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1"/>
        <w:gridCol w:w="5401"/>
      </w:tblGrid>
      <w:tr w:rsidR="00DB3D02" w:rsidRPr="005676FA" w14:paraId="65C52873" w14:textId="77777777" w:rsidTr="00D30A1F">
        <w:trPr>
          <w:trHeight w:val="508"/>
        </w:trPr>
        <w:tc>
          <w:tcPr>
            <w:tcW w:w="3981" w:type="dxa"/>
            <w:shd w:val="clear" w:color="auto" w:fill="auto"/>
            <w:vAlign w:val="center"/>
          </w:tcPr>
          <w:p w14:paraId="1C2EFD00" w14:textId="77777777" w:rsidR="00DB3D02" w:rsidRPr="00D3121E" w:rsidRDefault="00DB3D02" w:rsidP="00323942">
            <w:pPr>
              <w:autoSpaceDE w:val="0"/>
              <w:adjustRightInd w:val="0"/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  <w:r w:rsidRPr="00D3121E"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  <w:t>PROCESO AUDITADO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51AC9B0D" w14:textId="77777777" w:rsidR="00DB3D02" w:rsidRPr="005676FA" w:rsidRDefault="00DB3D02" w:rsidP="00323942">
            <w:pPr>
              <w:autoSpaceDE w:val="0"/>
              <w:adjustRightInd w:val="0"/>
              <w:rPr>
                <w:rFonts w:ascii="Montserrat" w:eastAsia="Times New Roman" w:hAnsi="Montserrat" w:cs="Arial"/>
                <w:b/>
                <w:lang w:eastAsia="es-ES"/>
              </w:rPr>
            </w:pPr>
          </w:p>
        </w:tc>
      </w:tr>
      <w:tr w:rsidR="00DB3D02" w:rsidRPr="005676FA" w14:paraId="7F852849" w14:textId="77777777" w:rsidTr="00D30A1F">
        <w:trPr>
          <w:trHeight w:val="513"/>
        </w:trPr>
        <w:tc>
          <w:tcPr>
            <w:tcW w:w="3981" w:type="dxa"/>
            <w:shd w:val="clear" w:color="auto" w:fill="auto"/>
            <w:vAlign w:val="center"/>
          </w:tcPr>
          <w:p w14:paraId="57AD9EBD" w14:textId="77777777" w:rsidR="00DB3D02" w:rsidRPr="00D3121E" w:rsidRDefault="00DB3D02" w:rsidP="00323942">
            <w:pPr>
              <w:autoSpaceDE w:val="0"/>
              <w:adjustRightInd w:val="0"/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  <w:r w:rsidRPr="00D3121E"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  <w:t>RESPONSABLE DEL PROCESO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3AAFA622" w14:textId="77777777" w:rsidR="00DB3D02" w:rsidRPr="005676FA" w:rsidRDefault="00DB3D02" w:rsidP="00323942">
            <w:pPr>
              <w:autoSpaceDE w:val="0"/>
              <w:adjustRightInd w:val="0"/>
              <w:rPr>
                <w:rFonts w:ascii="Montserrat" w:eastAsia="Times New Roman" w:hAnsi="Montserrat" w:cs="Arial"/>
                <w:b/>
                <w:lang w:eastAsia="es-ES"/>
              </w:rPr>
            </w:pPr>
          </w:p>
        </w:tc>
      </w:tr>
      <w:tr w:rsidR="00DB3D02" w:rsidRPr="005676FA" w14:paraId="063BB3C0" w14:textId="77777777" w:rsidTr="00D30A1F">
        <w:trPr>
          <w:trHeight w:val="528"/>
        </w:trPr>
        <w:tc>
          <w:tcPr>
            <w:tcW w:w="3981" w:type="dxa"/>
            <w:shd w:val="clear" w:color="auto" w:fill="auto"/>
            <w:vAlign w:val="center"/>
          </w:tcPr>
          <w:p w14:paraId="326772BB" w14:textId="77777777" w:rsidR="00DB3D02" w:rsidRPr="00D3121E" w:rsidRDefault="00DB3D02" w:rsidP="00323942">
            <w:pPr>
              <w:autoSpaceDE w:val="0"/>
              <w:adjustRightInd w:val="0"/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  <w:r w:rsidRPr="00D3121E"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  <w:t xml:space="preserve">EQUIPO AUDITOR 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45A92D4D" w14:textId="77777777" w:rsidR="00DB3D02" w:rsidRPr="005676FA" w:rsidRDefault="00DB3D02" w:rsidP="00323942">
            <w:pPr>
              <w:autoSpaceDE w:val="0"/>
              <w:adjustRightInd w:val="0"/>
              <w:rPr>
                <w:rFonts w:ascii="Montserrat" w:eastAsia="Times New Roman" w:hAnsi="Montserrat" w:cs="Arial"/>
                <w:b/>
                <w:lang w:eastAsia="es-ES"/>
              </w:rPr>
            </w:pPr>
          </w:p>
        </w:tc>
      </w:tr>
      <w:tr w:rsidR="00DB3D02" w:rsidRPr="005676FA" w14:paraId="6E5CE209" w14:textId="77777777" w:rsidTr="00D30A1F">
        <w:trPr>
          <w:trHeight w:val="597"/>
        </w:trPr>
        <w:tc>
          <w:tcPr>
            <w:tcW w:w="3981" w:type="dxa"/>
            <w:shd w:val="clear" w:color="auto" w:fill="auto"/>
            <w:vAlign w:val="center"/>
          </w:tcPr>
          <w:p w14:paraId="3B6B78E2" w14:textId="77777777" w:rsidR="00DB3D02" w:rsidRPr="00D3121E" w:rsidRDefault="00DB3D02" w:rsidP="00323942">
            <w:pPr>
              <w:autoSpaceDE w:val="0"/>
              <w:adjustRightInd w:val="0"/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  <w:r w:rsidRPr="00D3121E"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  <w:t>FECHA DEL INFORME</w:t>
            </w:r>
          </w:p>
        </w:tc>
        <w:tc>
          <w:tcPr>
            <w:tcW w:w="5401" w:type="dxa"/>
            <w:shd w:val="clear" w:color="auto" w:fill="auto"/>
            <w:vAlign w:val="center"/>
          </w:tcPr>
          <w:p w14:paraId="25094F6B" w14:textId="77777777" w:rsidR="00DB3D02" w:rsidRDefault="00DB3D02" w:rsidP="00323942">
            <w:pPr>
              <w:autoSpaceDE w:val="0"/>
              <w:adjustRightInd w:val="0"/>
              <w:rPr>
                <w:rFonts w:ascii="Montserrat" w:eastAsia="Times New Roman" w:hAnsi="Montserrat" w:cs="Arial"/>
                <w:b/>
                <w:lang w:eastAsia="es-ES"/>
              </w:rPr>
            </w:pPr>
          </w:p>
          <w:p w14:paraId="200B58DD" w14:textId="77777777" w:rsidR="00DB3D02" w:rsidRPr="005676FA" w:rsidRDefault="00DB3D02" w:rsidP="00323942">
            <w:pPr>
              <w:autoSpaceDE w:val="0"/>
              <w:adjustRightInd w:val="0"/>
              <w:rPr>
                <w:rFonts w:ascii="Montserrat" w:eastAsia="Times New Roman" w:hAnsi="Montserrat" w:cs="Arial"/>
                <w:b/>
                <w:lang w:eastAsia="es-ES"/>
              </w:rPr>
            </w:pPr>
          </w:p>
        </w:tc>
      </w:tr>
    </w:tbl>
    <w:p w14:paraId="2F76B569" w14:textId="7B06195F" w:rsidR="001F1CE6" w:rsidRDefault="001F1CE6" w:rsidP="00DB3D02"/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"/>
        <w:gridCol w:w="506"/>
        <w:gridCol w:w="344"/>
        <w:gridCol w:w="709"/>
        <w:gridCol w:w="286"/>
        <w:gridCol w:w="865"/>
        <w:gridCol w:w="278"/>
        <w:gridCol w:w="1327"/>
        <w:gridCol w:w="237"/>
        <w:gridCol w:w="1415"/>
        <w:gridCol w:w="276"/>
        <w:gridCol w:w="566"/>
        <w:gridCol w:w="280"/>
        <w:gridCol w:w="711"/>
        <w:gridCol w:w="284"/>
        <w:gridCol w:w="1040"/>
      </w:tblGrid>
      <w:tr w:rsidR="00490386" w:rsidRPr="00D3121E" w14:paraId="4047BFBC" w14:textId="77777777" w:rsidTr="00323942">
        <w:trPr>
          <w:trHeight w:val="358"/>
        </w:trPr>
        <w:tc>
          <w:tcPr>
            <w:tcW w:w="1588" w:type="pct"/>
            <w:gridSpan w:val="6"/>
            <w:shd w:val="clear" w:color="000000" w:fill="B4C6E7"/>
            <w:noWrap/>
            <w:vAlign w:val="center"/>
            <w:hideMark/>
          </w:tcPr>
          <w:p w14:paraId="244434E6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3121E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val="es-ES" w:eastAsia="es-ES"/>
              </w:rPr>
              <w:t>REUNIÓN DE APERTURA</w:t>
            </w:r>
          </w:p>
        </w:tc>
        <w:tc>
          <w:tcPr>
            <w:tcW w:w="1733" w:type="pct"/>
            <w:gridSpan w:val="4"/>
            <w:shd w:val="clear" w:color="000000" w:fill="B4C6E7"/>
            <w:noWrap/>
            <w:vAlign w:val="center"/>
            <w:hideMark/>
          </w:tcPr>
          <w:p w14:paraId="67AE2C1A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3121E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val="es-ES" w:eastAsia="es-ES"/>
              </w:rPr>
              <w:t>EJECUCIÓN DE LA AUDITORÍA</w:t>
            </w:r>
          </w:p>
        </w:tc>
        <w:tc>
          <w:tcPr>
            <w:tcW w:w="1679" w:type="pct"/>
            <w:gridSpan w:val="6"/>
            <w:shd w:val="clear" w:color="000000" w:fill="B4C6E7"/>
            <w:noWrap/>
            <w:vAlign w:val="center"/>
            <w:hideMark/>
          </w:tcPr>
          <w:p w14:paraId="1FDEC567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3121E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val="es-ES" w:eastAsia="es-ES"/>
              </w:rPr>
              <w:t>REUNIÓN DE CIERRE</w:t>
            </w:r>
          </w:p>
        </w:tc>
      </w:tr>
      <w:tr w:rsidR="00490386" w:rsidRPr="00D3121E" w14:paraId="78484AC4" w14:textId="77777777" w:rsidTr="00323942">
        <w:trPr>
          <w:trHeight w:val="358"/>
        </w:trPr>
        <w:tc>
          <w:tcPr>
            <w:tcW w:w="147" w:type="pct"/>
            <w:vMerge w:val="restart"/>
            <w:shd w:val="clear" w:color="auto" w:fill="auto"/>
            <w:noWrap/>
            <w:vAlign w:val="center"/>
            <w:hideMark/>
          </w:tcPr>
          <w:p w14:paraId="1B93556F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  <w:r w:rsidRPr="00D3121E"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  <w:t>DÍA</w:t>
            </w:r>
          </w:p>
        </w:tc>
        <w:tc>
          <w:tcPr>
            <w:tcW w:w="269" w:type="pct"/>
            <w:vMerge w:val="restart"/>
            <w:shd w:val="clear" w:color="auto" w:fill="auto"/>
            <w:noWrap/>
            <w:vAlign w:val="center"/>
            <w:hideMark/>
          </w:tcPr>
          <w:p w14:paraId="7E413765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26F7271D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  <w:r w:rsidRPr="00D3121E"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  <w:t xml:space="preserve">MES 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14:paraId="72A43C1A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152" w:type="pct"/>
            <w:vMerge w:val="restart"/>
            <w:shd w:val="clear" w:color="auto" w:fill="auto"/>
            <w:noWrap/>
            <w:vAlign w:val="center"/>
            <w:hideMark/>
          </w:tcPr>
          <w:p w14:paraId="21A2B6F8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  <w:r w:rsidRPr="00D3121E"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  <w:t>AÑO</w:t>
            </w:r>
          </w:p>
        </w:tc>
        <w:tc>
          <w:tcPr>
            <w:tcW w:w="459" w:type="pct"/>
            <w:vMerge w:val="restart"/>
            <w:shd w:val="clear" w:color="auto" w:fill="auto"/>
            <w:noWrap/>
            <w:vAlign w:val="center"/>
            <w:hideMark/>
          </w:tcPr>
          <w:p w14:paraId="7A5215F1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148" w:type="pct"/>
            <w:vMerge w:val="restart"/>
            <w:shd w:val="clear" w:color="auto" w:fill="auto"/>
            <w:noWrap/>
            <w:vAlign w:val="center"/>
            <w:hideMark/>
          </w:tcPr>
          <w:p w14:paraId="3A20B430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  <w:r w:rsidRPr="00D3121E">
              <w:rPr>
                <w:rFonts w:ascii="Verdana" w:eastAsia="Times New Roman" w:hAnsi="Verdana"/>
                <w:color w:val="000000"/>
                <w:sz w:val="14"/>
                <w:szCs w:val="18"/>
                <w:lang w:val="es-ES" w:eastAsia="es-ES"/>
              </w:rPr>
              <w:t>DESDE</w:t>
            </w:r>
          </w:p>
        </w:tc>
        <w:tc>
          <w:tcPr>
            <w:tcW w:w="706" w:type="pct"/>
            <w:shd w:val="clear" w:color="auto" w:fill="auto"/>
            <w:noWrap/>
            <w:vAlign w:val="bottom"/>
            <w:hideMark/>
          </w:tcPr>
          <w:p w14:paraId="13AD762C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126" w:type="pct"/>
            <w:vMerge w:val="restart"/>
            <w:shd w:val="clear" w:color="auto" w:fill="auto"/>
            <w:noWrap/>
            <w:vAlign w:val="center"/>
            <w:hideMark/>
          </w:tcPr>
          <w:p w14:paraId="009B3C92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  <w:r w:rsidRPr="00D3121E">
              <w:rPr>
                <w:rFonts w:ascii="Verdana" w:eastAsia="Times New Roman" w:hAnsi="Verdana"/>
                <w:color w:val="000000"/>
                <w:sz w:val="14"/>
                <w:szCs w:val="18"/>
                <w:lang w:val="es-ES" w:eastAsia="es-ES"/>
              </w:rPr>
              <w:t>HASTA</w:t>
            </w:r>
          </w:p>
        </w:tc>
        <w:tc>
          <w:tcPr>
            <w:tcW w:w="753" w:type="pct"/>
            <w:shd w:val="clear" w:color="auto" w:fill="auto"/>
            <w:noWrap/>
            <w:vAlign w:val="bottom"/>
            <w:hideMark/>
          </w:tcPr>
          <w:p w14:paraId="5E6F648F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147" w:type="pct"/>
            <w:vMerge w:val="restart"/>
            <w:shd w:val="clear" w:color="auto" w:fill="auto"/>
            <w:noWrap/>
            <w:vAlign w:val="center"/>
            <w:hideMark/>
          </w:tcPr>
          <w:p w14:paraId="7271B2A4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  <w:r w:rsidRPr="00D3121E"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  <w:t>DÍA</w:t>
            </w:r>
          </w:p>
        </w:tc>
        <w:tc>
          <w:tcPr>
            <w:tcW w:w="301" w:type="pct"/>
            <w:vMerge w:val="restart"/>
            <w:shd w:val="clear" w:color="auto" w:fill="auto"/>
            <w:noWrap/>
            <w:vAlign w:val="center"/>
            <w:hideMark/>
          </w:tcPr>
          <w:p w14:paraId="0EDF2A14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149" w:type="pct"/>
            <w:vMerge w:val="restart"/>
            <w:shd w:val="clear" w:color="auto" w:fill="auto"/>
            <w:noWrap/>
            <w:vAlign w:val="center"/>
            <w:hideMark/>
          </w:tcPr>
          <w:p w14:paraId="225DF558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  <w:r w:rsidRPr="00D3121E"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  <w:t xml:space="preserve">MES </w:t>
            </w:r>
          </w:p>
        </w:tc>
        <w:tc>
          <w:tcPr>
            <w:tcW w:w="378" w:type="pct"/>
            <w:vMerge w:val="restart"/>
            <w:shd w:val="clear" w:color="auto" w:fill="auto"/>
            <w:noWrap/>
            <w:vAlign w:val="center"/>
            <w:hideMark/>
          </w:tcPr>
          <w:p w14:paraId="0999EDAA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151" w:type="pct"/>
            <w:vMerge w:val="restart"/>
            <w:shd w:val="clear" w:color="auto" w:fill="auto"/>
            <w:noWrap/>
            <w:vAlign w:val="center"/>
            <w:hideMark/>
          </w:tcPr>
          <w:p w14:paraId="713F4B2D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  <w:r w:rsidRPr="00D3121E"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  <w:t>AÑO</w:t>
            </w:r>
          </w:p>
        </w:tc>
        <w:tc>
          <w:tcPr>
            <w:tcW w:w="553" w:type="pct"/>
            <w:vMerge w:val="restart"/>
            <w:shd w:val="clear" w:color="auto" w:fill="auto"/>
            <w:noWrap/>
            <w:vAlign w:val="center"/>
            <w:hideMark/>
          </w:tcPr>
          <w:p w14:paraId="2433F4EF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</w:pPr>
          </w:p>
        </w:tc>
      </w:tr>
      <w:tr w:rsidR="00490386" w:rsidRPr="00D3121E" w14:paraId="7F0AFE87" w14:textId="77777777" w:rsidTr="00323942">
        <w:trPr>
          <w:trHeight w:val="358"/>
        </w:trPr>
        <w:tc>
          <w:tcPr>
            <w:tcW w:w="147" w:type="pct"/>
            <w:vMerge/>
            <w:vAlign w:val="center"/>
            <w:hideMark/>
          </w:tcPr>
          <w:p w14:paraId="08692829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45365030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14:paraId="4FAF0A1E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09240216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2" w:type="pct"/>
            <w:vMerge/>
            <w:vAlign w:val="center"/>
            <w:hideMark/>
          </w:tcPr>
          <w:p w14:paraId="4570A9A8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14:paraId="0E297D8F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48" w:type="pct"/>
            <w:vMerge/>
            <w:vAlign w:val="center"/>
            <w:hideMark/>
          </w:tcPr>
          <w:p w14:paraId="68C27D29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6" w:type="pct"/>
            <w:shd w:val="clear" w:color="000000" w:fill="B4C6E7"/>
            <w:noWrap/>
            <w:vAlign w:val="center"/>
            <w:hideMark/>
          </w:tcPr>
          <w:p w14:paraId="0848802A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  <w:r w:rsidRPr="00D3121E"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  <w:t>DD/MM/AAAA</w:t>
            </w:r>
          </w:p>
        </w:tc>
        <w:tc>
          <w:tcPr>
            <w:tcW w:w="126" w:type="pct"/>
            <w:vMerge/>
            <w:vAlign w:val="center"/>
            <w:hideMark/>
          </w:tcPr>
          <w:p w14:paraId="60697ECF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53" w:type="pct"/>
            <w:shd w:val="clear" w:color="000000" w:fill="B4C6E7"/>
            <w:noWrap/>
            <w:vAlign w:val="center"/>
            <w:hideMark/>
          </w:tcPr>
          <w:p w14:paraId="4A32A3D7" w14:textId="77777777" w:rsidR="00490386" w:rsidRPr="00D3121E" w:rsidRDefault="00490386" w:rsidP="00323942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  <w:r w:rsidRPr="00D3121E">
              <w:rPr>
                <w:rFonts w:ascii="Verdana" w:eastAsia="Times New Roman" w:hAnsi="Verdana"/>
                <w:color w:val="000000"/>
                <w:sz w:val="16"/>
                <w:szCs w:val="18"/>
                <w:lang w:val="es-ES" w:eastAsia="es-ES"/>
              </w:rPr>
              <w:t>DD/MM/AAAA</w:t>
            </w:r>
          </w:p>
        </w:tc>
        <w:tc>
          <w:tcPr>
            <w:tcW w:w="147" w:type="pct"/>
            <w:vMerge/>
            <w:vAlign w:val="center"/>
            <w:hideMark/>
          </w:tcPr>
          <w:p w14:paraId="13C44460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B7FE579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49" w:type="pct"/>
            <w:vMerge/>
            <w:vAlign w:val="center"/>
            <w:hideMark/>
          </w:tcPr>
          <w:p w14:paraId="2493418E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14:paraId="40469BF5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1" w:type="pct"/>
            <w:vMerge/>
            <w:vAlign w:val="center"/>
            <w:hideMark/>
          </w:tcPr>
          <w:p w14:paraId="6FD9E8C2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14:paraId="15C343C1" w14:textId="77777777" w:rsidR="00490386" w:rsidRPr="00D3121E" w:rsidRDefault="00490386" w:rsidP="00323942">
            <w:pPr>
              <w:rPr>
                <w:rFonts w:ascii="Verdana" w:eastAsia="Times New Roman" w:hAnsi="Verdana"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14:paraId="54DD9413" w14:textId="77777777" w:rsidR="00490386" w:rsidRPr="00D3121E" w:rsidRDefault="00490386" w:rsidP="00DB3D02">
      <w:pPr>
        <w:rPr>
          <w:rFonts w:ascii="Verdana" w:hAnsi="Verdana"/>
        </w:rPr>
      </w:pPr>
    </w:p>
    <w:p w14:paraId="0FD05DD2" w14:textId="77777777" w:rsidR="006A2B6A" w:rsidRPr="00D3121E" w:rsidRDefault="006A2B6A" w:rsidP="006A2B6A">
      <w:pPr>
        <w:autoSpaceDE w:val="0"/>
        <w:adjustRightInd w:val="0"/>
        <w:ind w:left="3540" w:hanging="3540"/>
        <w:jc w:val="both"/>
        <w:rPr>
          <w:rFonts w:ascii="Verdana" w:eastAsia="Times New Roman" w:hAnsi="Verdana" w:cs="Arial"/>
          <w:color w:val="C00000"/>
          <w:sz w:val="22"/>
          <w:szCs w:val="22"/>
          <w:lang w:eastAsia="es-ES"/>
        </w:rPr>
      </w:pPr>
      <w:r w:rsidRPr="00D3121E">
        <w:rPr>
          <w:rFonts w:ascii="Verdana" w:eastAsia="Times New Roman" w:hAnsi="Verdana" w:cs="Arial"/>
          <w:b/>
          <w:sz w:val="22"/>
          <w:szCs w:val="22"/>
          <w:lang w:eastAsia="es-ES"/>
        </w:rPr>
        <w:t xml:space="preserve">OBJETIVO DE LA AUDITORÍA </w:t>
      </w:r>
      <w:r w:rsidRPr="00D3121E">
        <w:rPr>
          <w:rFonts w:ascii="Verdana" w:eastAsia="Times New Roman" w:hAnsi="Verdana" w:cs="Arial"/>
          <w:color w:val="C00000"/>
          <w:sz w:val="22"/>
          <w:szCs w:val="22"/>
          <w:lang w:eastAsia="es-ES"/>
        </w:rPr>
        <w:t>(Establecido en el Plan de Auditoría)</w:t>
      </w:r>
    </w:p>
    <w:p w14:paraId="7B065F2B" w14:textId="77777777" w:rsidR="006A2B6A" w:rsidRPr="00D3121E" w:rsidRDefault="006A2B6A" w:rsidP="006A2B6A">
      <w:pPr>
        <w:autoSpaceDE w:val="0"/>
        <w:adjustRightInd w:val="0"/>
        <w:ind w:left="3540" w:hanging="3540"/>
        <w:jc w:val="both"/>
        <w:rPr>
          <w:rFonts w:ascii="Verdana" w:eastAsia="Times New Roman" w:hAnsi="Verdana" w:cs="Arial"/>
          <w:sz w:val="22"/>
          <w:szCs w:val="22"/>
          <w:lang w:eastAsia="es-ES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A2B6A" w:rsidRPr="00D3121E" w14:paraId="04B207C6" w14:textId="77777777" w:rsidTr="009E088F">
        <w:trPr>
          <w:trHeight w:val="1559"/>
        </w:trPr>
        <w:tc>
          <w:tcPr>
            <w:tcW w:w="9498" w:type="dxa"/>
          </w:tcPr>
          <w:p w14:paraId="1CE7D3B8" w14:textId="77777777" w:rsidR="006A2B6A" w:rsidRPr="00D3121E" w:rsidRDefault="006A2B6A" w:rsidP="006A2B6A">
            <w:pPr>
              <w:autoSpaceDE w:val="0"/>
              <w:adjustRightInd w:val="0"/>
              <w:jc w:val="both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</w:p>
        </w:tc>
      </w:tr>
    </w:tbl>
    <w:p w14:paraId="000F4106" w14:textId="77777777" w:rsidR="006A2B6A" w:rsidRPr="001A78FD" w:rsidRDefault="006A2B6A" w:rsidP="006A2B6A">
      <w:pPr>
        <w:autoSpaceDE w:val="0"/>
        <w:adjustRightInd w:val="0"/>
        <w:ind w:left="3540" w:hanging="3540"/>
        <w:jc w:val="both"/>
        <w:rPr>
          <w:rFonts w:ascii="Montserrat" w:eastAsia="Times New Roman" w:hAnsi="Montserrat" w:cs="Arial"/>
          <w:sz w:val="22"/>
          <w:szCs w:val="22"/>
          <w:lang w:eastAsia="es-ES"/>
        </w:rPr>
      </w:pPr>
    </w:p>
    <w:p w14:paraId="4BAFBD81" w14:textId="77777777" w:rsidR="00684DC6" w:rsidRPr="00D3121E" w:rsidRDefault="00684DC6" w:rsidP="00684DC6">
      <w:pPr>
        <w:autoSpaceDE w:val="0"/>
        <w:adjustRightInd w:val="0"/>
        <w:ind w:left="3540" w:hanging="3540"/>
        <w:jc w:val="both"/>
        <w:rPr>
          <w:rFonts w:ascii="Verdana" w:eastAsia="Times New Roman" w:hAnsi="Verdana" w:cs="Arial"/>
          <w:color w:val="C00000"/>
          <w:sz w:val="22"/>
          <w:szCs w:val="22"/>
          <w:lang w:eastAsia="es-ES"/>
        </w:rPr>
      </w:pPr>
      <w:r w:rsidRPr="00D3121E">
        <w:rPr>
          <w:rFonts w:ascii="Verdana" w:eastAsia="Times New Roman" w:hAnsi="Verdana" w:cs="Arial"/>
          <w:b/>
          <w:sz w:val="22"/>
          <w:szCs w:val="22"/>
          <w:lang w:eastAsia="es-ES"/>
        </w:rPr>
        <w:t xml:space="preserve">ALCANCE DE LA AUDITORÍA </w:t>
      </w:r>
      <w:r w:rsidRPr="00D3121E">
        <w:rPr>
          <w:rFonts w:ascii="Verdana" w:eastAsia="Times New Roman" w:hAnsi="Verdana" w:cs="Arial"/>
          <w:color w:val="C00000"/>
          <w:sz w:val="22"/>
          <w:szCs w:val="22"/>
          <w:lang w:eastAsia="es-ES"/>
        </w:rPr>
        <w:t>(Establecido en el Plan de Auditoría)</w:t>
      </w:r>
    </w:p>
    <w:p w14:paraId="5925D6C7" w14:textId="77777777" w:rsidR="00684DC6" w:rsidRPr="00D3121E" w:rsidRDefault="00684DC6" w:rsidP="00684DC6">
      <w:pPr>
        <w:autoSpaceDE w:val="0"/>
        <w:adjustRightInd w:val="0"/>
        <w:ind w:left="3540" w:hanging="3540"/>
        <w:jc w:val="both"/>
        <w:rPr>
          <w:rFonts w:ascii="Verdana" w:eastAsia="Times New Roman" w:hAnsi="Verdana" w:cs="Arial"/>
          <w:sz w:val="22"/>
          <w:szCs w:val="22"/>
          <w:lang w:eastAsia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005D1" w:rsidRPr="00D3121E" w14:paraId="352F6099" w14:textId="77777777" w:rsidTr="00933670">
        <w:trPr>
          <w:trHeight w:val="1575"/>
        </w:trPr>
        <w:tc>
          <w:tcPr>
            <w:tcW w:w="9493" w:type="dxa"/>
          </w:tcPr>
          <w:p w14:paraId="04A125AF" w14:textId="77777777" w:rsidR="007005D1" w:rsidRPr="00D3121E" w:rsidRDefault="007005D1" w:rsidP="007005D1">
            <w:pPr>
              <w:autoSpaceDE w:val="0"/>
              <w:adjustRightInd w:val="0"/>
              <w:jc w:val="both"/>
              <w:rPr>
                <w:rFonts w:ascii="Verdana" w:eastAsia="Times New Roman" w:hAnsi="Verdana" w:cs="Arial"/>
                <w:sz w:val="22"/>
                <w:szCs w:val="22"/>
                <w:lang w:eastAsia="es-ES"/>
              </w:rPr>
            </w:pPr>
          </w:p>
        </w:tc>
      </w:tr>
    </w:tbl>
    <w:p w14:paraId="2784301F" w14:textId="77777777" w:rsidR="007005D1" w:rsidRPr="00D3121E" w:rsidRDefault="007005D1" w:rsidP="007005D1">
      <w:pPr>
        <w:autoSpaceDE w:val="0"/>
        <w:adjustRightInd w:val="0"/>
        <w:jc w:val="both"/>
        <w:rPr>
          <w:rFonts w:ascii="Verdana" w:eastAsia="Times New Roman" w:hAnsi="Verdana" w:cs="Arial"/>
          <w:sz w:val="22"/>
          <w:szCs w:val="22"/>
          <w:lang w:eastAsia="es-ES"/>
        </w:rPr>
      </w:pPr>
    </w:p>
    <w:p w14:paraId="158FFC91" w14:textId="77777777" w:rsidR="001402FA" w:rsidRPr="00D3121E" w:rsidRDefault="001402FA" w:rsidP="001402FA">
      <w:pPr>
        <w:tabs>
          <w:tab w:val="left" w:pos="3686"/>
        </w:tabs>
        <w:autoSpaceDE w:val="0"/>
        <w:adjustRightInd w:val="0"/>
        <w:ind w:left="3544" w:hanging="3544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  <w:r w:rsidRPr="00D3121E">
        <w:rPr>
          <w:rFonts w:ascii="Verdana" w:eastAsia="Times New Roman" w:hAnsi="Verdana" w:cs="Arial"/>
          <w:b/>
          <w:sz w:val="22"/>
          <w:szCs w:val="22"/>
          <w:lang w:eastAsia="es-ES"/>
        </w:rPr>
        <w:t>CRITERIOS DE LA AUDITORÍA</w:t>
      </w:r>
    </w:p>
    <w:p w14:paraId="4FD8F415" w14:textId="761D2E43" w:rsidR="001402FA" w:rsidRPr="00D3121E" w:rsidRDefault="001402FA" w:rsidP="001402FA">
      <w:pPr>
        <w:tabs>
          <w:tab w:val="left" w:pos="0"/>
        </w:tabs>
        <w:autoSpaceDE w:val="0"/>
        <w:adjustRightInd w:val="0"/>
        <w:ind w:right="-426"/>
        <w:jc w:val="both"/>
        <w:rPr>
          <w:rFonts w:ascii="Verdana" w:hAnsi="Verdana" w:cs="Arial"/>
          <w:color w:val="C00000"/>
          <w:sz w:val="22"/>
          <w:szCs w:val="22"/>
        </w:rPr>
      </w:pPr>
      <w:r w:rsidRPr="00D3121E">
        <w:rPr>
          <w:rFonts w:ascii="Verdana" w:eastAsia="Times New Roman" w:hAnsi="Verdana" w:cs="Arial"/>
          <w:color w:val="C00000"/>
          <w:sz w:val="22"/>
          <w:szCs w:val="22"/>
          <w:lang w:eastAsia="es-ES"/>
        </w:rPr>
        <w:t>(</w:t>
      </w:r>
      <w:r w:rsidRPr="00D3121E">
        <w:rPr>
          <w:rFonts w:ascii="Verdana" w:hAnsi="Verdana" w:cs="Arial"/>
          <w:color w:val="C00000"/>
          <w:sz w:val="22"/>
          <w:szCs w:val="22"/>
        </w:rPr>
        <w:t>Referencias frente a las cuales se compara la evidencia</w:t>
      </w:r>
      <w:r w:rsidRPr="00D3121E">
        <w:rPr>
          <w:rFonts w:ascii="Verdana" w:eastAsia="Times New Roman" w:hAnsi="Verdana" w:cs="Arial"/>
          <w:b/>
          <w:color w:val="C00000"/>
          <w:sz w:val="22"/>
          <w:szCs w:val="22"/>
          <w:lang w:eastAsia="es-ES"/>
        </w:rPr>
        <w:t xml:space="preserve"> </w:t>
      </w:r>
      <w:r w:rsidRPr="00D3121E">
        <w:rPr>
          <w:rFonts w:ascii="Verdana" w:hAnsi="Verdana" w:cs="Arial"/>
          <w:color w:val="C00000"/>
          <w:sz w:val="22"/>
          <w:szCs w:val="22"/>
        </w:rPr>
        <w:t xml:space="preserve">de auditoría (políticas, procedimientos,   requisitos del cliente, norma, internos,  reglamentarios </w:t>
      </w:r>
      <w:r w:rsidR="001F028A" w:rsidRPr="00D3121E">
        <w:rPr>
          <w:rFonts w:ascii="Verdana" w:hAnsi="Verdana" w:cs="Arial"/>
          <w:color w:val="C00000"/>
          <w:sz w:val="22"/>
          <w:szCs w:val="22"/>
        </w:rPr>
        <w:t>y legales</w:t>
      </w:r>
      <w:r w:rsidRPr="00D3121E">
        <w:rPr>
          <w:rFonts w:ascii="Verdana" w:hAnsi="Verdana" w:cs="Arial"/>
          <w:color w:val="C00000"/>
          <w:sz w:val="22"/>
          <w:szCs w:val="22"/>
        </w:rPr>
        <w:t>, entre otros).</w:t>
      </w:r>
    </w:p>
    <w:p w14:paraId="36855101" w14:textId="77777777" w:rsidR="001F028A" w:rsidRPr="00D3121E" w:rsidRDefault="001F028A" w:rsidP="001402FA">
      <w:pPr>
        <w:tabs>
          <w:tab w:val="left" w:pos="0"/>
        </w:tabs>
        <w:autoSpaceDE w:val="0"/>
        <w:adjustRightInd w:val="0"/>
        <w:ind w:right="-426"/>
        <w:jc w:val="both"/>
        <w:rPr>
          <w:rFonts w:ascii="Verdana" w:hAnsi="Verdana" w:cs="Arial"/>
          <w:color w:val="C00000"/>
          <w:sz w:val="22"/>
          <w:szCs w:val="2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F028A" w:rsidRPr="00D3121E" w14:paraId="72499A5A" w14:textId="77777777" w:rsidTr="001F028A">
        <w:trPr>
          <w:trHeight w:val="1507"/>
        </w:trPr>
        <w:tc>
          <w:tcPr>
            <w:tcW w:w="9493" w:type="dxa"/>
          </w:tcPr>
          <w:p w14:paraId="35DCCA4C" w14:textId="77777777" w:rsidR="001F028A" w:rsidRPr="00D3121E" w:rsidRDefault="001F028A" w:rsidP="001402FA">
            <w:pPr>
              <w:tabs>
                <w:tab w:val="left" w:pos="0"/>
              </w:tabs>
              <w:autoSpaceDE w:val="0"/>
              <w:adjustRightInd w:val="0"/>
              <w:ind w:right="-426"/>
              <w:jc w:val="both"/>
              <w:rPr>
                <w:rFonts w:ascii="Verdana" w:eastAsia="Times New Roman" w:hAnsi="Verdana" w:cs="Arial"/>
                <w:color w:val="C00000"/>
                <w:sz w:val="22"/>
                <w:szCs w:val="22"/>
                <w:lang w:val="es-MX" w:eastAsia="es-ES"/>
              </w:rPr>
            </w:pPr>
          </w:p>
        </w:tc>
      </w:tr>
    </w:tbl>
    <w:p w14:paraId="0721D73F" w14:textId="77777777" w:rsidR="001F028A" w:rsidRPr="00D3121E" w:rsidRDefault="001F028A" w:rsidP="001402FA">
      <w:pPr>
        <w:tabs>
          <w:tab w:val="left" w:pos="0"/>
        </w:tabs>
        <w:autoSpaceDE w:val="0"/>
        <w:adjustRightInd w:val="0"/>
        <w:ind w:right="-426"/>
        <w:jc w:val="both"/>
        <w:rPr>
          <w:rFonts w:ascii="Verdana" w:eastAsia="Times New Roman" w:hAnsi="Verdana" w:cs="Arial"/>
          <w:color w:val="C00000"/>
          <w:sz w:val="22"/>
          <w:szCs w:val="22"/>
          <w:lang w:val="es-MX" w:eastAsia="es-ES"/>
        </w:rPr>
      </w:pPr>
    </w:p>
    <w:p w14:paraId="22E68261" w14:textId="77777777" w:rsidR="00FF1C45" w:rsidRPr="00D3121E" w:rsidRDefault="00FF1C45" w:rsidP="00FF1C45">
      <w:pPr>
        <w:tabs>
          <w:tab w:val="left" w:pos="3544"/>
        </w:tabs>
        <w:autoSpaceDE w:val="0"/>
        <w:adjustRightInd w:val="0"/>
        <w:ind w:left="3544" w:hanging="3544"/>
        <w:jc w:val="both"/>
        <w:rPr>
          <w:rFonts w:ascii="Verdana" w:eastAsia="Times New Roman" w:hAnsi="Verdana" w:cs="Arial"/>
          <w:sz w:val="22"/>
          <w:szCs w:val="22"/>
          <w:lang w:eastAsia="es-ES"/>
        </w:rPr>
      </w:pPr>
      <w:r w:rsidRPr="00D3121E">
        <w:rPr>
          <w:rFonts w:ascii="Verdana" w:eastAsia="Times New Roman" w:hAnsi="Verdana" w:cs="Arial"/>
          <w:b/>
          <w:sz w:val="22"/>
          <w:szCs w:val="22"/>
          <w:lang w:eastAsia="es-ES"/>
        </w:rPr>
        <w:t xml:space="preserve">REQUISITOS QUE APLICAN AL PROCESO </w:t>
      </w:r>
      <w:r w:rsidRPr="00D3121E">
        <w:rPr>
          <w:rFonts w:ascii="Verdana" w:eastAsia="Times New Roman" w:hAnsi="Verdana" w:cs="Arial"/>
          <w:sz w:val="22"/>
          <w:szCs w:val="22"/>
          <w:lang w:eastAsia="es-ES"/>
        </w:rPr>
        <w:t>(NTC ISO 9001: 2015)</w:t>
      </w:r>
    </w:p>
    <w:p w14:paraId="00248747" w14:textId="77777777" w:rsidR="00FF1C45" w:rsidRPr="00D3121E" w:rsidRDefault="00FF1C45" w:rsidP="00FF1C45">
      <w:pPr>
        <w:tabs>
          <w:tab w:val="left" w:pos="3544"/>
        </w:tabs>
        <w:autoSpaceDE w:val="0"/>
        <w:adjustRightInd w:val="0"/>
        <w:ind w:left="3544" w:hanging="3544"/>
        <w:jc w:val="both"/>
        <w:rPr>
          <w:rFonts w:ascii="Verdana" w:eastAsia="Times New Roman" w:hAnsi="Verdana" w:cs="Arial"/>
          <w:b/>
          <w:sz w:val="22"/>
          <w:szCs w:val="22"/>
          <w:lang w:eastAsia="es-ES"/>
        </w:rPr>
      </w:pPr>
    </w:p>
    <w:p w14:paraId="686BD155" w14:textId="77777777" w:rsidR="006A2B6A" w:rsidRPr="00D3121E" w:rsidRDefault="006A2B6A" w:rsidP="006A2B6A">
      <w:pPr>
        <w:rPr>
          <w:rFonts w:ascii="Verdana" w:eastAsia="Times New Roman" w:hAnsi="Verdana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1C45" w:rsidRPr="00D3121E" w14:paraId="5EFDBDFA" w14:textId="77777777" w:rsidTr="00F43E0A">
        <w:trPr>
          <w:trHeight w:val="1609"/>
        </w:trPr>
        <w:tc>
          <w:tcPr>
            <w:tcW w:w="9062" w:type="dxa"/>
          </w:tcPr>
          <w:p w14:paraId="2B7C6A10" w14:textId="77777777" w:rsidR="00FF1C45" w:rsidRPr="00D3121E" w:rsidRDefault="00FF1C45" w:rsidP="006A2B6A">
            <w:pPr>
              <w:rPr>
                <w:rFonts w:ascii="Verdana" w:eastAsia="Times New Roman" w:hAnsi="Verdana" w:cs="Arial"/>
                <w:lang w:eastAsia="es-ES"/>
              </w:rPr>
            </w:pPr>
          </w:p>
        </w:tc>
        <w:bookmarkStart w:id="0" w:name="_GoBack"/>
        <w:bookmarkEnd w:id="0"/>
      </w:tr>
    </w:tbl>
    <w:p w14:paraId="78B082B5" w14:textId="77777777" w:rsidR="006A2B6A" w:rsidRPr="00D3121E" w:rsidRDefault="006A2B6A" w:rsidP="006A2B6A">
      <w:pPr>
        <w:rPr>
          <w:rFonts w:ascii="Verdana" w:eastAsia="Times New Roman" w:hAnsi="Verdana" w:cs="Arial"/>
          <w:lang w:eastAsia="es-ES"/>
        </w:rPr>
      </w:pPr>
    </w:p>
    <w:p w14:paraId="3BDBBAED" w14:textId="77777777" w:rsidR="00F43E0A" w:rsidRPr="00D3121E" w:rsidRDefault="00F43E0A" w:rsidP="00F43E0A">
      <w:pPr>
        <w:tabs>
          <w:tab w:val="left" w:pos="3544"/>
        </w:tabs>
        <w:autoSpaceDE w:val="0"/>
        <w:adjustRightInd w:val="0"/>
        <w:ind w:left="3544" w:hanging="3544"/>
        <w:jc w:val="both"/>
        <w:rPr>
          <w:rFonts w:ascii="Verdana" w:eastAsia="Times New Roman" w:hAnsi="Verdana" w:cs="Arial"/>
          <w:color w:val="C00000"/>
          <w:lang w:val="es-MX" w:eastAsia="es-ES"/>
        </w:rPr>
      </w:pPr>
      <w:r w:rsidRPr="00D3121E">
        <w:rPr>
          <w:rFonts w:ascii="Verdana" w:eastAsia="Times New Roman" w:hAnsi="Verdana" w:cs="Arial"/>
          <w:b/>
          <w:sz w:val="22"/>
          <w:szCs w:val="22"/>
          <w:lang w:eastAsia="es-ES"/>
        </w:rPr>
        <w:lastRenderedPageBreak/>
        <w:t xml:space="preserve">METODOLOGÍA </w:t>
      </w:r>
      <w:r w:rsidRPr="00D3121E">
        <w:rPr>
          <w:rFonts w:ascii="Verdana" w:eastAsia="Times New Roman" w:hAnsi="Verdana" w:cs="Arial"/>
          <w:color w:val="C00000"/>
          <w:sz w:val="22"/>
          <w:szCs w:val="22"/>
          <w:lang w:eastAsia="es-ES"/>
        </w:rPr>
        <w:t>(</w:t>
      </w:r>
      <w:r w:rsidRPr="00D3121E">
        <w:rPr>
          <w:rFonts w:ascii="Verdana" w:eastAsia="Times New Roman" w:hAnsi="Verdana" w:cs="Arial"/>
          <w:color w:val="C00000"/>
          <w:sz w:val="22"/>
          <w:szCs w:val="22"/>
          <w:lang w:val="es-MX" w:eastAsia="es-ES"/>
        </w:rPr>
        <w:t>Describir la metodología que se utilizó</w:t>
      </w:r>
      <w:r w:rsidRPr="00D3121E">
        <w:rPr>
          <w:rFonts w:ascii="Verdana" w:eastAsia="Times New Roman" w:hAnsi="Verdana" w:cs="Arial"/>
          <w:color w:val="C00000"/>
          <w:lang w:val="es-MX" w:eastAsia="es-ES"/>
        </w:rPr>
        <w:t>)</w:t>
      </w:r>
    </w:p>
    <w:p w14:paraId="779EE837" w14:textId="77777777" w:rsidR="00F43E0A" w:rsidRPr="00D3121E" w:rsidRDefault="00F43E0A" w:rsidP="00F43E0A">
      <w:pPr>
        <w:tabs>
          <w:tab w:val="left" w:pos="3544"/>
        </w:tabs>
        <w:autoSpaceDE w:val="0"/>
        <w:adjustRightInd w:val="0"/>
        <w:ind w:left="3544" w:hanging="3544"/>
        <w:jc w:val="both"/>
        <w:rPr>
          <w:rFonts w:ascii="Verdana" w:eastAsia="Times New Roman" w:hAnsi="Verdana" w:cs="Arial"/>
          <w:b/>
          <w:color w:val="FF0000"/>
          <w:lang w:val="es-MX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E0A" w:rsidRPr="00D3121E" w14:paraId="132FC8B9" w14:textId="77777777" w:rsidTr="009154BA">
        <w:trPr>
          <w:trHeight w:val="1800"/>
        </w:trPr>
        <w:tc>
          <w:tcPr>
            <w:tcW w:w="9062" w:type="dxa"/>
          </w:tcPr>
          <w:p w14:paraId="475140CD" w14:textId="77777777" w:rsidR="00F43E0A" w:rsidRPr="00D3121E" w:rsidRDefault="00F43E0A" w:rsidP="006A2B6A">
            <w:pPr>
              <w:rPr>
                <w:rFonts w:ascii="Verdana" w:eastAsia="Times New Roman" w:hAnsi="Verdana" w:cs="Arial"/>
                <w:lang w:val="es-MX" w:eastAsia="es-ES"/>
              </w:rPr>
            </w:pPr>
          </w:p>
        </w:tc>
      </w:tr>
    </w:tbl>
    <w:p w14:paraId="66E80116" w14:textId="77777777" w:rsidR="006A2B6A" w:rsidRPr="00D3121E" w:rsidRDefault="006A2B6A" w:rsidP="006A2B6A">
      <w:pPr>
        <w:rPr>
          <w:rFonts w:ascii="Verdana" w:eastAsia="Times New Roman" w:hAnsi="Verdana" w:cs="Arial"/>
          <w:lang w:val="es-MX" w:eastAsia="es-ES"/>
        </w:rPr>
      </w:pPr>
    </w:p>
    <w:p w14:paraId="4A630898" w14:textId="77777777" w:rsidR="009154BA" w:rsidRPr="00D3121E" w:rsidRDefault="009154BA" w:rsidP="009154BA">
      <w:pPr>
        <w:tabs>
          <w:tab w:val="left" w:pos="3544"/>
        </w:tabs>
        <w:autoSpaceDE w:val="0"/>
        <w:adjustRightInd w:val="0"/>
        <w:ind w:left="3544" w:hanging="3544"/>
        <w:jc w:val="both"/>
        <w:rPr>
          <w:rFonts w:ascii="Verdana" w:eastAsia="Times New Roman" w:hAnsi="Verdana" w:cs="Arial"/>
          <w:sz w:val="22"/>
          <w:szCs w:val="22"/>
          <w:lang w:eastAsia="es-ES"/>
        </w:rPr>
      </w:pPr>
      <w:r w:rsidRPr="00D3121E">
        <w:rPr>
          <w:rFonts w:ascii="Verdana" w:eastAsia="Times New Roman" w:hAnsi="Verdana" w:cs="Arial"/>
          <w:b/>
          <w:sz w:val="22"/>
          <w:szCs w:val="22"/>
          <w:lang w:eastAsia="es-ES"/>
        </w:rPr>
        <w:t xml:space="preserve">ACTIVIDADES DESARROLLADAS </w:t>
      </w:r>
      <w:r w:rsidRPr="00D3121E">
        <w:rPr>
          <w:rFonts w:ascii="Verdana" w:eastAsia="Times New Roman" w:hAnsi="Verdana" w:cs="Arial"/>
          <w:color w:val="C00000"/>
          <w:sz w:val="22"/>
          <w:szCs w:val="22"/>
          <w:lang w:eastAsia="es-ES"/>
        </w:rPr>
        <w:t>(En el marco de la ejecución de la auditoría)</w:t>
      </w:r>
    </w:p>
    <w:p w14:paraId="63468C49" w14:textId="77777777" w:rsidR="006A2B6A" w:rsidRPr="00D3121E" w:rsidRDefault="006A2B6A" w:rsidP="006A2B6A">
      <w:pPr>
        <w:rPr>
          <w:rFonts w:ascii="Verdana" w:eastAsia="Times New Roman" w:hAnsi="Verdana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54BA" w:rsidRPr="00D3121E" w14:paraId="03329B44" w14:textId="77777777" w:rsidTr="009154BA">
        <w:trPr>
          <w:trHeight w:val="1681"/>
        </w:trPr>
        <w:tc>
          <w:tcPr>
            <w:tcW w:w="9062" w:type="dxa"/>
          </w:tcPr>
          <w:p w14:paraId="169592EF" w14:textId="77777777" w:rsidR="009154BA" w:rsidRPr="00D3121E" w:rsidRDefault="009154BA" w:rsidP="006A2B6A">
            <w:pPr>
              <w:rPr>
                <w:rFonts w:ascii="Verdana" w:eastAsia="Times New Roman" w:hAnsi="Verdana" w:cs="Arial"/>
                <w:lang w:eastAsia="es-ES"/>
              </w:rPr>
            </w:pPr>
          </w:p>
        </w:tc>
      </w:tr>
    </w:tbl>
    <w:p w14:paraId="14EFC894" w14:textId="77777777" w:rsidR="009154BA" w:rsidRPr="00D3121E" w:rsidRDefault="009154BA" w:rsidP="006A2B6A">
      <w:pPr>
        <w:rPr>
          <w:rFonts w:ascii="Verdana" w:eastAsia="Times New Roman" w:hAnsi="Verdana" w:cs="Arial"/>
          <w:lang w:eastAsia="es-ES"/>
        </w:rPr>
      </w:pPr>
    </w:p>
    <w:p w14:paraId="5A469A33" w14:textId="61966CD8" w:rsidR="00096A68" w:rsidRPr="00D3121E" w:rsidRDefault="00096A68" w:rsidP="006A2B6A">
      <w:pPr>
        <w:rPr>
          <w:rFonts w:ascii="Verdana" w:eastAsia="Times New Roman" w:hAnsi="Verdana" w:cs="Arial"/>
          <w:color w:val="C00000"/>
          <w:sz w:val="22"/>
          <w:szCs w:val="22"/>
          <w:lang w:eastAsia="es-ES"/>
        </w:rPr>
      </w:pPr>
      <w:r w:rsidRPr="00D3121E">
        <w:rPr>
          <w:rFonts w:ascii="Verdana" w:eastAsia="Times New Roman" w:hAnsi="Verdana" w:cs="Arial"/>
          <w:b/>
          <w:sz w:val="22"/>
          <w:szCs w:val="22"/>
          <w:lang w:eastAsia="es-ES"/>
        </w:rPr>
        <w:t xml:space="preserve">FORTALEZAS </w:t>
      </w:r>
      <w:r w:rsidRPr="00D3121E">
        <w:rPr>
          <w:rFonts w:ascii="Verdana" w:eastAsia="Times New Roman" w:hAnsi="Verdana" w:cs="Arial"/>
          <w:color w:val="C00000"/>
          <w:sz w:val="22"/>
          <w:szCs w:val="22"/>
          <w:lang w:eastAsia="es-ES"/>
        </w:rPr>
        <w:t>(Que permitan evidenciar que se superan los mínimos esperados)</w:t>
      </w:r>
    </w:p>
    <w:p w14:paraId="661E596C" w14:textId="77777777" w:rsidR="00096A68" w:rsidRPr="00D3121E" w:rsidRDefault="00096A68" w:rsidP="006A2B6A">
      <w:pPr>
        <w:rPr>
          <w:rFonts w:ascii="Verdana" w:eastAsia="Times New Roman" w:hAnsi="Verdana" w:cs="Arial"/>
          <w:color w:val="C00000"/>
          <w:sz w:val="22"/>
          <w:szCs w:val="22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6A68" w:rsidRPr="00D3121E" w14:paraId="38094D09" w14:textId="77777777" w:rsidTr="00096A68">
        <w:trPr>
          <w:trHeight w:val="1690"/>
        </w:trPr>
        <w:tc>
          <w:tcPr>
            <w:tcW w:w="9062" w:type="dxa"/>
          </w:tcPr>
          <w:p w14:paraId="19C51026" w14:textId="77777777" w:rsidR="00096A68" w:rsidRPr="00D3121E" w:rsidRDefault="00096A68" w:rsidP="006A2B6A">
            <w:pPr>
              <w:rPr>
                <w:rFonts w:ascii="Verdana" w:eastAsia="Times New Roman" w:hAnsi="Verdana" w:cs="Arial"/>
                <w:lang w:eastAsia="es-ES"/>
              </w:rPr>
            </w:pPr>
          </w:p>
        </w:tc>
      </w:tr>
    </w:tbl>
    <w:p w14:paraId="4540799C" w14:textId="77777777" w:rsidR="00096A68" w:rsidRPr="00D3121E" w:rsidRDefault="00096A68" w:rsidP="006A2B6A">
      <w:pPr>
        <w:rPr>
          <w:rFonts w:ascii="Verdana" w:eastAsia="Times New Roman" w:hAnsi="Verdana" w:cs="Arial"/>
          <w:lang w:eastAsia="es-ES"/>
        </w:rPr>
      </w:pPr>
    </w:p>
    <w:p w14:paraId="6D694821" w14:textId="77777777" w:rsidR="00096A68" w:rsidRPr="00D3121E" w:rsidRDefault="00096A68" w:rsidP="00096A68">
      <w:pPr>
        <w:tabs>
          <w:tab w:val="left" w:pos="3544"/>
        </w:tabs>
        <w:autoSpaceDE w:val="0"/>
        <w:adjustRightInd w:val="0"/>
        <w:ind w:left="3544" w:hanging="3544"/>
        <w:jc w:val="both"/>
        <w:rPr>
          <w:rFonts w:ascii="Verdana" w:eastAsia="Times New Roman" w:hAnsi="Verdana" w:cs="Arial"/>
          <w:b/>
          <w:lang w:eastAsia="es-ES"/>
        </w:rPr>
      </w:pPr>
      <w:r w:rsidRPr="00D3121E">
        <w:rPr>
          <w:rFonts w:ascii="Verdana" w:eastAsia="Times New Roman" w:hAnsi="Verdana" w:cs="Arial"/>
          <w:b/>
          <w:lang w:eastAsia="es-ES"/>
        </w:rPr>
        <w:t xml:space="preserve">OPORTUNIDADES DE MEJORA </w:t>
      </w:r>
    </w:p>
    <w:p w14:paraId="7B011A0A" w14:textId="77777777" w:rsidR="00096A68" w:rsidRPr="00D3121E" w:rsidRDefault="00096A68" w:rsidP="00096A68">
      <w:pPr>
        <w:tabs>
          <w:tab w:val="left" w:pos="0"/>
        </w:tabs>
        <w:autoSpaceDE w:val="0"/>
        <w:adjustRightInd w:val="0"/>
        <w:jc w:val="both"/>
        <w:rPr>
          <w:rFonts w:ascii="Verdana" w:eastAsia="Times New Roman" w:hAnsi="Verdana" w:cs="Arial"/>
          <w:b/>
          <w:color w:val="C00000"/>
          <w:lang w:eastAsia="es-ES"/>
        </w:rPr>
      </w:pPr>
      <w:r w:rsidRPr="00D3121E">
        <w:rPr>
          <w:rFonts w:ascii="Verdana" w:eastAsia="Times New Roman" w:hAnsi="Verdana" w:cs="Arial"/>
          <w:color w:val="C00000"/>
          <w:lang w:eastAsia="es-ES"/>
        </w:rPr>
        <w:t>(Describe situaciones que pueden ser mejoradas para evitar incumplimientos o No conformidades a futuro)</w:t>
      </w:r>
    </w:p>
    <w:p w14:paraId="18851BA9" w14:textId="77777777" w:rsidR="006A2B6A" w:rsidRPr="00D3121E" w:rsidRDefault="006A2B6A" w:rsidP="00DB3D02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6A68" w:rsidRPr="00D3121E" w14:paraId="74C71AAA" w14:textId="77777777" w:rsidTr="00096A68">
        <w:trPr>
          <w:trHeight w:val="1792"/>
        </w:trPr>
        <w:tc>
          <w:tcPr>
            <w:tcW w:w="9062" w:type="dxa"/>
          </w:tcPr>
          <w:p w14:paraId="7FFF009A" w14:textId="77777777" w:rsidR="00096A68" w:rsidRPr="00D3121E" w:rsidRDefault="00096A68" w:rsidP="00DB3D02">
            <w:pPr>
              <w:rPr>
                <w:rFonts w:ascii="Verdana" w:hAnsi="Verdana"/>
              </w:rPr>
            </w:pPr>
          </w:p>
        </w:tc>
      </w:tr>
    </w:tbl>
    <w:p w14:paraId="3CDAD128" w14:textId="77777777" w:rsidR="00096A68" w:rsidRPr="00D3121E" w:rsidRDefault="00096A68" w:rsidP="00DB3D02">
      <w:pPr>
        <w:rPr>
          <w:rFonts w:ascii="Verdana" w:hAnsi="Verdana"/>
        </w:rPr>
      </w:pPr>
    </w:p>
    <w:p w14:paraId="2D575E50" w14:textId="77777777" w:rsidR="002B36EC" w:rsidRPr="00D3121E" w:rsidRDefault="002B36EC" w:rsidP="002B36EC">
      <w:pPr>
        <w:tabs>
          <w:tab w:val="left" w:pos="3544"/>
        </w:tabs>
        <w:autoSpaceDE w:val="0"/>
        <w:adjustRightInd w:val="0"/>
        <w:ind w:left="3544" w:hanging="3544"/>
        <w:rPr>
          <w:rFonts w:ascii="Verdana" w:eastAsia="Times New Roman" w:hAnsi="Verdana" w:cs="Arial"/>
          <w:b/>
          <w:lang w:eastAsia="es-ES"/>
        </w:rPr>
      </w:pPr>
      <w:r w:rsidRPr="00D3121E">
        <w:rPr>
          <w:rFonts w:ascii="Verdana" w:eastAsia="Times New Roman" w:hAnsi="Verdana" w:cs="Arial"/>
          <w:b/>
          <w:lang w:eastAsia="es-ES"/>
        </w:rPr>
        <w:t xml:space="preserve">NO CONFORMIDADES </w:t>
      </w:r>
    </w:p>
    <w:p w14:paraId="0BC9E261" w14:textId="77777777" w:rsidR="002B36EC" w:rsidRPr="00D3121E" w:rsidRDefault="002B36EC" w:rsidP="002B36EC">
      <w:pPr>
        <w:tabs>
          <w:tab w:val="left" w:pos="0"/>
        </w:tabs>
        <w:autoSpaceDE w:val="0"/>
        <w:adjustRightInd w:val="0"/>
        <w:jc w:val="both"/>
        <w:rPr>
          <w:rFonts w:ascii="Verdana" w:eastAsia="Times New Roman" w:hAnsi="Verdana" w:cs="Arial"/>
          <w:color w:val="C00000"/>
          <w:lang w:eastAsia="es-ES"/>
        </w:rPr>
      </w:pPr>
      <w:r w:rsidRPr="00D3121E">
        <w:rPr>
          <w:rFonts w:ascii="Verdana" w:eastAsia="Times New Roman" w:hAnsi="Verdana" w:cs="Arial"/>
          <w:color w:val="C00000"/>
          <w:lang w:eastAsia="es-ES"/>
        </w:rPr>
        <w:t>(Situaciones que evidencian el incumplimiento de los requisitos establecidos).</w:t>
      </w:r>
    </w:p>
    <w:p w14:paraId="5AFE695F" w14:textId="77777777" w:rsidR="002B36EC" w:rsidRPr="00D3121E" w:rsidRDefault="002B36EC" w:rsidP="002B36EC">
      <w:pPr>
        <w:tabs>
          <w:tab w:val="left" w:pos="3544"/>
        </w:tabs>
        <w:autoSpaceDE w:val="0"/>
        <w:adjustRightInd w:val="0"/>
        <w:ind w:left="3544" w:hanging="3544"/>
        <w:jc w:val="both"/>
        <w:rPr>
          <w:rFonts w:ascii="Verdana" w:eastAsia="Times New Roman" w:hAnsi="Verdana" w:cs="Arial"/>
          <w:b/>
          <w:color w:val="FF0000"/>
          <w:lang w:val="es-MX" w:eastAsia="es-ES"/>
        </w:rPr>
      </w:pPr>
      <w:r w:rsidRPr="00D3121E">
        <w:rPr>
          <w:rFonts w:ascii="Verdana" w:eastAsia="Times New Roman" w:hAnsi="Verdana" w:cs="Arial"/>
          <w:b/>
          <w:lang w:eastAsia="es-ES"/>
        </w:rPr>
        <w:t xml:space="preserve">     </w:t>
      </w:r>
      <w:r w:rsidRPr="00D3121E">
        <w:rPr>
          <w:rFonts w:ascii="Verdana" w:eastAsia="Times New Roman" w:hAnsi="Verdana" w:cs="Arial"/>
          <w:b/>
          <w:lang w:eastAsia="es-ES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36EC" w:rsidRPr="00D3121E" w14:paraId="3E4C7B12" w14:textId="77777777" w:rsidTr="002B36EC">
        <w:trPr>
          <w:trHeight w:val="1782"/>
        </w:trPr>
        <w:tc>
          <w:tcPr>
            <w:tcW w:w="9062" w:type="dxa"/>
          </w:tcPr>
          <w:p w14:paraId="40C0C4D8" w14:textId="77777777" w:rsidR="002B36EC" w:rsidRPr="00D3121E" w:rsidRDefault="002B36EC" w:rsidP="00DB3D02">
            <w:pPr>
              <w:rPr>
                <w:rFonts w:ascii="Verdana" w:hAnsi="Verdana"/>
                <w:lang w:val="es-MX"/>
              </w:rPr>
            </w:pPr>
          </w:p>
        </w:tc>
      </w:tr>
    </w:tbl>
    <w:p w14:paraId="04F817F8" w14:textId="77777777" w:rsidR="002B36EC" w:rsidRPr="00D3121E" w:rsidRDefault="002B36EC" w:rsidP="002B36EC">
      <w:pPr>
        <w:rPr>
          <w:rFonts w:ascii="Verdana" w:hAnsi="Verdana"/>
          <w:lang w:val="es-MX"/>
        </w:rPr>
      </w:pPr>
    </w:p>
    <w:p w14:paraId="3FFB5E5E" w14:textId="77777777" w:rsidR="00D30A1F" w:rsidRDefault="00D30A1F" w:rsidP="002E42EA">
      <w:pPr>
        <w:rPr>
          <w:rFonts w:ascii="Verdana" w:eastAsia="Times New Roman" w:hAnsi="Verdana" w:cs="Arial"/>
          <w:b/>
          <w:lang w:eastAsia="es-ES"/>
        </w:rPr>
      </w:pPr>
    </w:p>
    <w:p w14:paraId="308CB896" w14:textId="77777777" w:rsidR="00D30A1F" w:rsidRDefault="00D30A1F" w:rsidP="002E42EA">
      <w:pPr>
        <w:rPr>
          <w:rFonts w:ascii="Verdana" w:eastAsia="Times New Roman" w:hAnsi="Verdana" w:cs="Arial"/>
          <w:b/>
          <w:lang w:eastAsia="es-ES"/>
        </w:rPr>
      </w:pPr>
    </w:p>
    <w:p w14:paraId="629AF514" w14:textId="095C2F3C" w:rsidR="002E42EA" w:rsidRPr="00D3121E" w:rsidRDefault="002E42EA" w:rsidP="002E42EA">
      <w:pPr>
        <w:rPr>
          <w:rFonts w:ascii="Verdana" w:eastAsia="Times New Roman" w:hAnsi="Verdana" w:cs="Arial"/>
          <w:b/>
          <w:lang w:eastAsia="es-ES"/>
        </w:rPr>
      </w:pPr>
      <w:r w:rsidRPr="00D3121E">
        <w:rPr>
          <w:rFonts w:ascii="Verdana" w:eastAsia="Times New Roman" w:hAnsi="Verdana" w:cs="Arial"/>
          <w:b/>
          <w:lang w:eastAsia="es-ES"/>
        </w:rPr>
        <w:lastRenderedPageBreak/>
        <w:t xml:space="preserve">CONCLUSIONES GENERALES </w:t>
      </w:r>
    </w:p>
    <w:p w14:paraId="6DB8EC9C" w14:textId="77777777" w:rsidR="002E42EA" w:rsidRPr="00D3121E" w:rsidRDefault="002E42EA" w:rsidP="002E42EA">
      <w:pPr>
        <w:rPr>
          <w:rFonts w:ascii="Verdana" w:eastAsia="Times New Roman" w:hAnsi="Verdana" w:cs="Arial"/>
          <w:color w:val="C00000"/>
          <w:lang w:eastAsia="es-ES"/>
        </w:rPr>
      </w:pPr>
      <w:r w:rsidRPr="00D3121E">
        <w:rPr>
          <w:rFonts w:ascii="Verdana" w:eastAsia="Times New Roman" w:hAnsi="Verdana" w:cs="Arial"/>
          <w:bCs/>
          <w:color w:val="FF0000"/>
          <w:lang w:eastAsia="es-ES"/>
        </w:rPr>
        <w:t>(</w:t>
      </w:r>
      <w:r w:rsidRPr="00D3121E">
        <w:rPr>
          <w:rFonts w:ascii="Verdana" w:eastAsia="Times New Roman" w:hAnsi="Verdana" w:cs="Arial"/>
          <w:color w:val="C00000"/>
          <w:lang w:eastAsia="es-ES"/>
        </w:rPr>
        <w:t>Debe enfocarse en cumplimiento al objetivo planteado para la auditoría).</w:t>
      </w:r>
    </w:p>
    <w:p w14:paraId="6A5A0F89" w14:textId="77777777" w:rsidR="002E42EA" w:rsidRPr="00D3121E" w:rsidRDefault="002E42EA" w:rsidP="002E42EA">
      <w:pPr>
        <w:rPr>
          <w:rFonts w:ascii="Verdana" w:eastAsia="Times New Roman" w:hAnsi="Verdana" w:cs="Arial"/>
          <w:color w:val="C0000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6D6" w:rsidRPr="00D3121E" w14:paraId="4FFA2A8E" w14:textId="77777777" w:rsidTr="002676D6">
        <w:trPr>
          <w:trHeight w:val="2034"/>
        </w:trPr>
        <w:tc>
          <w:tcPr>
            <w:tcW w:w="9062" w:type="dxa"/>
          </w:tcPr>
          <w:p w14:paraId="41C8D0AC" w14:textId="77777777" w:rsidR="002676D6" w:rsidRPr="00D3121E" w:rsidRDefault="002676D6" w:rsidP="002B36EC">
            <w:pPr>
              <w:rPr>
                <w:rFonts w:ascii="Verdana" w:hAnsi="Verdana"/>
              </w:rPr>
            </w:pPr>
          </w:p>
        </w:tc>
      </w:tr>
    </w:tbl>
    <w:p w14:paraId="1AEFF4EE" w14:textId="77777777" w:rsidR="002B36EC" w:rsidRPr="00D3121E" w:rsidRDefault="002B36EC" w:rsidP="002B36EC">
      <w:pPr>
        <w:rPr>
          <w:rFonts w:ascii="Verdana" w:hAnsi="Verdana"/>
        </w:rPr>
      </w:pPr>
    </w:p>
    <w:p w14:paraId="55535A05" w14:textId="77777777" w:rsidR="00D2344B" w:rsidRPr="00D3121E" w:rsidRDefault="00D2344B" w:rsidP="00D2344B">
      <w:pPr>
        <w:rPr>
          <w:rFonts w:ascii="Verdana" w:eastAsia="Times New Roman" w:hAnsi="Verdana" w:cs="Arial"/>
          <w:b/>
          <w:lang w:eastAsia="es-ES"/>
        </w:rPr>
      </w:pPr>
      <w:r w:rsidRPr="00D3121E">
        <w:rPr>
          <w:rFonts w:ascii="Verdana" w:eastAsia="Times New Roman" w:hAnsi="Verdana" w:cs="Arial"/>
          <w:b/>
          <w:lang w:eastAsia="es-ES"/>
        </w:rPr>
        <w:t>AUDITORES:</w:t>
      </w:r>
    </w:p>
    <w:p w14:paraId="5B8715BC" w14:textId="77777777" w:rsidR="00D2344B" w:rsidRPr="00D3121E" w:rsidRDefault="00D2344B" w:rsidP="002B36EC">
      <w:pPr>
        <w:rPr>
          <w:rFonts w:ascii="Verdana" w:hAnsi="Verdana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80"/>
        <w:gridCol w:w="2820"/>
        <w:gridCol w:w="2815"/>
      </w:tblGrid>
      <w:tr w:rsidR="003744B6" w:rsidRPr="00D3121E" w14:paraId="008B03EB" w14:textId="77777777" w:rsidTr="00D30A1F">
        <w:trPr>
          <w:trHeight w:val="669"/>
        </w:trPr>
        <w:tc>
          <w:tcPr>
            <w:tcW w:w="3380" w:type="dxa"/>
            <w:shd w:val="clear" w:color="auto" w:fill="BDD6EE" w:themeFill="accent5" w:themeFillTint="66"/>
          </w:tcPr>
          <w:p w14:paraId="3A3A25B7" w14:textId="77777777" w:rsidR="00D2344B" w:rsidRPr="003744B6" w:rsidRDefault="00D2344B" w:rsidP="00D2344B">
            <w:pPr>
              <w:jc w:val="center"/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  <w:r w:rsidRPr="003744B6"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  <w:t>NOMBRE DEL AUDITOR</w:t>
            </w:r>
          </w:p>
        </w:tc>
        <w:tc>
          <w:tcPr>
            <w:tcW w:w="2820" w:type="dxa"/>
            <w:shd w:val="clear" w:color="auto" w:fill="BDD6EE" w:themeFill="accent5" w:themeFillTint="66"/>
          </w:tcPr>
          <w:p w14:paraId="63C5BBAA" w14:textId="77777777" w:rsidR="00D2344B" w:rsidRPr="003744B6" w:rsidRDefault="00D2344B" w:rsidP="00D2344B">
            <w:pPr>
              <w:jc w:val="center"/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  <w:r w:rsidRPr="003744B6"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  <w:t>ROL (Líder/Auditor/Acompañante/Observador/En formación/Experto Técnico)</w:t>
            </w:r>
          </w:p>
        </w:tc>
        <w:tc>
          <w:tcPr>
            <w:tcW w:w="2815" w:type="dxa"/>
            <w:shd w:val="clear" w:color="auto" w:fill="BDD6EE" w:themeFill="accent5" w:themeFillTint="66"/>
          </w:tcPr>
          <w:p w14:paraId="33BD4EF6" w14:textId="77777777" w:rsidR="00D2344B" w:rsidRPr="003744B6" w:rsidRDefault="00D2344B" w:rsidP="00D2344B">
            <w:pPr>
              <w:jc w:val="center"/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  <w:r w:rsidRPr="003744B6"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  <w:t>FIRMA DEL AUDITOR</w:t>
            </w:r>
          </w:p>
        </w:tc>
      </w:tr>
      <w:tr w:rsidR="00D2344B" w:rsidRPr="00D3121E" w14:paraId="6EFB8C8B" w14:textId="77777777" w:rsidTr="00D30A1F">
        <w:trPr>
          <w:trHeight w:val="736"/>
        </w:trPr>
        <w:tc>
          <w:tcPr>
            <w:tcW w:w="3380" w:type="dxa"/>
          </w:tcPr>
          <w:p w14:paraId="70220BF6" w14:textId="77777777" w:rsidR="00D2344B" w:rsidRPr="003744B6" w:rsidRDefault="00D2344B" w:rsidP="00323942">
            <w:pPr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2820" w:type="dxa"/>
          </w:tcPr>
          <w:p w14:paraId="6531C20B" w14:textId="77777777" w:rsidR="00D2344B" w:rsidRPr="003744B6" w:rsidRDefault="00D2344B" w:rsidP="00323942">
            <w:pPr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</w:p>
          <w:p w14:paraId="0DB6417D" w14:textId="77777777" w:rsidR="00D2344B" w:rsidRPr="003744B6" w:rsidRDefault="00D2344B" w:rsidP="00323942">
            <w:pPr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2815" w:type="dxa"/>
          </w:tcPr>
          <w:p w14:paraId="23FAFE53" w14:textId="77777777" w:rsidR="00D2344B" w:rsidRPr="003744B6" w:rsidRDefault="00D2344B" w:rsidP="00323942">
            <w:pPr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</w:p>
        </w:tc>
      </w:tr>
      <w:tr w:rsidR="00D2344B" w:rsidRPr="00D3121E" w14:paraId="075DC14C" w14:textId="77777777" w:rsidTr="00D30A1F">
        <w:trPr>
          <w:trHeight w:val="704"/>
        </w:trPr>
        <w:tc>
          <w:tcPr>
            <w:tcW w:w="3380" w:type="dxa"/>
          </w:tcPr>
          <w:p w14:paraId="434B9AE5" w14:textId="77777777" w:rsidR="00D2344B" w:rsidRPr="003744B6" w:rsidRDefault="00D2344B" w:rsidP="00323942">
            <w:pPr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2820" w:type="dxa"/>
          </w:tcPr>
          <w:p w14:paraId="46821A55" w14:textId="77777777" w:rsidR="00D2344B" w:rsidRPr="003744B6" w:rsidRDefault="00D2344B" w:rsidP="00323942">
            <w:pPr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</w:p>
          <w:p w14:paraId="46314CC7" w14:textId="77777777" w:rsidR="00D2344B" w:rsidRPr="003744B6" w:rsidRDefault="00D2344B" w:rsidP="00323942">
            <w:pPr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</w:p>
        </w:tc>
        <w:tc>
          <w:tcPr>
            <w:tcW w:w="2815" w:type="dxa"/>
          </w:tcPr>
          <w:p w14:paraId="6C5B5877" w14:textId="77777777" w:rsidR="00D2344B" w:rsidRPr="003744B6" w:rsidRDefault="00D2344B" w:rsidP="00323942">
            <w:pPr>
              <w:rPr>
                <w:rFonts w:ascii="Verdana" w:eastAsia="Times New Roman" w:hAnsi="Verdana" w:cs="Arial"/>
                <w:b/>
                <w:sz w:val="22"/>
                <w:szCs w:val="22"/>
                <w:lang w:eastAsia="es-ES"/>
              </w:rPr>
            </w:pPr>
          </w:p>
        </w:tc>
      </w:tr>
    </w:tbl>
    <w:p w14:paraId="33A78FFC" w14:textId="77777777" w:rsidR="00D2344B" w:rsidRPr="00D3121E" w:rsidRDefault="00D2344B" w:rsidP="002B36EC">
      <w:pPr>
        <w:rPr>
          <w:rFonts w:ascii="Verdana" w:hAnsi="Verdana"/>
        </w:rPr>
      </w:pPr>
    </w:p>
    <w:sectPr w:rsidR="00D2344B" w:rsidRPr="00D3121E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D58D7" w14:textId="77777777" w:rsidR="008C32BC" w:rsidRDefault="008C32BC" w:rsidP="008B51F5">
      <w:r>
        <w:separator/>
      </w:r>
    </w:p>
  </w:endnote>
  <w:endnote w:type="continuationSeparator" w:id="0">
    <w:p w14:paraId="54132DED" w14:textId="77777777" w:rsidR="008C32BC" w:rsidRDefault="008C32BC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2FB2D67E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812F64" w:rsidRPr="00812F64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812F64" w:rsidRPr="00812F64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46E2A92" w14:textId="14574A47" w:rsidR="008D5FCC" w:rsidRPr="00AA3F20" w:rsidRDefault="008D5FCC" w:rsidP="008D5FCC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465174" w:rsidRPr="00465174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FOR-GMI-120-008</w:t>
                          </w:r>
                        </w:p>
                        <w:p w14:paraId="5163FF46" w14:textId="4CC9DD7A" w:rsidR="008D5FCC" w:rsidRPr="00AA3F20" w:rsidRDefault="008D5FCC" w:rsidP="008D5FCC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</w:t>
                          </w:r>
                          <w:r w:rsidR="00D30A1F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aprobación: 4/09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04451147" w14:textId="39A9824F" w:rsidR="008D5FCC" w:rsidRPr="00AA3F20" w:rsidRDefault="008D5FCC" w:rsidP="008D5FCC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145CF3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46E2A92" w14:textId="14574A47" w:rsidR="008D5FCC" w:rsidRPr="00AA3F20" w:rsidRDefault="008D5FCC" w:rsidP="008D5FCC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465174" w:rsidRPr="00465174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FOR-GMI-120-008</w:t>
                    </w:r>
                  </w:p>
                  <w:p w14:paraId="5163FF46" w14:textId="4CC9DD7A" w:rsidR="008D5FCC" w:rsidRPr="00AA3F20" w:rsidRDefault="008D5FCC" w:rsidP="008D5FCC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</w:t>
                    </w:r>
                    <w:r w:rsidR="00D30A1F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aprobación: 4/09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04451147" w14:textId="39A9824F" w:rsidR="008D5FCC" w:rsidRPr="00AA3F20" w:rsidRDefault="008D5FCC" w:rsidP="008D5FCC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145CF3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0F546" w14:textId="77777777" w:rsidR="008C32BC" w:rsidRDefault="008C32BC" w:rsidP="008B51F5">
      <w:r>
        <w:separator/>
      </w:r>
    </w:p>
  </w:footnote>
  <w:footnote w:type="continuationSeparator" w:id="0">
    <w:p w14:paraId="4BDA61F9" w14:textId="77777777" w:rsidR="008C32BC" w:rsidRDefault="008C32BC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58E50DAA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F971468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3095625" cy="45720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562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DE49D" w14:textId="74A9A25C" w:rsidR="000D67F7" w:rsidRPr="00D3121E" w:rsidRDefault="00DB3D02" w:rsidP="000D67F7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D3121E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INFORME DE AUDITORÍA INTERNA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243.75pt;height:3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" fillcolor="white [3201]" stroked="f" strokeweight=".5pt">
              <v:textbox>
                <w:txbxContent>
                  <w:p w14:paraId="6EBDE49D" w14:textId="74A9A25C" w:rsidR="000D67F7" w:rsidRPr="00D3121E" w:rsidRDefault="00DB3D02" w:rsidP="000D67F7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D3121E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INFORME DE AUDITORÍA INTERNA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96A68"/>
    <w:rsid w:val="000C329A"/>
    <w:rsid w:val="000D67F7"/>
    <w:rsid w:val="000F475C"/>
    <w:rsid w:val="000F5FD1"/>
    <w:rsid w:val="00115C16"/>
    <w:rsid w:val="001359AE"/>
    <w:rsid w:val="00137E8A"/>
    <w:rsid w:val="001402FA"/>
    <w:rsid w:val="00145CF3"/>
    <w:rsid w:val="001D7CFC"/>
    <w:rsid w:val="001F028A"/>
    <w:rsid w:val="001F1CE6"/>
    <w:rsid w:val="001F1E8E"/>
    <w:rsid w:val="00252B69"/>
    <w:rsid w:val="00266A65"/>
    <w:rsid w:val="002676D6"/>
    <w:rsid w:val="002B36EC"/>
    <w:rsid w:val="002E42EA"/>
    <w:rsid w:val="002F1AF1"/>
    <w:rsid w:val="002F1BC4"/>
    <w:rsid w:val="00304B13"/>
    <w:rsid w:val="00315119"/>
    <w:rsid w:val="003507A4"/>
    <w:rsid w:val="003602F8"/>
    <w:rsid w:val="00361B78"/>
    <w:rsid w:val="003673DF"/>
    <w:rsid w:val="003744B6"/>
    <w:rsid w:val="00392618"/>
    <w:rsid w:val="0039722C"/>
    <w:rsid w:val="003B4311"/>
    <w:rsid w:val="003C08B3"/>
    <w:rsid w:val="003E0E1B"/>
    <w:rsid w:val="00433C82"/>
    <w:rsid w:val="00453C12"/>
    <w:rsid w:val="00463802"/>
    <w:rsid w:val="004641D3"/>
    <w:rsid w:val="00465174"/>
    <w:rsid w:val="004723EA"/>
    <w:rsid w:val="0048742D"/>
    <w:rsid w:val="00490386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E57C2"/>
    <w:rsid w:val="005F1ECE"/>
    <w:rsid w:val="005F3176"/>
    <w:rsid w:val="00613C31"/>
    <w:rsid w:val="00615F4A"/>
    <w:rsid w:val="00624E1B"/>
    <w:rsid w:val="00635A9D"/>
    <w:rsid w:val="006725E7"/>
    <w:rsid w:val="00684DC6"/>
    <w:rsid w:val="00691730"/>
    <w:rsid w:val="0069785C"/>
    <w:rsid w:val="006A0D58"/>
    <w:rsid w:val="006A2B6A"/>
    <w:rsid w:val="006C2ED6"/>
    <w:rsid w:val="006D1FE4"/>
    <w:rsid w:val="006D4BAB"/>
    <w:rsid w:val="006E2693"/>
    <w:rsid w:val="007005D1"/>
    <w:rsid w:val="00740CD4"/>
    <w:rsid w:val="00752BBC"/>
    <w:rsid w:val="00770184"/>
    <w:rsid w:val="007A19EA"/>
    <w:rsid w:val="007B7197"/>
    <w:rsid w:val="007D3A14"/>
    <w:rsid w:val="007F02DE"/>
    <w:rsid w:val="00812F64"/>
    <w:rsid w:val="0081316B"/>
    <w:rsid w:val="00876F87"/>
    <w:rsid w:val="008831D3"/>
    <w:rsid w:val="008A795A"/>
    <w:rsid w:val="008B3812"/>
    <w:rsid w:val="008B51F5"/>
    <w:rsid w:val="008C32BC"/>
    <w:rsid w:val="008D0C22"/>
    <w:rsid w:val="008D5FCC"/>
    <w:rsid w:val="00901B26"/>
    <w:rsid w:val="009154BA"/>
    <w:rsid w:val="00933670"/>
    <w:rsid w:val="00950324"/>
    <w:rsid w:val="009821FB"/>
    <w:rsid w:val="009A45BE"/>
    <w:rsid w:val="009E088F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1C96"/>
    <w:rsid w:val="00C876D6"/>
    <w:rsid w:val="00C96E05"/>
    <w:rsid w:val="00C96E6E"/>
    <w:rsid w:val="00D00190"/>
    <w:rsid w:val="00D1639C"/>
    <w:rsid w:val="00D217DE"/>
    <w:rsid w:val="00D218F3"/>
    <w:rsid w:val="00D2344B"/>
    <w:rsid w:val="00D2621A"/>
    <w:rsid w:val="00D30A1F"/>
    <w:rsid w:val="00D3121E"/>
    <w:rsid w:val="00D71437"/>
    <w:rsid w:val="00D73B85"/>
    <w:rsid w:val="00D83FF3"/>
    <w:rsid w:val="00D840C6"/>
    <w:rsid w:val="00DB3D02"/>
    <w:rsid w:val="00DB5EEB"/>
    <w:rsid w:val="00DD784F"/>
    <w:rsid w:val="00DE3E38"/>
    <w:rsid w:val="00DE630B"/>
    <w:rsid w:val="00DF4BB2"/>
    <w:rsid w:val="00DF72AD"/>
    <w:rsid w:val="00E1130F"/>
    <w:rsid w:val="00E62C73"/>
    <w:rsid w:val="00E7441C"/>
    <w:rsid w:val="00EA2436"/>
    <w:rsid w:val="00EA4AB5"/>
    <w:rsid w:val="00F21F19"/>
    <w:rsid w:val="00F43E0A"/>
    <w:rsid w:val="00F76169"/>
    <w:rsid w:val="00F9740D"/>
    <w:rsid w:val="00FD125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6A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05DFB-4E6B-4C96-8187-9999D949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2</cp:revision>
  <cp:lastPrinted>2023-06-29T15:02:00Z</cp:lastPrinted>
  <dcterms:created xsi:type="dcterms:W3CDTF">2024-09-10T20:22:00Z</dcterms:created>
  <dcterms:modified xsi:type="dcterms:W3CDTF">2024-09-10T20:22:00Z</dcterms:modified>
</cp:coreProperties>
</file>