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1BC9" w14:textId="77777777" w:rsidR="00521693" w:rsidRDefault="00521693" w:rsidP="00521693">
      <w:pPr>
        <w:rPr>
          <w:rFonts w:ascii="Verdana" w:hAnsi="Verdana"/>
          <w:sz w:val="22"/>
          <w:szCs w:val="22"/>
        </w:rPr>
      </w:pPr>
    </w:p>
    <w:p w14:paraId="1309385A" w14:textId="70478995" w:rsidR="00964EC4" w:rsidRDefault="00964EC4" w:rsidP="00521693">
      <w:pPr>
        <w:rPr>
          <w:rFonts w:ascii="Verdana" w:hAnsi="Verdana"/>
          <w:sz w:val="22"/>
          <w:szCs w:val="22"/>
        </w:rPr>
      </w:pPr>
      <w:r>
        <w:rPr>
          <w:rFonts w:ascii="Verdana" w:hAnsi="Verdana"/>
          <w:sz w:val="22"/>
          <w:szCs w:val="22"/>
        </w:rPr>
        <w:t>Señor (a),</w:t>
      </w:r>
    </w:p>
    <w:p w14:paraId="47789DED" w14:textId="77777777" w:rsidR="00964EC4" w:rsidRDefault="00964EC4" w:rsidP="00964EC4">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 xml:space="preserve">Nombre del Representante Legal / Persona Natural </w:t>
      </w:r>
    </w:p>
    <w:p w14:paraId="794F735F" w14:textId="77777777" w:rsidR="00964EC4" w:rsidRPr="0064733E" w:rsidRDefault="00964EC4" w:rsidP="00964EC4">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Representante Legal (o quien haga sus veces) (solo aplica para persona jurídica) (Nombre de la Empresa)</w:t>
      </w:r>
    </w:p>
    <w:p w14:paraId="780A0163" w14:textId="77777777" w:rsidR="00964EC4" w:rsidRDefault="00964EC4" w:rsidP="00964EC4">
      <w:pPr>
        <w:pStyle w:val="western"/>
        <w:spacing w:before="0" w:beforeAutospacing="0" w:after="0" w:line="276" w:lineRule="auto"/>
        <w:ind w:right="113"/>
        <w:rPr>
          <w:rFonts w:ascii="Verdana" w:hAnsi="Verdana" w:cs="Arial"/>
          <w:b/>
          <w:color w:val="FF0000"/>
          <w:sz w:val="22"/>
          <w:szCs w:val="22"/>
        </w:rPr>
      </w:pPr>
      <w:r w:rsidRPr="0064733E">
        <w:rPr>
          <w:rFonts w:ascii="Verdana" w:hAnsi="Verdana" w:cs="Arial"/>
          <w:b/>
          <w:color w:val="FF0000"/>
          <w:sz w:val="22"/>
          <w:szCs w:val="22"/>
        </w:rPr>
        <w:t>(Correo electrónico)</w:t>
      </w:r>
    </w:p>
    <w:p w14:paraId="32E4392A" w14:textId="77777777" w:rsidR="00964EC4" w:rsidRDefault="00964EC4" w:rsidP="00964EC4">
      <w:pPr>
        <w:rPr>
          <w:rFonts w:ascii="Verdana" w:hAnsi="Verdana"/>
          <w:b/>
          <w:bCs/>
          <w:sz w:val="22"/>
          <w:szCs w:val="22"/>
        </w:rPr>
      </w:pPr>
    </w:p>
    <w:p w14:paraId="2D8233CB" w14:textId="77777777" w:rsidR="00964EC4" w:rsidRDefault="00DE46F2" w:rsidP="00964EC4">
      <w:pPr>
        <w:jc w:val="both"/>
        <w:rPr>
          <w:rFonts w:ascii="Verdana" w:hAnsi="Verdana" w:cs="Arial"/>
          <w:b/>
          <w:color w:val="FF0000"/>
          <w:sz w:val="22"/>
          <w:szCs w:val="22"/>
        </w:rPr>
      </w:pPr>
      <w:r>
        <w:rPr>
          <w:rFonts w:ascii="Verdana" w:hAnsi="Verdana"/>
          <w:b/>
          <w:bCs/>
          <w:sz w:val="22"/>
          <w:szCs w:val="22"/>
        </w:rPr>
        <w:t>A</w:t>
      </w:r>
      <w:r w:rsidRPr="006F4669">
        <w:rPr>
          <w:rFonts w:ascii="Verdana" w:hAnsi="Verdana"/>
          <w:b/>
          <w:bCs/>
          <w:sz w:val="22"/>
          <w:szCs w:val="22"/>
        </w:rPr>
        <w:t>sunto:</w:t>
      </w:r>
      <w:r w:rsidRPr="006F4669">
        <w:rPr>
          <w:rFonts w:ascii="Verdana" w:hAnsi="Verdana"/>
          <w:b/>
          <w:sz w:val="22"/>
          <w:szCs w:val="22"/>
        </w:rPr>
        <w:t xml:space="preserve"> </w:t>
      </w:r>
      <w:r>
        <w:rPr>
          <w:rFonts w:ascii="Verdana" w:hAnsi="Verdana"/>
          <w:b/>
          <w:sz w:val="22"/>
          <w:szCs w:val="22"/>
        </w:rPr>
        <w:t>R</w:t>
      </w:r>
      <w:r w:rsidRPr="006F4669">
        <w:rPr>
          <w:rFonts w:ascii="Verdana" w:hAnsi="Verdana"/>
          <w:b/>
          <w:sz w:val="22"/>
          <w:szCs w:val="22"/>
        </w:rPr>
        <w:t xml:space="preserve">espuesta al </w:t>
      </w:r>
      <w:r>
        <w:rPr>
          <w:rFonts w:ascii="Verdana" w:hAnsi="Verdana"/>
          <w:b/>
          <w:sz w:val="22"/>
          <w:szCs w:val="22"/>
        </w:rPr>
        <w:t>R</w:t>
      </w:r>
      <w:r w:rsidRPr="006F4669">
        <w:rPr>
          <w:rFonts w:ascii="Verdana" w:hAnsi="Verdana"/>
          <w:b/>
          <w:sz w:val="22"/>
          <w:szCs w:val="22"/>
        </w:rPr>
        <w:t xml:space="preserve">adicado </w:t>
      </w:r>
      <w:r>
        <w:rPr>
          <w:rFonts w:ascii="Verdana" w:hAnsi="Verdana"/>
          <w:b/>
          <w:sz w:val="22"/>
          <w:szCs w:val="22"/>
        </w:rPr>
        <w:t>N</w:t>
      </w:r>
      <w:r w:rsidRPr="006F4669">
        <w:rPr>
          <w:rFonts w:ascii="Verdana" w:hAnsi="Verdana"/>
          <w:b/>
          <w:sz w:val="22"/>
          <w:szCs w:val="22"/>
        </w:rPr>
        <w:t xml:space="preserve">o. </w:t>
      </w:r>
      <w:r w:rsidR="00964EC4" w:rsidRPr="00F218D0">
        <w:rPr>
          <w:rFonts w:ascii="Verdana" w:hAnsi="Verdana" w:cs="Arial"/>
          <w:b/>
          <w:color w:val="FF0000"/>
          <w:sz w:val="22"/>
          <w:szCs w:val="22"/>
        </w:rPr>
        <w:t>(número de</w:t>
      </w:r>
      <w:r w:rsidR="00964EC4">
        <w:rPr>
          <w:rFonts w:ascii="Verdana" w:hAnsi="Verdana" w:cs="Arial"/>
          <w:b/>
          <w:color w:val="FF0000"/>
          <w:sz w:val="22"/>
          <w:szCs w:val="22"/>
        </w:rPr>
        <w:t>l o</w:t>
      </w:r>
      <w:r w:rsidR="00964EC4" w:rsidRPr="00F218D0">
        <w:rPr>
          <w:rFonts w:ascii="Verdana" w:hAnsi="Verdana" w:cs="Arial"/>
          <w:b/>
          <w:color w:val="FF0000"/>
          <w:sz w:val="22"/>
          <w:szCs w:val="22"/>
        </w:rPr>
        <w:t xml:space="preserve"> los radicados)</w:t>
      </w:r>
      <w:r w:rsidR="00964EC4">
        <w:rPr>
          <w:rFonts w:ascii="Verdana" w:hAnsi="Verdana" w:cs="Arial"/>
          <w:b/>
          <w:color w:val="FF0000"/>
          <w:sz w:val="22"/>
          <w:szCs w:val="22"/>
        </w:rPr>
        <w:t xml:space="preserve"> del </w:t>
      </w:r>
      <w:r w:rsidR="00964EC4" w:rsidRPr="00F218D0">
        <w:rPr>
          <w:rFonts w:ascii="Verdana" w:hAnsi="Verdana" w:cs="Arial"/>
          <w:b/>
          <w:color w:val="FF0000"/>
          <w:sz w:val="22"/>
          <w:szCs w:val="22"/>
        </w:rPr>
        <w:t>(fecha de los</w:t>
      </w:r>
      <w:r w:rsidR="00964EC4">
        <w:rPr>
          <w:rFonts w:ascii="Verdana" w:hAnsi="Verdana" w:cs="Arial"/>
          <w:b/>
          <w:color w:val="FF0000"/>
          <w:sz w:val="22"/>
          <w:szCs w:val="22"/>
        </w:rPr>
        <w:t xml:space="preserve"> o el</w:t>
      </w:r>
      <w:r w:rsidR="00964EC4" w:rsidRPr="00F218D0">
        <w:rPr>
          <w:rFonts w:ascii="Verdana" w:hAnsi="Verdana" w:cs="Arial"/>
          <w:b/>
          <w:color w:val="FF0000"/>
          <w:sz w:val="22"/>
          <w:szCs w:val="22"/>
        </w:rPr>
        <w:t xml:space="preserve"> radicados</w:t>
      </w:r>
      <w:r w:rsidR="00964EC4">
        <w:rPr>
          <w:rFonts w:ascii="Verdana" w:hAnsi="Verdana" w:cs="Arial"/>
          <w:b/>
          <w:color w:val="FF0000"/>
          <w:sz w:val="22"/>
          <w:szCs w:val="22"/>
        </w:rPr>
        <w:t>, radicado</w:t>
      </w:r>
      <w:r w:rsidR="00964EC4" w:rsidRPr="00F218D0">
        <w:rPr>
          <w:rFonts w:ascii="Verdana" w:hAnsi="Verdana" w:cs="Arial"/>
          <w:b/>
          <w:color w:val="FF0000"/>
          <w:sz w:val="22"/>
          <w:szCs w:val="22"/>
        </w:rPr>
        <w:t xml:space="preserve">) </w:t>
      </w:r>
    </w:p>
    <w:p w14:paraId="2EB74EBD" w14:textId="3141345A" w:rsidR="006F4669" w:rsidRPr="00964EC4" w:rsidRDefault="006F4669" w:rsidP="00964EC4">
      <w:pPr>
        <w:jc w:val="center"/>
        <w:rPr>
          <w:rFonts w:ascii="Verdana" w:hAnsi="Verdana"/>
          <w:b/>
          <w:bCs/>
          <w:sz w:val="22"/>
          <w:szCs w:val="22"/>
        </w:rPr>
      </w:pPr>
    </w:p>
    <w:p w14:paraId="1A70C948" w14:textId="77777777" w:rsidR="00521693" w:rsidRDefault="00521693" w:rsidP="006F4669">
      <w:pPr>
        <w:jc w:val="both"/>
        <w:rPr>
          <w:rFonts w:ascii="Verdana" w:hAnsi="Verdana"/>
          <w:sz w:val="22"/>
          <w:szCs w:val="22"/>
        </w:rPr>
      </w:pPr>
    </w:p>
    <w:p w14:paraId="6A524B8E" w14:textId="1EFDF021" w:rsidR="006F4669" w:rsidRDefault="006F4669" w:rsidP="006F4669">
      <w:pPr>
        <w:jc w:val="both"/>
        <w:rPr>
          <w:rFonts w:ascii="Verdana" w:hAnsi="Verdana"/>
          <w:sz w:val="22"/>
          <w:szCs w:val="22"/>
        </w:rPr>
      </w:pPr>
      <w:r w:rsidRPr="006F4669">
        <w:rPr>
          <w:rFonts w:ascii="Verdana" w:hAnsi="Verdana"/>
          <w:sz w:val="22"/>
          <w:szCs w:val="22"/>
        </w:rPr>
        <w:t xml:space="preserve">Reciba un cordial saludo; </w:t>
      </w:r>
    </w:p>
    <w:p w14:paraId="72296A17" w14:textId="7C22371C" w:rsidR="006F4669" w:rsidRPr="006F4669" w:rsidRDefault="006F4669" w:rsidP="006F4669">
      <w:pPr>
        <w:jc w:val="both"/>
        <w:rPr>
          <w:rFonts w:ascii="Verdana" w:hAnsi="Verdana"/>
          <w:sz w:val="22"/>
          <w:szCs w:val="22"/>
        </w:rPr>
      </w:pPr>
    </w:p>
    <w:p w14:paraId="39D7D696" w14:textId="77777777" w:rsidR="006F4669" w:rsidRPr="006F4669" w:rsidRDefault="006F4669" w:rsidP="006F4669">
      <w:pPr>
        <w:jc w:val="both"/>
        <w:rPr>
          <w:rFonts w:ascii="Verdana" w:hAnsi="Verdana"/>
          <w:sz w:val="22"/>
          <w:szCs w:val="22"/>
        </w:rPr>
      </w:pPr>
      <w:r w:rsidRPr="006F4669">
        <w:rPr>
          <w:rFonts w:ascii="Verdana" w:hAnsi="Verdana"/>
          <w:sz w:val="22"/>
          <w:szCs w:val="22"/>
        </w:rPr>
        <w:t>De manera atenta esta Superintendencia de Vigilancia y Seguridad Privada, a través del Grupo de Atención al Usuario se permite dar respuesta a su petición en los siguientes términos:</w:t>
      </w:r>
    </w:p>
    <w:p w14:paraId="2850176E" w14:textId="77777777" w:rsidR="006F4669" w:rsidRPr="006F4669" w:rsidRDefault="006F4669" w:rsidP="006F4669">
      <w:pPr>
        <w:jc w:val="both"/>
        <w:rPr>
          <w:rFonts w:ascii="Verdana" w:hAnsi="Verdana"/>
          <w:sz w:val="22"/>
          <w:szCs w:val="22"/>
        </w:rPr>
      </w:pPr>
    </w:p>
    <w:p w14:paraId="239F8FC2" w14:textId="77777777" w:rsidR="006F4669" w:rsidRPr="006F4669" w:rsidRDefault="006F4669" w:rsidP="006F4669">
      <w:pPr>
        <w:pStyle w:val="Prrafodelista"/>
        <w:numPr>
          <w:ilvl w:val="0"/>
          <w:numId w:val="9"/>
        </w:numPr>
        <w:suppressAutoHyphens w:val="0"/>
        <w:autoSpaceDN/>
        <w:spacing w:line="259" w:lineRule="auto"/>
        <w:contextualSpacing/>
        <w:jc w:val="both"/>
        <w:textAlignment w:val="auto"/>
        <w:rPr>
          <w:rFonts w:ascii="Verdana" w:hAnsi="Verdana"/>
          <w:b/>
          <w:bCs/>
        </w:rPr>
      </w:pPr>
      <w:r w:rsidRPr="006F4669">
        <w:rPr>
          <w:rFonts w:ascii="Verdana" w:hAnsi="Verdana"/>
          <w:b/>
          <w:bCs/>
        </w:rPr>
        <w:t>CONSIDERACIONES PREVIAS</w:t>
      </w:r>
    </w:p>
    <w:p w14:paraId="3B5AD32E" w14:textId="77777777" w:rsidR="006F4669" w:rsidRPr="006F4669" w:rsidRDefault="006F4669" w:rsidP="006F4669">
      <w:pPr>
        <w:pStyle w:val="Prrafodelista"/>
        <w:ind w:left="1080"/>
        <w:jc w:val="both"/>
        <w:rPr>
          <w:rFonts w:ascii="Verdana" w:hAnsi="Verdana"/>
          <w:b/>
          <w:bCs/>
        </w:rPr>
      </w:pPr>
    </w:p>
    <w:p w14:paraId="26644D0D" w14:textId="71CA89B2" w:rsidR="006F4669" w:rsidRPr="006F4669" w:rsidRDefault="006F4669" w:rsidP="006F4669">
      <w:pPr>
        <w:jc w:val="both"/>
        <w:rPr>
          <w:rFonts w:ascii="Verdana" w:eastAsia="Montserrat" w:hAnsi="Verdana" w:cs="Montserrat"/>
          <w:color w:val="000000" w:themeColor="text1"/>
          <w:sz w:val="22"/>
          <w:szCs w:val="22"/>
          <w:lang w:val="es"/>
        </w:rPr>
      </w:pPr>
      <w:r w:rsidRPr="006F4669">
        <w:rPr>
          <w:rFonts w:ascii="Verdana" w:eastAsia="Montserrat" w:hAnsi="Verdana" w:cs="Montserrat"/>
          <w:color w:val="000000" w:themeColor="text1"/>
          <w:sz w:val="22"/>
          <w:szCs w:val="22"/>
          <w:lang w:val="es"/>
        </w:rPr>
        <w:t>La Superintendencia de Vigilancia y Seguridad Privada a través del Grupo de Atención al Usuario, de la Secretaría General, en virtud de la facultad otorgada por el artículo 13 del Decreto 2355 de 2006, y Resolución 20193100061997, artículo   3°, numeral 1.5.5., tiene como función atender las solicitud</w:t>
      </w:r>
      <w:r w:rsidR="00830B1F">
        <w:rPr>
          <w:rFonts w:ascii="Verdana" w:eastAsia="Montserrat" w:hAnsi="Verdana" w:cs="Montserrat"/>
          <w:color w:val="000000" w:themeColor="text1"/>
          <w:sz w:val="22"/>
          <w:szCs w:val="22"/>
          <w:lang w:val="es"/>
        </w:rPr>
        <w:t>es presentadas por los usuarios.</w:t>
      </w:r>
    </w:p>
    <w:p w14:paraId="70ECAE2E" w14:textId="77777777" w:rsidR="006F4669" w:rsidRPr="006F4669" w:rsidRDefault="006F4669" w:rsidP="006F4669">
      <w:pPr>
        <w:jc w:val="both"/>
        <w:rPr>
          <w:rFonts w:ascii="Verdana" w:eastAsia="Montserrat" w:hAnsi="Verdana" w:cs="Montserrat"/>
          <w:color w:val="000000" w:themeColor="text1"/>
          <w:sz w:val="22"/>
          <w:szCs w:val="22"/>
          <w:lang w:val="es"/>
        </w:rPr>
      </w:pPr>
    </w:p>
    <w:p w14:paraId="42E31F56" w14:textId="77777777" w:rsidR="006F4669" w:rsidRPr="006F4669" w:rsidRDefault="006F4669" w:rsidP="006F4669">
      <w:pPr>
        <w:jc w:val="both"/>
        <w:rPr>
          <w:rFonts w:ascii="Verdana" w:eastAsia="Montserrat" w:hAnsi="Verdana" w:cs="Montserrat"/>
          <w:color w:val="000000" w:themeColor="text1"/>
          <w:sz w:val="22"/>
          <w:szCs w:val="22"/>
          <w:lang w:val="es"/>
        </w:rPr>
      </w:pPr>
      <w:r w:rsidRPr="006F4669">
        <w:rPr>
          <w:rFonts w:ascii="Verdana" w:eastAsia="Montserrat" w:hAnsi="Verdana" w:cs="Montserrat"/>
          <w:color w:val="000000" w:themeColor="text1"/>
          <w:sz w:val="22"/>
          <w:szCs w:val="22"/>
          <w:lang w:val="es"/>
        </w:rPr>
        <w:t xml:space="preserve">Al respecto, se expondrán algunas consideraciones de índole general que servirán como guía al peticionario para abordar la temática que se desarrollará a continuación. </w:t>
      </w:r>
    </w:p>
    <w:p w14:paraId="1E35ED34" w14:textId="77777777" w:rsidR="006F4669" w:rsidRPr="006F4669" w:rsidRDefault="006F4669" w:rsidP="006F4669">
      <w:pPr>
        <w:jc w:val="both"/>
        <w:rPr>
          <w:rFonts w:ascii="Verdana" w:eastAsia="Montserrat" w:hAnsi="Verdana" w:cs="Montserrat"/>
          <w:color w:val="000000" w:themeColor="text1"/>
          <w:sz w:val="22"/>
          <w:szCs w:val="22"/>
          <w:lang w:val="es"/>
        </w:rPr>
      </w:pPr>
    </w:p>
    <w:p w14:paraId="15D997E5" w14:textId="77777777" w:rsidR="006F4669" w:rsidRPr="006F4669" w:rsidRDefault="006F4669" w:rsidP="006F4669">
      <w:pPr>
        <w:pStyle w:val="Prrafodelista"/>
        <w:numPr>
          <w:ilvl w:val="0"/>
          <w:numId w:val="9"/>
        </w:numPr>
        <w:suppressAutoHyphens w:val="0"/>
        <w:autoSpaceDN/>
        <w:spacing w:line="259" w:lineRule="auto"/>
        <w:contextualSpacing/>
        <w:jc w:val="both"/>
        <w:textAlignment w:val="auto"/>
        <w:rPr>
          <w:rFonts w:ascii="Verdana" w:hAnsi="Verdana"/>
          <w:b/>
          <w:bCs/>
        </w:rPr>
      </w:pPr>
      <w:r w:rsidRPr="006F4669">
        <w:rPr>
          <w:rFonts w:ascii="Verdana" w:eastAsia="Montserrat" w:hAnsi="Verdana" w:cs="Montserrat"/>
          <w:b/>
          <w:bCs/>
          <w:color w:val="000000" w:themeColor="text1"/>
          <w:lang w:val="es"/>
        </w:rPr>
        <w:t>DE LA PETICIÓN</w:t>
      </w:r>
    </w:p>
    <w:p w14:paraId="5890C805" w14:textId="11459ADB" w:rsidR="00521693" w:rsidRPr="00964EC4" w:rsidRDefault="00521693" w:rsidP="00964EC4">
      <w:pPr>
        <w:jc w:val="both"/>
        <w:rPr>
          <w:rFonts w:ascii="Verdana" w:hAnsi="Verdana"/>
        </w:rPr>
      </w:pPr>
    </w:p>
    <w:p w14:paraId="5189C374" w14:textId="60A2F7F8" w:rsidR="00FD7CAF" w:rsidRDefault="006F4669" w:rsidP="00DE46F2">
      <w:pPr>
        <w:ind w:right="49"/>
        <w:jc w:val="both"/>
        <w:rPr>
          <w:rFonts w:ascii="Verdana" w:hAnsi="Verdana" w:cs="Times New Roman"/>
          <w:i/>
          <w:iCs/>
          <w:sz w:val="22"/>
          <w:szCs w:val="22"/>
        </w:rPr>
      </w:pPr>
      <w:r w:rsidRPr="006F4669">
        <w:rPr>
          <w:rFonts w:ascii="Verdana" w:hAnsi="Verdana" w:cs="Times New Roman"/>
          <w:i/>
          <w:iCs/>
          <w:sz w:val="22"/>
          <w:szCs w:val="22"/>
        </w:rPr>
        <w:t>“(...)</w:t>
      </w:r>
      <w:r w:rsidR="00FD7CAF">
        <w:rPr>
          <w:rFonts w:ascii="Verdana" w:hAnsi="Verdana" w:cs="Times New Roman"/>
          <w:i/>
          <w:iCs/>
          <w:sz w:val="22"/>
          <w:szCs w:val="22"/>
        </w:rPr>
        <w:t xml:space="preserve"> PETICIÓN: </w:t>
      </w:r>
    </w:p>
    <w:p w14:paraId="0ADEF0B3" w14:textId="3E227B51" w:rsidR="00FD7CAF" w:rsidRPr="00964EC4" w:rsidRDefault="00964EC4" w:rsidP="00DE46F2">
      <w:pPr>
        <w:ind w:right="49"/>
        <w:jc w:val="both"/>
        <w:rPr>
          <w:rFonts w:ascii="Verdana" w:hAnsi="Verdana" w:cs="Times New Roman"/>
          <w:b/>
          <w:i/>
          <w:iCs/>
          <w:color w:val="FF0000"/>
          <w:sz w:val="22"/>
          <w:szCs w:val="22"/>
        </w:rPr>
      </w:pPr>
      <w:r w:rsidRPr="00964EC4">
        <w:rPr>
          <w:rFonts w:ascii="Verdana" w:hAnsi="Verdana" w:cs="Times New Roman"/>
          <w:b/>
          <w:i/>
          <w:iCs/>
          <w:color w:val="FF0000"/>
          <w:sz w:val="22"/>
          <w:szCs w:val="22"/>
        </w:rPr>
        <w:t>ejemplo</w:t>
      </w:r>
    </w:p>
    <w:p w14:paraId="6B7BB0E9" w14:textId="25C4AD70" w:rsidR="006F4669" w:rsidRPr="00964EC4" w:rsidRDefault="00FD7CAF" w:rsidP="00DE46F2">
      <w:pPr>
        <w:ind w:right="49"/>
        <w:jc w:val="both"/>
        <w:rPr>
          <w:rFonts w:ascii="Verdana" w:hAnsi="Verdana" w:cs="Times New Roman"/>
          <w:b/>
          <w:i/>
          <w:iCs/>
          <w:color w:val="FF0000"/>
          <w:sz w:val="22"/>
          <w:szCs w:val="22"/>
        </w:rPr>
      </w:pPr>
      <w:r w:rsidRPr="00964EC4">
        <w:rPr>
          <w:rFonts w:ascii="Verdana" w:hAnsi="Verdana" w:cs="Times New Roman"/>
          <w:b/>
          <w:i/>
          <w:iCs/>
          <w:color w:val="FF0000"/>
          <w:sz w:val="22"/>
          <w:szCs w:val="22"/>
        </w:rPr>
        <w:t xml:space="preserve">Revisar con el RUNT cuál es el inconveniente que se está presentando con la resolución porque a la fecha ni me han dado una respuesta frente a este problema, ni me han brindado una solución al respecto por lo cual perjudica la radicación de tramite con el que llevamos 2 meses. </w:t>
      </w:r>
      <w:r w:rsidR="006F4669" w:rsidRPr="00964EC4">
        <w:rPr>
          <w:rFonts w:ascii="Verdana" w:hAnsi="Verdana"/>
          <w:b/>
          <w:i/>
          <w:iCs/>
          <w:color w:val="FF0000"/>
          <w:sz w:val="22"/>
          <w:szCs w:val="22"/>
        </w:rPr>
        <w:t>(…)”</w:t>
      </w:r>
    </w:p>
    <w:p w14:paraId="4D8114D6" w14:textId="40B4A4FF" w:rsidR="00521693" w:rsidRPr="006F4669" w:rsidRDefault="00521693" w:rsidP="006F4669">
      <w:pPr>
        <w:rPr>
          <w:rFonts w:ascii="Verdana" w:hAnsi="Verdana"/>
          <w:sz w:val="22"/>
          <w:szCs w:val="22"/>
        </w:rPr>
      </w:pPr>
    </w:p>
    <w:p w14:paraId="1C05981A" w14:textId="77777777" w:rsidR="006F4669" w:rsidRPr="006F4669" w:rsidRDefault="006F4669" w:rsidP="006F4669">
      <w:pPr>
        <w:pStyle w:val="Prrafodelista"/>
        <w:numPr>
          <w:ilvl w:val="0"/>
          <w:numId w:val="9"/>
        </w:numPr>
        <w:suppressAutoHyphens w:val="0"/>
        <w:autoSpaceDN/>
        <w:spacing w:line="259" w:lineRule="auto"/>
        <w:contextualSpacing/>
        <w:jc w:val="both"/>
        <w:textAlignment w:val="auto"/>
        <w:rPr>
          <w:rFonts w:ascii="Verdana" w:hAnsi="Verdana"/>
          <w:b/>
          <w:bCs/>
        </w:rPr>
      </w:pPr>
      <w:r w:rsidRPr="006F4669">
        <w:rPr>
          <w:rFonts w:ascii="Verdana" w:hAnsi="Verdana"/>
          <w:b/>
          <w:bCs/>
        </w:rPr>
        <w:t xml:space="preserve">DE LA RESPUESTA: </w:t>
      </w:r>
    </w:p>
    <w:p w14:paraId="1DA8D340" w14:textId="77777777" w:rsidR="006F4669" w:rsidRPr="006F4669" w:rsidRDefault="006F4669" w:rsidP="006F4669">
      <w:pPr>
        <w:jc w:val="both"/>
        <w:rPr>
          <w:rFonts w:ascii="Verdana" w:hAnsi="Verdana"/>
          <w:sz w:val="22"/>
          <w:szCs w:val="22"/>
        </w:rPr>
      </w:pPr>
    </w:p>
    <w:p w14:paraId="70BCF266" w14:textId="69BA307E" w:rsidR="006F4669" w:rsidRDefault="006F4669" w:rsidP="006F4669">
      <w:pPr>
        <w:jc w:val="both"/>
        <w:rPr>
          <w:rFonts w:ascii="Verdana" w:hAnsi="Verdana"/>
          <w:sz w:val="22"/>
          <w:szCs w:val="22"/>
        </w:rPr>
      </w:pPr>
      <w:r w:rsidRPr="006F4669">
        <w:rPr>
          <w:rFonts w:ascii="Verdana" w:hAnsi="Verdana"/>
          <w:sz w:val="22"/>
          <w:szCs w:val="22"/>
        </w:rPr>
        <w:t>En atención a su petición, le informarnos que, luego de la respectiva verificación, se logró evidenciar que</w:t>
      </w:r>
      <w:r w:rsidR="00DE46F2">
        <w:rPr>
          <w:rFonts w:ascii="Verdana" w:hAnsi="Verdana"/>
          <w:sz w:val="22"/>
          <w:szCs w:val="22"/>
        </w:rPr>
        <w:t xml:space="preserve"> </w:t>
      </w:r>
      <w:r w:rsidR="007125FF">
        <w:rPr>
          <w:rFonts w:ascii="Verdana" w:hAnsi="Verdana"/>
          <w:sz w:val="22"/>
          <w:szCs w:val="22"/>
        </w:rPr>
        <w:t xml:space="preserve">la </w:t>
      </w:r>
      <w:r w:rsidR="007125FF" w:rsidRPr="007125FF">
        <w:rPr>
          <w:rFonts w:ascii="Verdana" w:hAnsi="Verdana"/>
          <w:b/>
          <w:sz w:val="22"/>
          <w:szCs w:val="22"/>
        </w:rPr>
        <w:t xml:space="preserve">Resolución No. </w:t>
      </w:r>
      <w:r w:rsidR="00964EC4" w:rsidRPr="00F218D0">
        <w:rPr>
          <w:rFonts w:ascii="Verdana" w:hAnsi="Verdana" w:cs="Arial"/>
          <w:b/>
          <w:color w:val="FF0000"/>
          <w:sz w:val="22"/>
          <w:szCs w:val="22"/>
        </w:rPr>
        <w:t>(número de</w:t>
      </w:r>
      <w:r w:rsidR="00964EC4">
        <w:rPr>
          <w:rFonts w:ascii="Verdana" w:hAnsi="Verdana" w:cs="Arial"/>
          <w:b/>
          <w:color w:val="FF0000"/>
          <w:sz w:val="22"/>
          <w:szCs w:val="22"/>
        </w:rPr>
        <w:t>l o</w:t>
      </w:r>
      <w:r w:rsidR="00964EC4" w:rsidRPr="00F218D0">
        <w:rPr>
          <w:rFonts w:ascii="Verdana" w:hAnsi="Verdana" w:cs="Arial"/>
          <w:b/>
          <w:color w:val="FF0000"/>
          <w:sz w:val="22"/>
          <w:szCs w:val="22"/>
        </w:rPr>
        <w:t xml:space="preserve"> los radicados)</w:t>
      </w:r>
      <w:r w:rsidR="00964EC4">
        <w:rPr>
          <w:rFonts w:ascii="Verdana" w:hAnsi="Verdana" w:cs="Arial"/>
          <w:b/>
          <w:color w:val="FF0000"/>
          <w:sz w:val="22"/>
          <w:szCs w:val="22"/>
        </w:rPr>
        <w:t xml:space="preserve"> del </w:t>
      </w:r>
      <w:r w:rsidR="00964EC4" w:rsidRPr="00F218D0">
        <w:rPr>
          <w:rFonts w:ascii="Verdana" w:hAnsi="Verdana" w:cs="Arial"/>
          <w:b/>
          <w:color w:val="FF0000"/>
          <w:sz w:val="22"/>
          <w:szCs w:val="22"/>
        </w:rPr>
        <w:t>(fecha de los</w:t>
      </w:r>
      <w:r w:rsidR="00964EC4">
        <w:rPr>
          <w:rFonts w:ascii="Verdana" w:hAnsi="Verdana" w:cs="Arial"/>
          <w:b/>
          <w:color w:val="FF0000"/>
          <w:sz w:val="22"/>
          <w:szCs w:val="22"/>
        </w:rPr>
        <w:t xml:space="preserve"> o el</w:t>
      </w:r>
      <w:r w:rsidR="00964EC4" w:rsidRPr="00F218D0">
        <w:rPr>
          <w:rFonts w:ascii="Verdana" w:hAnsi="Verdana" w:cs="Arial"/>
          <w:b/>
          <w:color w:val="FF0000"/>
          <w:sz w:val="22"/>
          <w:szCs w:val="22"/>
        </w:rPr>
        <w:t xml:space="preserve"> radicados</w:t>
      </w:r>
      <w:r w:rsidR="00964EC4">
        <w:rPr>
          <w:rFonts w:ascii="Verdana" w:hAnsi="Verdana" w:cs="Arial"/>
          <w:b/>
          <w:color w:val="FF0000"/>
          <w:sz w:val="22"/>
          <w:szCs w:val="22"/>
        </w:rPr>
        <w:t>, radicado</w:t>
      </w:r>
      <w:r w:rsidR="00964EC4" w:rsidRPr="00F218D0">
        <w:rPr>
          <w:rFonts w:ascii="Verdana" w:hAnsi="Verdana" w:cs="Arial"/>
          <w:b/>
          <w:color w:val="FF0000"/>
          <w:sz w:val="22"/>
          <w:szCs w:val="22"/>
        </w:rPr>
        <w:t>)</w:t>
      </w:r>
      <w:r w:rsidR="007125FF">
        <w:rPr>
          <w:rFonts w:ascii="Verdana" w:hAnsi="Verdana"/>
          <w:b/>
          <w:sz w:val="22"/>
          <w:szCs w:val="22"/>
        </w:rPr>
        <w:t xml:space="preserve"> </w:t>
      </w:r>
      <w:r w:rsidR="007125FF" w:rsidRPr="007125FF">
        <w:rPr>
          <w:rFonts w:ascii="Verdana" w:hAnsi="Verdana"/>
          <w:i/>
          <w:sz w:val="22"/>
          <w:szCs w:val="22"/>
        </w:rPr>
        <w:t xml:space="preserve">“Por la cual se resuelve la solicitud de </w:t>
      </w:r>
      <w:proofErr w:type="spellStart"/>
      <w:r w:rsidR="007125FF" w:rsidRPr="007125FF">
        <w:rPr>
          <w:rFonts w:ascii="Verdana" w:hAnsi="Verdana"/>
          <w:i/>
          <w:sz w:val="22"/>
          <w:szCs w:val="22"/>
        </w:rPr>
        <w:t>desblindaje</w:t>
      </w:r>
      <w:proofErr w:type="spellEnd"/>
      <w:r w:rsidR="007125FF" w:rsidRPr="007125FF">
        <w:rPr>
          <w:rFonts w:ascii="Verdana" w:hAnsi="Verdana"/>
          <w:i/>
          <w:sz w:val="22"/>
          <w:szCs w:val="22"/>
        </w:rPr>
        <w:t xml:space="preserve"> del vehículo de placa RBS 016 de propiedad de BANCO DE BOGOTÁ S.A”</w:t>
      </w:r>
      <w:r w:rsidR="007125FF">
        <w:rPr>
          <w:rFonts w:ascii="Verdana" w:hAnsi="Verdana"/>
          <w:sz w:val="22"/>
          <w:szCs w:val="22"/>
        </w:rPr>
        <w:t xml:space="preserve"> </w:t>
      </w:r>
      <w:r w:rsidRPr="006F4669">
        <w:rPr>
          <w:rFonts w:ascii="Verdana" w:hAnsi="Verdana"/>
          <w:sz w:val="22"/>
          <w:szCs w:val="22"/>
        </w:rPr>
        <w:t>se encuentra cargada correctamente en el aplicativo de uso interno del RUNT (Regist</w:t>
      </w:r>
      <w:r w:rsidR="00521693">
        <w:rPr>
          <w:rFonts w:ascii="Verdana" w:hAnsi="Verdana"/>
          <w:sz w:val="22"/>
          <w:szCs w:val="22"/>
        </w:rPr>
        <w:t xml:space="preserve">ro Único Nacional de Tránsito), </w:t>
      </w:r>
      <w:r w:rsidRPr="006F4669">
        <w:rPr>
          <w:rFonts w:ascii="Verdana" w:hAnsi="Verdana"/>
          <w:sz w:val="22"/>
          <w:szCs w:val="22"/>
        </w:rPr>
        <w:t>según consta a continuación:</w:t>
      </w:r>
    </w:p>
    <w:p w14:paraId="57BEB358" w14:textId="77777777" w:rsidR="00D151F8" w:rsidRPr="007125FF" w:rsidRDefault="00D151F8" w:rsidP="006F4669">
      <w:pPr>
        <w:jc w:val="both"/>
        <w:rPr>
          <w:rFonts w:ascii="Verdana" w:hAnsi="Verdana"/>
          <w:sz w:val="22"/>
          <w:szCs w:val="22"/>
        </w:rPr>
      </w:pPr>
    </w:p>
    <w:p w14:paraId="1BAC1D15" w14:textId="0BA1DAB3" w:rsidR="006F4669" w:rsidRPr="006F4669" w:rsidRDefault="00D151F8" w:rsidP="006F4669">
      <w:pPr>
        <w:jc w:val="both"/>
        <w:rPr>
          <w:rFonts w:ascii="Verdana" w:hAnsi="Verdana"/>
          <w:sz w:val="22"/>
          <w:szCs w:val="22"/>
        </w:rPr>
      </w:pPr>
      <w:r>
        <w:rPr>
          <w:rFonts w:ascii="Verdana" w:hAnsi="Verdana"/>
          <w:noProof/>
          <w:sz w:val="22"/>
          <w:szCs w:val="22"/>
          <w:lang w:eastAsia="es-CO"/>
        </w:rPr>
        <w:lastRenderedPageBreak/>
        <w:drawing>
          <wp:inline distT="0" distB="0" distL="0" distR="0" wp14:anchorId="5B4FC3F7" wp14:editId="30E317C6">
            <wp:extent cx="5612130" cy="26898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mage.png"/>
                    <pic:cNvPicPr/>
                  </pic:nvPicPr>
                  <pic:blipFill rotWithShape="1">
                    <a:blip r:embed="rId10" cstate="print">
                      <a:extLst>
                        <a:ext uri="{28A0092B-C50C-407E-A947-70E740481C1C}">
                          <a14:useLocalDpi xmlns:a14="http://schemas.microsoft.com/office/drawing/2010/main" val="0"/>
                        </a:ext>
                      </a:extLst>
                    </a:blip>
                    <a:srcRect t="11346" b="3440"/>
                    <a:stretch/>
                  </pic:blipFill>
                  <pic:spPr bwMode="auto">
                    <a:xfrm>
                      <a:off x="0" y="0"/>
                      <a:ext cx="5612130" cy="2689860"/>
                    </a:xfrm>
                    <a:prstGeom prst="rect">
                      <a:avLst/>
                    </a:prstGeom>
                    <a:ln>
                      <a:noFill/>
                    </a:ln>
                    <a:extLst>
                      <a:ext uri="{53640926-AAD7-44D8-BBD7-CCE9431645EC}">
                        <a14:shadowObscured xmlns:a14="http://schemas.microsoft.com/office/drawing/2010/main"/>
                      </a:ext>
                    </a:extLst>
                  </pic:spPr>
                </pic:pic>
              </a:graphicData>
            </a:graphic>
          </wp:inline>
        </w:drawing>
      </w:r>
    </w:p>
    <w:p w14:paraId="670B6ED9" w14:textId="77777777" w:rsidR="00521693" w:rsidRDefault="00521693" w:rsidP="00521693">
      <w:pPr>
        <w:jc w:val="both"/>
        <w:rPr>
          <w:rFonts w:ascii="Verdana" w:hAnsi="Verdana"/>
          <w:sz w:val="22"/>
          <w:szCs w:val="22"/>
        </w:rPr>
      </w:pPr>
    </w:p>
    <w:p w14:paraId="1DE35B90" w14:textId="541F81AD" w:rsidR="00521693" w:rsidRPr="00521693" w:rsidRDefault="00D151F8" w:rsidP="00521693">
      <w:pPr>
        <w:jc w:val="both"/>
        <w:rPr>
          <w:rFonts w:ascii="Verdana" w:hAnsi="Verdana"/>
          <w:sz w:val="22"/>
          <w:szCs w:val="22"/>
        </w:rPr>
      </w:pPr>
      <w:r>
        <w:rPr>
          <w:rFonts w:ascii="Verdana" w:hAnsi="Verdana"/>
          <w:sz w:val="22"/>
          <w:szCs w:val="22"/>
        </w:rPr>
        <w:t>No obstante,</w:t>
      </w:r>
      <w:r w:rsidR="00521693" w:rsidRPr="00521693">
        <w:rPr>
          <w:rFonts w:ascii="Verdana" w:hAnsi="Verdana"/>
          <w:sz w:val="22"/>
          <w:szCs w:val="22"/>
        </w:rPr>
        <w:t xml:space="preserve"> el aplicativo de comunicación que tiene o donde se carga la información de la Entidad es interno con el RUNT (Registro Único Nacional de Tránsito), por ende, es necesario que, se dirija al organismo de tránsito para culminar su trámite.</w:t>
      </w:r>
    </w:p>
    <w:p w14:paraId="34E46301" w14:textId="77777777" w:rsidR="006F4669" w:rsidRPr="006F4669" w:rsidRDefault="006F4669" w:rsidP="006F4669">
      <w:pPr>
        <w:rPr>
          <w:rFonts w:ascii="Verdana" w:eastAsia="Montserrat" w:hAnsi="Verdana" w:cs="Montserrat"/>
          <w:color w:val="000000"/>
          <w:sz w:val="22"/>
          <w:szCs w:val="22"/>
        </w:rPr>
      </w:pPr>
    </w:p>
    <w:p w14:paraId="5E0579C2" w14:textId="77777777" w:rsidR="006F4669" w:rsidRPr="006F4669" w:rsidRDefault="006F4669" w:rsidP="006F4669">
      <w:pPr>
        <w:jc w:val="both"/>
        <w:rPr>
          <w:rFonts w:ascii="Verdana" w:hAnsi="Verdana"/>
          <w:sz w:val="22"/>
          <w:szCs w:val="22"/>
        </w:rPr>
      </w:pPr>
    </w:p>
    <w:p w14:paraId="131D0090" w14:textId="16A3A417" w:rsidR="006F4669" w:rsidRPr="006F4669" w:rsidRDefault="00830B1F" w:rsidP="006F4669">
      <w:pPr>
        <w:ind w:right="-283"/>
        <w:jc w:val="both"/>
        <w:rPr>
          <w:rFonts w:ascii="Verdana" w:hAnsi="Verdana" w:cs="Arial"/>
          <w:color w:val="000000"/>
          <w:sz w:val="22"/>
          <w:szCs w:val="22"/>
          <w:lang w:val="es-ES"/>
        </w:rPr>
      </w:pPr>
      <w:r>
        <w:rPr>
          <w:rFonts w:ascii="Verdana" w:hAnsi="Verdana" w:cs="Arial"/>
          <w:color w:val="000000"/>
          <w:sz w:val="22"/>
          <w:szCs w:val="22"/>
          <w:lang w:val="es-ES"/>
        </w:rPr>
        <w:t>Atentamente</w:t>
      </w:r>
      <w:r w:rsidR="006F4669" w:rsidRPr="006F4669">
        <w:rPr>
          <w:rFonts w:ascii="Verdana" w:hAnsi="Verdana" w:cs="Arial"/>
          <w:color w:val="000000"/>
          <w:sz w:val="22"/>
          <w:szCs w:val="22"/>
          <w:lang w:val="es-ES"/>
        </w:rPr>
        <w:t>,</w:t>
      </w:r>
    </w:p>
    <w:p w14:paraId="5AAB5C2B" w14:textId="77777777" w:rsidR="006F4669" w:rsidRPr="006F4669" w:rsidRDefault="006F4669" w:rsidP="006F4669">
      <w:pPr>
        <w:ind w:right="-283"/>
        <w:jc w:val="both"/>
        <w:rPr>
          <w:rFonts w:ascii="Verdana" w:hAnsi="Verdana" w:cs="Arial"/>
          <w:color w:val="000000"/>
          <w:sz w:val="22"/>
          <w:szCs w:val="22"/>
          <w:lang w:val="es-ES"/>
        </w:rPr>
      </w:pPr>
    </w:p>
    <w:p w14:paraId="7AFBBEE0" w14:textId="77777777" w:rsidR="006F4669" w:rsidRPr="006F4669" w:rsidRDefault="006F4669" w:rsidP="006F4669">
      <w:pPr>
        <w:jc w:val="both"/>
        <w:rPr>
          <w:rFonts w:ascii="Verdana" w:hAnsi="Verdana" w:cs="Arial"/>
          <w:color w:val="000000"/>
          <w:sz w:val="22"/>
          <w:szCs w:val="22"/>
        </w:rPr>
      </w:pPr>
    </w:p>
    <w:p w14:paraId="3E2BA530" w14:textId="77777777" w:rsidR="006F4669" w:rsidRPr="006F4669" w:rsidRDefault="006F4669" w:rsidP="006F4669">
      <w:pPr>
        <w:jc w:val="both"/>
        <w:rPr>
          <w:rFonts w:ascii="Verdana" w:hAnsi="Verdana" w:cs="Arial"/>
          <w:color w:val="000000"/>
          <w:sz w:val="22"/>
          <w:szCs w:val="22"/>
        </w:rPr>
      </w:pPr>
    </w:p>
    <w:p w14:paraId="2B6CF96E" w14:textId="77777777" w:rsidR="006F4669" w:rsidRPr="006F4669" w:rsidRDefault="006F4669" w:rsidP="006F4669">
      <w:pPr>
        <w:jc w:val="both"/>
        <w:rPr>
          <w:rFonts w:ascii="Verdana" w:hAnsi="Verdana" w:cs="Arial"/>
          <w:color w:val="000000"/>
          <w:sz w:val="22"/>
          <w:szCs w:val="22"/>
        </w:rPr>
      </w:pPr>
    </w:p>
    <w:p w14:paraId="0EA9C662" w14:textId="77777777" w:rsidR="006F4669" w:rsidRPr="006F4669" w:rsidRDefault="006F4669" w:rsidP="006F4669">
      <w:pPr>
        <w:jc w:val="both"/>
        <w:rPr>
          <w:rFonts w:ascii="Verdana" w:hAnsi="Verdana" w:cs="Arial"/>
          <w:color w:val="000000"/>
          <w:sz w:val="22"/>
          <w:szCs w:val="22"/>
        </w:rPr>
      </w:pPr>
    </w:p>
    <w:p w14:paraId="4C68E84A" w14:textId="32CA0153" w:rsidR="00830B1F" w:rsidRDefault="00964EC4" w:rsidP="00830B1F">
      <w:pPr>
        <w:jc w:val="center"/>
        <w:rPr>
          <w:rFonts w:ascii="Verdana" w:hAnsi="Verdana" w:cs="Arial"/>
          <w:b/>
          <w:color w:val="000000"/>
          <w:sz w:val="22"/>
          <w:szCs w:val="22"/>
          <w:lang w:val="es-ES"/>
        </w:rPr>
      </w:pPr>
      <w:r>
        <w:rPr>
          <w:rFonts w:ascii="Verdana" w:hAnsi="Verdana" w:cs="Arial"/>
          <w:b/>
          <w:color w:val="000000"/>
          <w:sz w:val="22"/>
          <w:szCs w:val="22"/>
          <w:lang w:val="es-ES"/>
        </w:rPr>
        <w:t>NOMBRE DEL COORDINADOR</w:t>
      </w:r>
    </w:p>
    <w:p w14:paraId="6FA42E01" w14:textId="77777777" w:rsidR="00830B1F" w:rsidRDefault="00830B1F" w:rsidP="00830B1F">
      <w:pPr>
        <w:jc w:val="center"/>
        <w:rPr>
          <w:rFonts w:ascii="Verdana" w:hAnsi="Verdana"/>
          <w:sz w:val="22"/>
          <w:szCs w:val="22"/>
        </w:rPr>
      </w:pPr>
      <w:r>
        <w:rPr>
          <w:rFonts w:ascii="Verdana" w:eastAsia="Montserrat" w:hAnsi="Verdana" w:cs="Montserrat"/>
          <w:color w:val="000000" w:themeColor="text1"/>
          <w:sz w:val="22"/>
          <w:szCs w:val="22"/>
          <w:lang w:val="es-ES"/>
        </w:rPr>
        <w:t>Coordinador Grupo de Atención al Usuario</w:t>
      </w:r>
    </w:p>
    <w:p w14:paraId="0885D560" w14:textId="77777777" w:rsidR="00830B1F" w:rsidRDefault="00830B1F" w:rsidP="00830B1F">
      <w:pPr>
        <w:jc w:val="center"/>
        <w:rPr>
          <w:rFonts w:ascii="Verdana" w:hAnsi="Verdana"/>
          <w:sz w:val="22"/>
          <w:szCs w:val="22"/>
        </w:rPr>
      </w:pPr>
      <w:r>
        <w:rPr>
          <w:rFonts w:ascii="Verdana" w:eastAsia="Montserrat" w:hAnsi="Verdana" w:cs="Montserrat"/>
          <w:color w:val="000000" w:themeColor="text1"/>
          <w:sz w:val="22"/>
          <w:szCs w:val="22"/>
          <w:lang w:val="es-ES"/>
        </w:rPr>
        <w:t>Superintendencia de Vigilancia y Seguridad Privada</w:t>
      </w:r>
    </w:p>
    <w:p w14:paraId="5A99B84A" w14:textId="06141B53" w:rsidR="006F4669" w:rsidRDefault="006F4669" w:rsidP="00830B1F">
      <w:pPr>
        <w:contextualSpacing/>
        <w:jc w:val="center"/>
        <w:rPr>
          <w:rFonts w:ascii="Verdana" w:hAnsi="Verdana"/>
          <w:sz w:val="22"/>
          <w:szCs w:val="22"/>
        </w:rPr>
      </w:pPr>
    </w:p>
    <w:p w14:paraId="7D418DAE" w14:textId="77777777" w:rsidR="00416002" w:rsidRPr="00416002" w:rsidRDefault="00416002" w:rsidP="00416002">
      <w:pPr>
        <w:rPr>
          <w:rFonts w:ascii="Verdana" w:hAnsi="Verdana"/>
          <w:sz w:val="22"/>
          <w:szCs w:val="22"/>
        </w:rPr>
      </w:pPr>
    </w:p>
    <w:p w14:paraId="3535B5BE" w14:textId="77777777" w:rsidR="00416002" w:rsidRPr="00416002" w:rsidRDefault="00416002" w:rsidP="00416002">
      <w:pPr>
        <w:rPr>
          <w:rFonts w:ascii="Verdana" w:hAnsi="Verdana"/>
          <w:sz w:val="22"/>
          <w:szCs w:val="22"/>
        </w:rPr>
      </w:pPr>
    </w:p>
    <w:p w14:paraId="11E710F4" w14:textId="77777777" w:rsidR="00416002" w:rsidRPr="00416002" w:rsidRDefault="00416002" w:rsidP="00416002">
      <w:pPr>
        <w:rPr>
          <w:rFonts w:ascii="Verdana" w:hAnsi="Verdana"/>
          <w:sz w:val="22"/>
          <w:szCs w:val="22"/>
        </w:rPr>
      </w:pPr>
    </w:p>
    <w:p w14:paraId="64A04E29" w14:textId="77777777" w:rsidR="00416002" w:rsidRPr="00416002" w:rsidRDefault="00416002" w:rsidP="00416002">
      <w:pPr>
        <w:rPr>
          <w:rFonts w:ascii="Verdana" w:hAnsi="Verdana"/>
          <w:sz w:val="22"/>
          <w:szCs w:val="22"/>
        </w:rPr>
      </w:pPr>
    </w:p>
    <w:p w14:paraId="50B21C68" w14:textId="77777777" w:rsidR="00416002" w:rsidRPr="00416002" w:rsidRDefault="00416002" w:rsidP="00416002">
      <w:pPr>
        <w:rPr>
          <w:rFonts w:ascii="Verdana" w:hAnsi="Verdana"/>
          <w:sz w:val="22"/>
          <w:szCs w:val="22"/>
        </w:rPr>
      </w:pPr>
    </w:p>
    <w:p w14:paraId="6D991BDC" w14:textId="77777777" w:rsidR="00416002" w:rsidRPr="00416002" w:rsidRDefault="00416002" w:rsidP="00416002">
      <w:pPr>
        <w:rPr>
          <w:rFonts w:ascii="Verdana" w:hAnsi="Verdana"/>
          <w:sz w:val="22"/>
          <w:szCs w:val="22"/>
        </w:rPr>
      </w:pPr>
    </w:p>
    <w:p w14:paraId="064D044F" w14:textId="77777777" w:rsidR="00416002" w:rsidRPr="00416002" w:rsidRDefault="00416002" w:rsidP="00416002">
      <w:pPr>
        <w:rPr>
          <w:rFonts w:ascii="Verdana" w:hAnsi="Verdana"/>
          <w:sz w:val="22"/>
          <w:szCs w:val="22"/>
        </w:rPr>
      </w:pPr>
    </w:p>
    <w:p w14:paraId="640ADD51" w14:textId="77777777" w:rsidR="00416002" w:rsidRPr="00416002" w:rsidRDefault="00416002" w:rsidP="00416002">
      <w:pPr>
        <w:rPr>
          <w:rFonts w:ascii="Verdana" w:hAnsi="Verdana"/>
          <w:sz w:val="22"/>
          <w:szCs w:val="22"/>
        </w:rPr>
      </w:pPr>
    </w:p>
    <w:p w14:paraId="201E3136" w14:textId="77777777" w:rsidR="00416002" w:rsidRPr="00416002" w:rsidRDefault="00416002" w:rsidP="00416002">
      <w:pPr>
        <w:rPr>
          <w:rFonts w:ascii="Verdana" w:hAnsi="Verdana"/>
          <w:sz w:val="22"/>
          <w:szCs w:val="22"/>
        </w:rPr>
      </w:pPr>
    </w:p>
    <w:p w14:paraId="19343BCC" w14:textId="77777777" w:rsidR="00416002" w:rsidRPr="00416002" w:rsidRDefault="00416002" w:rsidP="00416002">
      <w:pPr>
        <w:rPr>
          <w:rFonts w:ascii="Verdana" w:hAnsi="Verdana"/>
          <w:sz w:val="22"/>
          <w:szCs w:val="22"/>
        </w:rPr>
      </w:pPr>
    </w:p>
    <w:p w14:paraId="4798EE69" w14:textId="77777777" w:rsidR="00416002" w:rsidRPr="00416002" w:rsidRDefault="00416002" w:rsidP="00416002">
      <w:pPr>
        <w:rPr>
          <w:rFonts w:ascii="Verdana" w:hAnsi="Verdana"/>
          <w:sz w:val="22"/>
          <w:szCs w:val="22"/>
        </w:rPr>
      </w:pPr>
    </w:p>
    <w:p w14:paraId="6333B773" w14:textId="77777777" w:rsidR="00416002" w:rsidRPr="00416002" w:rsidRDefault="00416002" w:rsidP="00416002">
      <w:pPr>
        <w:rPr>
          <w:rFonts w:ascii="Verdana" w:hAnsi="Verdana"/>
          <w:sz w:val="22"/>
          <w:szCs w:val="22"/>
        </w:rPr>
      </w:pPr>
    </w:p>
    <w:p w14:paraId="0AC58275" w14:textId="77777777" w:rsidR="00416002" w:rsidRPr="00416002" w:rsidRDefault="00416002" w:rsidP="00416002">
      <w:pPr>
        <w:rPr>
          <w:rFonts w:ascii="Verdana" w:hAnsi="Verdana"/>
          <w:sz w:val="22"/>
          <w:szCs w:val="22"/>
        </w:rPr>
      </w:pPr>
    </w:p>
    <w:p w14:paraId="359294A4" w14:textId="77777777" w:rsidR="00416002" w:rsidRDefault="00416002" w:rsidP="00416002">
      <w:pPr>
        <w:rPr>
          <w:rFonts w:ascii="Verdana" w:hAnsi="Verdana"/>
          <w:sz w:val="22"/>
          <w:szCs w:val="22"/>
        </w:rPr>
      </w:pPr>
    </w:p>
    <w:p w14:paraId="39070A00" w14:textId="5E177CF6" w:rsidR="00416002" w:rsidRPr="00416002" w:rsidRDefault="00416002" w:rsidP="00416002">
      <w:pPr>
        <w:tabs>
          <w:tab w:val="left" w:pos="6636"/>
        </w:tabs>
        <w:rPr>
          <w:rFonts w:ascii="Verdana" w:hAnsi="Verdana"/>
          <w:sz w:val="22"/>
          <w:szCs w:val="22"/>
        </w:rPr>
      </w:pPr>
      <w:r>
        <w:rPr>
          <w:rFonts w:ascii="Verdana" w:hAnsi="Verdana"/>
          <w:sz w:val="22"/>
          <w:szCs w:val="22"/>
        </w:rPr>
        <w:tab/>
      </w:r>
    </w:p>
    <w:sectPr w:rsidR="00416002" w:rsidRPr="00416002" w:rsidSect="00AB5455">
      <w:headerReference w:type="default" r:id="rId11"/>
      <w:footerReference w:type="default" r:id="rId12"/>
      <w:pgSz w:w="12240" w:h="20160" w:code="5"/>
      <w:pgMar w:top="1418" w:right="1701"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14DC" w14:textId="77777777" w:rsidR="00395063" w:rsidRDefault="00395063" w:rsidP="008B51F5">
      <w:r>
        <w:separator/>
      </w:r>
    </w:p>
  </w:endnote>
  <w:endnote w:type="continuationSeparator" w:id="0">
    <w:p w14:paraId="7072141E" w14:textId="77777777" w:rsidR="00395063" w:rsidRDefault="00395063"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78BC070C"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292A26" w:rsidRPr="00292A26">
      <w:rPr>
        <w:rFonts w:ascii="Verdana" w:hAnsi="Verdana"/>
        <w:noProof/>
        <w:sz w:val="14"/>
        <w:lang w:val="es-ES"/>
      </w:rPr>
      <w:t>2</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292A26" w:rsidRPr="00292A26">
      <w:rPr>
        <w:rFonts w:ascii="Verdana" w:hAnsi="Verdana"/>
        <w:noProof/>
        <w:sz w:val="14"/>
        <w:lang w:val="es-ES"/>
      </w:rPr>
      <w:t>2</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32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02"/>
      <w:gridCol w:w="5290"/>
      <w:gridCol w:w="2829"/>
    </w:tblGrid>
    <w:tr w:rsidR="00416002" w:rsidRPr="00416002" w14:paraId="0653F3CD" w14:textId="77777777" w:rsidTr="00A1649A">
      <w:trPr>
        <w:trHeight w:val="131"/>
        <w:jc w:val="center"/>
      </w:trPr>
      <w:tc>
        <w:tcPr>
          <w:tcW w:w="1202" w:type="dxa"/>
          <w:tcBorders>
            <w:top w:val="single" w:sz="4" w:space="0" w:color="A6A6A6"/>
            <w:left w:val="single" w:sz="4" w:space="0" w:color="A6A6A6"/>
            <w:bottom w:val="single" w:sz="4" w:space="0" w:color="A6A6A6"/>
            <w:right w:val="single" w:sz="4" w:space="0" w:color="A6A6A6"/>
          </w:tcBorders>
          <w:vAlign w:val="center"/>
        </w:tcPr>
        <w:p w14:paraId="434A4399" w14:textId="77777777" w:rsidR="00964EC4" w:rsidRPr="00416002" w:rsidRDefault="00964EC4" w:rsidP="00416002">
          <w:pPr>
            <w:jc w:val="center"/>
            <w:rPr>
              <w:rFonts w:ascii="Montserrat" w:hAnsi="Montserrat" w:cs="Arial"/>
              <w:b/>
              <w:color w:val="AEAAAA" w:themeColor="background2" w:themeShade="BF"/>
              <w:sz w:val="12"/>
              <w:szCs w:val="16"/>
            </w:rPr>
          </w:pPr>
        </w:p>
      </w:tc>
      <w:tc>
        <w:tcPr>
          <w:tcW w:w="5290" w:type="dxa"/>
          <w:tcBorders>
            <w:top w:val="single" w:sz="4" w:space="0" w:color="A6A6A6"/>
            <w:left w:val="single" w:sz="4" w:space="0" w:color="A6A6A6"/>
            <w:bottom w:val="single" w:sz="4" w:space="0" w:color="A6A6A6"/>
            <w:right w:val="single" w:sz="4" w:space="0" w:color="A6A6A6"/>
          </w:tcBorders>
          <w:vAlign w:val="center"/>
          <w:hideMark/>
        </w:tcPr>
        <w:p w14:paraId="131023D2" w14:textId="77777777" w:rsidR="00964EC4" w:rsidRPr="00416002" w:rsidRDefault="00964EC4" w:rsidP="00416002">
          <w:pPr>
            <w:jc w:val="cente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NOMBRE Y CARGO</w:t>
          </w:r>
        </w:p>
      </w:tc>
      <w:tc>
        <w:tcPr>
          <w:tcW w:w="2829" w:type="dxa"/>
          <w:tcBorders>
            <w:top w:val="single" w:sz="4" w:space="0" w:color="A6A6A6"/>
            <w:left w:val="single" w:sz="4" w:space="0" w:color="A6A6A6"/>
            <w:bottom w:val="single" w:sz="4" w:space="0" w:color="A6A6A6"/>
            <w:right w:val="single" w:sz="4" w:space="0" w:color="A6A6A6"/>
          </w:tcBorders>
          <w:vAlign w:val="center"/>
          <w:hideMark/>
        </w:tcPr>
        <w:p w14:paraId="6D3ADD98" w14:textId="77777777" w:rsidR="00964EC4" w:rsidRPr="00416002" w:rsidRDefault="00964EC4" w:rsidP="00416002">
          <w:pPr>
            <w:jc w:val="cente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PROCESO</w:t>
          </w:r>
        </w:p>
      </w:tc>
    </w:tr>
    <w:tr w:rsidR="00416002" w:rsidRPr="00416002" w14:paraId="205C1C1E" w14:textId="77777777" w:rsidTr="00A1649A">
      <w:trPr>
        <w:trHeight w:val="88"/>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5DBCC262" w14:textId="77777777" w:rsidR="00964EC4" w:rsidRPr="00416002" w:rsidRDefault="00964EC4" w:rsidP="00416002">
          <w:pP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Elaboró</w:t>
          </w:r>
        </w:p>
      </w:tc>
      <w:tc>
        <w:tcPr>
          <w:tcW w:w="5290" w:type="dxa"/>
          <w:tcBorders>
            <w:top w:val="single" w:sz="4" w:space="0" w:color="A6A6A6"/>
            <w:left w:val="single" w:sz="4" w:space="0" w:color="A6A6A6"/>
            <w:bottom w:val="single" w:sz="4" w:space="0" w:color="A6A6A6"/>
            <w:right w:val="single" w:sz="4" w:space="0" w:color="A6A6A6"/>
          </w:tcBorders>
        </w:tcPr>
        <w:p w14:paraId="2D7A0B4F" w14:textId="77777777" w:rsidR="00964EC4" w:rsidRPr="00416002" w:rsidRDefault="00964EC4" w:rsidP="00416002">
          <w:pP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(NOMBRE)(CARGO)</w:t>
          </w:r>
        </w:p>
      </w:tc>
      <w:tc>
        <w:tcPr>
          <w:tcW w:w="2829" w:type="dxa"/>
          <w:tcBorders>
            <w:top w:val="single" w:sz="4" w:space="0" w:color="A6A6A6"/>
            <w:left w:val="single" w:sz="4" w:space="0" w:color="A6A6A6"/>
            <w:bottom w:val="single" w:sz="4" w:space="0" w:color="A6A6A6"/>
            <w:right w:val="single" w:sz="4" w:space="0" w:color="A6A6A6"/>
          </w:tcBorders>
          <w:vAlign w:val="center"/>
        </w:tcPr>
        <w:p w14:paraId="3E10AA25" w14:textId="77777777" w:rsidR="00964EC4" w:rsidRPr="00416002" w:rsidRDefault="00964EC4" w:rsidP="00416002">
          <w:pPr>
            <w:jc w:val="cente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GESTIÓN DEL SERVICIO</w:t>
          </w:r>
        </w:p>
      </w:tc>
    </w:tr>
    <w:tr w:rsidR="00416002" w:rsidRPr="00416002" w14:paraId="03CEC266" w14:textId="77777777" w:rsidTr="00A1649A">
      <w:trPr>
        <w:trHeight w:val="60"/>
        <w:jc w:val="center"/>
      </w:trPr>
      <w:tc>
        <w:tcPr>
          <w:tcW w:w="1202" w:type="dxa"/>
          <w:tcBorders>
            <w:top w:val="single" w:sz="4" w:space="0" w:color="A6A6A6"/>
            <w:left w:val="single" w:sz="4" w:space="0" w:color="A6A6A6"/>
            <w:bottom w:val="single" w:sz="4" w:space="0" w:color="A6A6A6"/>
            <w:right w:val="single" w:sz="4" w:space="0" w:color="A6A6A6"/>
          </w:tcBorders>
          <w:vAlign w:val="center"/>
          <w:hideMark/>
        </w:tcPr>
        <w:p w14:paraId="4EEBEAB2" w14:textId="77777777" w:rsidR="00964EC4" w:rsidRPr="00416002" w:rsidRDefault="00964EC4" w:rsidP="00416002">
          <w:pP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Revisor 1</w:t>
          </w:r>
        </w:p>
        <w:p w14:paraId="4B9791CB" w14:textId="77777777" w:rsidR="00964EC4" w:rsidRPr="00416002" w:rsidRDefault="00964EC4" w:rsidP="00416002">
          <w:pP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Revisor 2</w:t>
          </w:r>
        </w:p>
        <w:p w14:paraId="56F0419A" w14:textId="033010F7" w:rsidR="00964EC4" w:rsidRPr="00416002" w:rsidRDefault="00964EC4" w:rsidP="00416002">
          <w:pP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Revisor 3</w:t>
          </w:r>
        </w:p>
      </w:tc>
      <w:tc>
        <w:tcPr>
          <w:tcW w:w="5290" w:type="dxa"/>
          <w:tcBorders>
            <w:top w:val="single" w:sz="4" w:space="0" w:color="A6A6A6"/>
            <w:left w:val="single" w:sz="4" w:space="0" w:color="A6A6A6"/>
            <w:bottom w:val="single" w:sz="4" w:space="0" w:color="A6A6A6"/>
            <w:right w:val="single" w:sz="4" w:space="0" w:color="A6A6A6"/>
          </w:tcBorders>
        </w:tcPr>
        <w:p w14:paraId="6D7EF8C4" w14:textId="66078076" w:rsidR="00964EC4" w:rsidRPr="00416002" w:rsidRDefault="00964EC4" w:rsidP="00416002">
          <w:pPr>
            <w:tabs>
              <w:tab w:val="left" w:pos="1515"/>
            </w:tabs>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(NOMBRE)(CARGO)</w:t>
          </w:r>
        </w:p>
        <w:p w14:paraId="3B1A78D4" w14:textId="77777777" w:rsidR="00964EC4" w:rsidRPr="00416002" w:rsidRDefault="00964EC4" w:rsidP="00416002">
          <w:pPr>
            <w:tabs>
              <w:tab w:val="left" w:pos="1515"/>
            </w:tabs>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(NOMBRE)(CARGO)</w:t>
          </w:r>
        </w:p>
        <w:p w14:paraId="019A4026" w14:textId="77777777" w:rsidR="00964EC4" w:rsidRPr="00416002" w:rsidRDefault="00964EC4" w:rsidP="00416002">
          <w:pPr>
            <w:tabs>
              <w:tab w:val="left" w:pos="1515"/>
            </w:tabs>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(NOMBRE)(CARGO)</w:t>
          </w:r>
        </w:p>
        <w:p w14:paraId="159BB132" w14:textId="77777777" w:rsidR="00964EC4" w:rsidRPr="00416002" w:rsidRDefault="00964EC4" w:rsidP="00416002">
          <w:pPr>
            <w:rPr>
              <w:rFonts w:ascii="Verdana" w:hAnsi="Verdana" w:cs="Arial"/>
              <w:color w:val="AEAAAA" w:themeColor="background2" w:themeShade="BF"/>
              <w:sz w:val="12"/>
              <w:szCs w:val="16"/>
            </w:rPr>
          </w:pPr>
        </w:p>
      </w:tc>
      <w:tc>
        <w:tcPr>
          <w:tcW w:w="2829" w:type="dxa"/>
          <w:tcBorders>
            <w:top w:val="single" w:sz="4" w:space="0" w:color="A6A6A6"/>
            <w:left w:val="single" w:sz="4" w:space="0" w:color="A6A6A6"/>
            <w:bottom w:val="single" w:sz="4" w:space="0" w:color="A6A6A6"/>
            <w:right w:val="single" w:sz="4" w:space="0" w:color="A6A6A6"/>
          </w:tcBorders>
          <w:vAlign w:val="center"/>
        </w:tcPr>
        <w:p w14:paraId="10E99845" w14:textId="77777777" w:rsidR="00964EC4" w:rsidRPr="00416002" w:rsidRDefault="00964EC4" w:rsidP="00416002">
          <w:pPr>
            <w:jc w:val="center"/>
            <w:rPr>
              <w:rFonts w:ascii="Verdana" w:hAnsi="Verdana" w:cs="Arial"/>
              <w:color w:val="AEAAAA" w:themeColor="background2" w:themeShade="BF"/>
              <w:sz w:val="12"/>
              <w:szCs w:val="16"/>
            </w:rPr>
          </w:pPr>
          <w:r w:rsidRPr="00416002">
            <w:rPr>
              <w:rFonts w:ascii="Verdana" w:hAnsi="Verdana" w:cs="Arial"/>
              <w:color w:val="AEAAAA" w:themeColor="background2" w:themeShade="BF"/>
              <w:sz w:val="12"/>
              <w:szCs w:val="16"/>
            </w:rPr>
            <w:t>GESTIÓN DEL SERVICIO</w:t>
          </w:r>
        </w:p>
        <w:p w14:paraId="6C834A85" w14:textId="77777777" w:rsidR="00964EC4" w:rsidRPr="00416002" w:rsidRDefault="00964EC4" w:rsidP="00416002">
          <w:pPr>
            <w:jc w:val="center"/>
            <w:rPr>
              <w:rFonts w:ascii="Verdana" w:hAnsi="Verdana" w:cs="Arial"/>
              <w:color w:val="AEAAAA" w:themeColor="background2"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031CEC69" w14:textId="74CBA954" w:rsidR="001050BD" w:rsidRPr="000A1B9C" w:rsidRDefault="00292A26" w:rsidP="001050BD">
                          <w:pPr>
                            <w:pStyle w:val="NormalWeb"/>
                            <w:rPr>
                              <w:rFonts w:ascii="Verdana" w:hAnsi="Verdana" w:cs="Arial"/>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Pr="00292A26">
                            <w:rPr>
                              <w:rFonts w:ascii="Verdana" w:hAnsi="Verdana" w:cs="Arial"/>
                              <w:b/>
                              <w:bCs/>
                              <w:color w:val="595959" w:themeColor="text1" w:themeTint="A6"/>
                              <w:kern w:val="24"/>
                              <w:sz w:val="12"/>
                              <w:szCs w:val="14"/>
                            </w:rPr>
                            <w:t>FOR-GSP-370-129</w:t>
                          </w:r>
                          <w:r>
                            <w:rPr>
                              <w:rFonts w:ascii="Verdana" w:hAnsi="Verdana" w:cs="Arial"/>
                              <w:b/>
                              <w:bCs/>
                              <w:color w:val="595959" w:themeColor="text1" w:themeTint="A6"/>
                              <w:kern w:val="24"/>
                              <w:sz w:val="12"/>
                              <w:szCs w:val="14"/>
                            </w:rPr>
                            <w:t xml:space="preserve"> </w:t>
                          </w:r>
                          <w:r w:rsidR="001050BD" w:rsidRPr="000A1B9C">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w:t>
                          </w:r>
                          <w:r w:rsidR="00416002">
                            <w:rPr>
                              <w:rFonts w:ascii="Verdana" w:hAnsi="Verdana" w:cs="Arial"/>
                              <w:bCs/>
                              <w:color w:val="595959" w:themeColor="text1" w:themeTint="A6"/>
                              <w:kern w:val="24"/>
                              <w:sz w:val="12"/>
                              <w:szCs w:val="14"/>
                            </w:rPr>
                            <w:t>9</w:t>
                          </w:r>
                          <w:r w:rsidR="001050BD" w:rsidRPr="000A1B9C">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3</w:t>
                          </w:r>
                          <w:r w:rsidR="001050BD" w:rsidRPr="000A1B9C">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5</w:t>
                          </w:r>
                        </w:p>
                        <w:p w14:paraId="07A62927" w14:textId="0561C916"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292A26">
                            <w:rPr>
                              <w:rFonts w:ascii="Verdana" w:hAnsi="Verdana" w:cs="Arial"/>
                              <w:bCs/>
                              <w:color w:val="595959" w:themeColor="text1" w:themeTint="A6"/>
                              <w:kern w:val="24"/>
                              <w:sz w:val="12"/>
                              <w:szCs w:val="14"/>
                            </w:rPr>
                            <w:t>01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031CEC69" w14:textId="74CBA954" w:rsidR="001050BD" w:rsidRPr="000A1B9C" w:rsidRDefault="00292A26" w:rsidP="001050BD">
                    <w:pPr>
                      <w:pStyle w:val="NormalWeb"/>
                      <w:rPr>
                        <w:rFonts w:ascii="Verdana" w:hAnsi="Verdana" w:cs="Arial"/>
                        <w:bCs/>
                        <w:color w:val="595959" w:themeColor="text1" w:themeTint="A6"/>
                        <w:kern w:val="24"/>
                        <w:sz w:val="12"/>
                        <w:szCs w:val="14"/>
                      </w:rPr>
                    </w:pPr>
                    <w:r>
                      <w:rPr>
                        <w:rFonts w:ascii="Verdana" w:hAnsi="Verdana" w:cs="Arial"/>
                        <w:b/>
                        <w:bCs/>
                        <w:color w:val="595959" w:themeColor="text1" w:themeTint="A6"/>
                        <w:kern w:val="24"/>
                        <w:sz w:val="12"/>
                        <w:szCs w:val="14"/>
                      </w:rPr>
                      <w:t xml:space="preserve">Código: </w:t>
                    </w:r>
                    <w:r w:rsidRPr="00292A26">
                      <w:rPr>
                        <w:rFonts w:ascii="Verdana" w:hAnsi="Verdana" w:cs="Arial"/>
                        <w:b/>
                        <w:bCs/>
                        <w:color w:val="595959" w:themeColor="text1" w:themeTint="A6"/>
                        <w:kern w:val="24"/>
                        <w:sz w:val="12"/>
                        <w:szCs w:val="14"/>
                      </w:rPr>
                      <w:t>FOR-GSP-370-129</w:t>
                    </w:r>
                    <w:r>
                      <w:rPr>
                        <w:rFonts w:ascii="Verdana" w:hAnsi="Verdana" w:cs="Arial"/>
                        <w:b/>
                        <w:bCs/>
                        <w:color w:val="595959" w:themeColor="text1" w:themeTint="A6"/>
                        <w:kern w:val="24"/>
                        <w:sz w:val="12"/>
                        <w:szCs w:val="14"/>
                      </w:rPr>
                      <w:t xml:space="preserve"> </w:t>
                    </w:r>
                    <w:r w:rsidR="001050BD" w:rsidRPr="000A1B9C">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1</w:t>
                    </w:r>
                    <w:r w:rsidR="00416002">
                      <w:rPr>
                        <w:rFonts w:ascii="Verdana" w:hAnsi="Verdana" w:cs="Arial"/>
                        <w:bCs/>
                        <w:color w:val="595959" w:themeColor="text1" w:themeTint="A6"/>
                        <w:kern w:val="24"/>
                        <w:sz w:val="12"/>
                        <w:szCs w:val="14"/>
                      </w:rPr>
                      <w:t>9</w:t>
                    </w:r>
                    <w:r w:rsidR="001050BD" w:rsidRPr="000A1B9C">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3</w:t>
                    </w:r>
                    <w:r w:rsidR="001050BD" w:rsidRPr="000A1B9C">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5</w:t>
                    </w:r>
                  </w:p>
                  <w:p w14:paraId="07A62927" w14:textId="0561C916" w:rsidR="001050BD" w:rsidRPr="000A1B9C" w:rsidRDefault="001050BD" w:rsidP="001050BD">
                    <w:pPr>
                      <w:pStyle w:val="NormalWeb"/>
                      <w:rPr>
                        <w:rFonts w:ascii="Verdana" w:hAnsi="Verdana" w:cs="Arial"/>
                        <w:bCs/>
                        <w:color w:val="595959" w:themeColor="text1" w:themeTint="A6"/>
                        <w:kern w:val="24"/>
                        <w:sz w:val="12"/>
                        <w:szCs w:val="14"/>
                      </w:rPr>
                    </w:pPr>
                    <w:r w:rsidRPr="000A1B9C">
                      <w:rPr>
                        <w:rFonts w:ascii="Verdana" w:hAnsi="Verdana" w:cs="Arial"/>
                        <w:bCs/>
                        <w:color w:val="595959" w:themeColor="text1" w:themeTint="A6"/>
                        <w:kern w:val="24"/>
                        <w:sz w:val="12"/>
                        <w:szCs w:val="14"/>
                      </w:rPr>
                      <w:t xml:space="preserve">Versión: </w:t>
                    </w:r>
                    <w:r w:rsidR="00292A26">
                      <w:rPr>
                        <w:rFonts w:ascii="Verdana" w:hAnsi="Verdana" w:cs="Arial"/>
                        <w:bCs/>
                        <w:color w:val="595959" w:themeColor="text1" w:themeTint="A6"/>
                        <w:kern w:val="24"/>
                        <w:sz w:val="12"/>
                        <w:szCs w:val="14"/>
                      </w:rPr>
                      <w:t>01</w:t>
                    </w:r>
                  </w:p>
                  <w:p w14:paraId="248A6BCD" w14:textId="77777777" w:rsidR="00392618" w:rsidRDefault="00392618" w:rsidP="00392618"/>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90E5" w14:textId="77777777" w:rsidR="00395063" w:rsidRDefault="00395063" w:rsidP="008B51F5">
      <w:r>
        <w:separator/>
      </w:r>
    </w:p>
  </w:footnote>
  <w:footnote w:type="continuationSeparator" w:id="0">
    <w:p w14:paraId="5E02B9AC" w14:textId="77777777" w:rsidR="00395063" w:rsidRDefault="00395063"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08C4C653">
          <wp:simplePos x="0" y="0"/>
          <wp:positionH relativeFrom="column">
            <wp:posOffset>1717040</wp:posOffset>
          </wp:positionH>
          <wp:positionV relativeFrom="paragraph">
            <wp:posOffset>14605</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1D1A0C3F" w14:textId="2F12B453" w:rsidR="00EF49DD" w:rsidRDefault="00EF49DD" w:rsidP="000F5FD1">
    <w:pPr>
      <w:pStyle w:val="Encabezado"/>
      <w:tabs>
        <w:tab w:val="clear" w:pos="4419"/>
        <w:tab w:val="clear" w:pos="8838"/>
        <w:tab w:val="left" w:pos="7275"/>
      </w:tabs>
      <w:ind w:left="-851"/>
      <w:jc w:val="right"/>
    </w:pPr>
  </w:p>
  <w:p w14:paraId="48799A37" w14:textId="7B9C8E98" w:rsidR="00255904" w:rsidRDefault="0080311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58662A1">
              <wp:simplePos x="0" y="0"/>
              <wp:positionH relativeFrom="page">
                <wp:posOffset>5113020</wp:posOffset>
              </wp:positionH>
              <wp:positionV relativeFrom="paragraph">
                <wp:posOffset>10795</wp:posOffset>
              </wp:positionV>
              <wp:extent cx="1914525" cy="4038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1914525"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02.6pt;margin-top:.85pt;width:150.75pt;height:31.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" fillcolor="white [3201]" stroked="f" strokeweight=".5pt">
              <v:textbox>
                <w:txbxContent>
                  <w:p w14:paraId="577FF2C0" w14:textId="02B0B905" w:rsidR="0080311C" w:rsidRPr="009A76C6" w:rsidRDefault="00310D1B" w:rsidP="0080311C">
                    <w:pPr>
                      <w:rPr>
                        <w:rFonts w:ascii="Montserrat" w:hAnsi="Montserrat"/>
                        <w:b/>
                        <w:color w:val="767171" w:themeColor="background2" w:themeShade="80"/>
                        <w:sz w:val="18"/>
                      </w:rPr>
                    </w:pPr>
                    <w:r>
                      <w:rPr>
                        <w:rFonts w:ascii="Montserrat" w:hAnsi="Montserrat"/>
                        <w:b/>
                        <w:color w:val="767171" w:themeColor="background2" w:themeShade="80"/>
                        <w:sz w:val="18"/>
                      </w:rPr>
                      <w:t xml:space="preserve">Oficio </w:t>
                    </w:r>
                    <w:r w:rsidR="0080311C">
                      <w:rPr>
                        <w:rFonts w:ascii="Montserrat" w:hAnsi="Montserrat"/>
                        <w:b/>
                        <w:color w:val="767171" w:themeColor="background2" w:themeShade="80"/>
                        <w:sz w:val="18"/>
                      </w:rPr>
                      <w:t>RAD</w:t>
                    </w:r>
                    <w:r w:rsidR="0080311C" w:rsidRPr="009A76C6">
                      <w:rPr>
                        <w:rFonts w:ascii="Montserrat" w:hAnsi="Montserrat"/>
                        <w:b/>
                        <w:color w:val="767171" w:themeColor="background2" w:themeShade="80"/>
                        <w:sz w:val="18"/>
                      </w:rPr>
                      <w:t xml:space="preserve"> N°</w:t>
                    </w:r>
                  </w:p>
                  <w:p w14:paraId="6290A011" w14:textId="77777777" w:rsidR="0080311C" w:rsidRPr="009A76C6" w:rsidRDefault="0080311C" w:rsidP="0080311C">
                    <w:pPr>
                      <w:rPr>
                        <w:rFonts w:ascii="Montserrat" w:hAnsi="Montserrat"/>
                        <w:b/>
                        <w:color w:val="767171" w:themeColor="background2" w:themeShade="80"/>
                        <w:sz w:val="18"/>
                      </w:rPr>
                    </w:pPr>
                    <w:r w:rsidRPr="009A76C6">
                      <w:rPr>
                        <w:rFonts w:ascii="Montserrat" w:hAnsi="Montserrat"/>
                        <w:b/>
                        <w:color w:val="767171" w:themeColor="background2" w:themeShade="80"/>
                        <w:sz w:val="18"/>
                      </w:rPr>
                      <w:t>Fecha</w:t>
                    </w:r>
                  </w:p>
                  <w:p w14:paraId="7F1FEAC5" w14:textId="5472E9CB"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4B42C7"/>
    <w:multiLevelType w:val="hybridMultilevel"/>
    <w:tmpl w:val="B7BC26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479C6"/>
    <w:multiLevelType w:val="hybridMultilevel"/>
    <w:tmpl w:val="F50449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5925373C"/>
    <w:multiLevelType w:val="hybridMultilevel"/>
    <w:tmpl w:val="22209428"/>
    <w:lvl w:ilvl="0" w:tplc="3D88ED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B748A9"/>
    <w:multiLevelType w:val="hybridMultilevel"/>
    <w:tmpl w:val="C4929FD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9894603">
    <w:abstractNumId w:val="11"/>
  </w:num>
  <w:num w:numId="2" w16cid:durableId="453137175">
    <w:abstractNumId w:val="1"/>
  </w:num>
  <w:num w:numId="3" w16cid:durableId="1304192614">
    <w:abstractNumId w:val="0"/>
  </w:num>
  <w:num w:numId="4" w16cid:durableId="1955018273">
    <w:abstractNumId w:val="8"/>
  </w:num>
  <w:num w:numId="5" w16cid:durableId="161510794">
    <w:abstractNumId w:val="5"/>
  </w:num>
  <w:num w:numId="6" w16cid:durableId="37093668">
    <w:abstractNumId w:val="2"/>
  </w:num>
  <w:num w:numId="7" w16cid:durableId="1521120861">
    <w:abstractNumId w:val="3"/>
  </w:num>
  <w:num w:numId="8" w16cid:durableId="799346595">
    <w:abstractNumId w:val="7"/>
  </w:num>
  <w:num w:numId="9" w16cid:durableId="490368731">
    <w:abstractNumId w:val="9"/>
  </w:num>
  <w:num w:numId="10" w16cid:durableId="159470628">
    <w:abstractNumId w:val="6"/>
  </w:num>
  <w:num w:numId="11" w16cid:durableId="1408385176">
    <w:abstractNumId w:val="4"/>
  </w:num>
  <w:num w:numId="12" w16cid:durableId="813567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A1B9C"/>
    <w:rsid w:val="000A528D"/>
    <w:rsid w:val="000C329A"/>
    <w:rsid w:val="000F5FD1"/>
    <w:rsid w:val="001050BD"/>
    <w:rsid w:val="001359AE"/>
    <w:rsid w:val="00177D15"/>
    <w:rsid w:val="00186337"/>
    <w:rsid w:val="001A2C25"/>
    <w:rsid w:val="001B7FC7"/>
    <w:rsid w:val="001D7CFC"/>
    <w:rsid w:val="001F1E8E"/>
    <w:rsid w:val="00252B69"/>
    <w:rsid w:val="00255904"/>
    <w:rsid w:val="00292A26"/>
    <w:rsid w:val="002A21AE"/>
    <w:rsid w:val="002D33B2"/>
    <w:rsid w:val="002E5F99"/>
    <w:rsid w:val="00310D1B"/>
    <w:rsid w:val="00326B0A"/>
    <w:rsid w:val="003507A4"/>
    <w:rsid w:val="003602F8"/>
    <w:rsid w:val="00361B78"/>
    <w:rsid w:val="003673DF"/>
    <w:rsid w:val="00370203"/>
    <w:rsid w:val="00392618"/>
    <w:rsid w:val="00395063"/>
    <w:rsid w:val="0039722C"/>
    <w:rsid w:val="003A2DEE"/>
    <w:rsid w:val="003B6A35"/>
    <w:rsid w:val="003C08B3"/>
    <w:rsid w:val="003E0E1B"/>
    <w:rsid w:val="00416002"/>
    <w:rsid w:val="00421259"/>
    <w:rsid w:val="00427963"/>
    <w:rsid w:val="00433C82"/>
    <w:rsid w:val="00452C75"/>
    <w:rsid w:val="00453C12"/>
    <w:rsid w:val="004723EA"/>
    <w:rsid w:val="0048742D"/>
    <w:rsid w:val="004A7B69"/>
    <w:rsid w:val="004B4C4C"/>
    <w:rsid w:val="004B79FD"/>
    <w:rsid w:val="004C6193"/>
    <w:rsid w:val="00502E6B"/>
    <w:rsid w:val="00521693"/>
    <w:rsid w:val="005352B6"/>
    <w:rsid w:val="0054351D"/>
    <w:rsid w:val="00553562"/>
    <w:rsid w:val="005664AF"/>
    <w:rsid w:val="005735BB"/>
    <w:rsid w:val="005817D1"/>
    <w:rsid w:val="00584FDA"/>
    <w:rsid w:val="005A4964"/>
    <w:rsid w:val="005F3176"/>
    <w:rsid w:val="00614A02"/>
    <w:rsid w:val="00615F4A"/>
    <w:rsid w:val="00635A9D"/>
    <w:rsid w:val="0063702D"/>
    <w:rsid w:val="00656649"/>
    <w:rsid w:val="00660FEB"/>
    <w:rsid w:val="00691730"/>
    <w:rsid w:val="006974D3"/>
    <w:rsid w:val="006A0D58"/>
    <w:rsid w:val="006C2ED6"/>
    <w:rsid w:val="006D4BAB"/>
    <w:rsid w:val="006E2693"/>
    <w:rsid w:val="006E65EF"/>
    <w:rsid w:val="006F4669"/>
    <w:rsid w:val="007125FF"/>
    <w:rsid w:val="00740CD4"/>
    <w:rsid w:val="00774DD0"/>
    <w:rsid w:val="007927D2"/>
    <w:rsid w:val="007B7197"/>
    <w:rsid w:val="007F727E"/>
    <w:rsid w:val="0080311C"/>
    <w:rsid w:val="00830B1F"/>
    <w:rsid w:val="008319F8"/>
    <w:rsid w:val="008B3CD0"/>
    <w:rsid w:val="008B51F5"/>
    <w:rsid w:val="008D0C22"/>
    <w:rsid w:val="00901B26"/>
    <w:rsid w:val="00926713"/>
    <w:rsid w:val="0096396B"/>
    <w:rsid w:val="00964EC4"/>
    <w:rsid w:val="0097476E"/>
    <w:rsid w:val="00A1242E"/>
    <w:rsid w:val="00A2048E"/>
    <w:rsid w:val="00A30CF1"/>
    <w:rsid w:val="00A74B90"/>
    <w:rsid w:val="00A74EE1"/>
    <w:rsid w:val="00A75278"/>
    <w:rsid w:val="00AA3F20"/>
    <w:rsid w:val="00AB5455"/>
    <w:rsid w:val="00AF746E"/>
    <w:rsid w:val="00B03606"/>
    <w:rsid w:val="00B446B4"/>
    <w:rsid w:val="00B663D7"/>
    <w:rsid w:val="00B67E85"/>
    <w:rsid w:val="00B91859"/>
    <w:rsid w:val="00C26033"/>
    <w:rsid w:val="00C40277"/>
    <w:rsid w:val="00C876D6"/>
    <w:rsid w:val="00C96E05"/>
    <w:rsid w:val="00CA2FCF"/>
    <w:rsid w:val="00CC5610"/>
    <w:rsid w:val="00D151F8"/>
    <w:rsid w:val="00D16E5B"/>
    <w:rsid w:val="00D217DE"/>
    <w:rsid w:val="00D218F3"/>
    <w:rsid w:val="00D2621A"/>
    <w:rsid w:val="00D71437"/>
    <w:rsid w:val="00D840C6"/>
    <w:rsid w:val="00DB235F"/>
    <w:rsid w:val="00DB5EEB"/>
    <w:rsid w:val="00DD7677"/>
    <w:rsid w:val="00DE3E38"/>
    <w:rsid w:val="00DE46F2"/>
    <w:rsid w:val="00DF444C"/>
    <w:rsid w:val="00E1130F"/>
    <w:rsid w:val="00E62C73"/>
    <w:rsid w:val="00EA2436"/>
    <w:rsid w:val="00EF49DD"/>
    <w:rsid w:val="00EF7B21"/>
    <w:rsid w:val="00F21F19"/>
    <w:rsid w:val="00F868C2"/>
    <w:rsid w:val="00FC2372"/>
    <w:rsid w:val="00FD090B"/>
    <w:rsid w:val="00FD7CAF"/>
    <w:rsid w:val="00FF76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6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character" w:styleId="Refdenotaalpie">
    <w:name w:val="footnote reference"/>
    <w:uiPriority w:val="99"/>
    <w:semiHidden/>
    <w:unhideWhenUsed/>
    <w:rsid w:val="00FC2372"/>
    <w:rPr>
      <w:vertAlign w:val="superscript"/>
    </w:rPr>
  </w:style>
  <w:style w:type="paragraph" w:styleId="Sinespaciado">
    <w:name w:val="No Spacing"/>
    <w:uiPriority w:val="1"/>
    <w:qFormat/>
    <w:rsid w:val="00FC2372"/>
    <w:pPr>
      <w:suppressAutoHyphens/>
      <w:autoSpaceDN w:val="0"/>
      <w:textAlignment w:val="baseline"/>
    </w:pPr>
    <w:rPr>
      <w:rFonts w:ascii="Arial" w:eastAsia="Calibri" w:hAnsi="Arial" w:cs="Arial"/>
      <w:sz w:val="22"/>
      <w:szCs w:val="22"/>
      <w:lang w:val="es"/>
    </w:rPr>
  </w:style>
  <w:style w:type="character" w:styleId="Refdenotaalfinal">
    <w:name w:val="endnote reference"/>
    <w:uiPriority w:val="99"/>
    <w:semiHidden/>
    <w:unhideWhenUsed/>
    <w:rsid w:val="00FC2372"/>
    <w:rPr>
      <w:vertAlign w:val="superscript"/>
    </w:rPr>
  </w:style>
  <w:style w:type="character" w:styleId="Hipervnculo">
    <w:name w:val="Hyperlink"/>
    <w:basedOn w:val="Fuentedeprrafopredeter"/>
    <w:uiPriority w:val="99"/>
    <w:unhideWhenUsed/>
    <w:rsid w:val="00B03606"/>
    <w:rPr>
      <w:color w:val="0563C1" w:themeColor="hyperlink"/>
      <w:u w:val="single"/>
    </w:rPr>
  </w:style>
  <w:style w:type="character" w:customStyle="1" w:styleId="Ttulo1Car">
    <w:name w:val="Título 1 Car"/>
    <w:basedOn w:val="Fuentedeprrafopredeter"/>
    <w:link w:val="Ttulo1"/>
    <w:uiPriority w:val="9"/>
    <w:rsid w:val="00B03606"/>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uiPriority w:val="99"/>
    <w:semiHidden/>
    <w:rsid w:val="00964EC4"/>
    <w:pPr>
      <w:autoSpaceDN w:val="0"/>
      <w:spacing w:before="100" w:beforeAutospacing="1" w:after="119"/>
    </w:pPr>
    <w:rPr>
      <w:rFonts w:ascii="Times New Roman" w:eastAsia="Times New Roman" w:hAnsi="Times New Roman" w:cs="Times New Roman"/>
      <w:color w:val="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10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013455338">
      <w:bodyDiv w:val="1"/>
      <w:marLeft w:val="0"/>
      <w:marRight w:val="0"/>
      <w:marTop w:val="0"/>
      <w:marBottom w:val="0"/>
      <w:divBdr>
        <w:top w:val="none" w:sz="0" w:space="0" w:color="auto"/>
        <w:left w:val="none" w:sz="0" w:space="0" w:color="auto"/>
        <w:bottom w:val="none" w:sz="0" w:space="0" w:color="auto"/>
        <w:right w:val="none" w:sz="0" w:space="0" w:color="auto"/>
      </w:divBdr>
    </w:div>
    <w:div w:id="1133132222">
      <w:bodyDiv w:val="1"/>
      <w:marLeft w:val="0"/>
      <w:marRight w:val="0"/>
      <w:marTop w:val="0"/>
      <w:marBottom w:val="0"/>
      <w:divBdr>
        <w:top w:val="none" w:sz="0" w:space="0" w:color="auto"/>
        <w:left w:val="none" w:sz="0" w:space="0" w:color="auto"/>
        <w:bottom w:val="none" w:sz="0" w:space="0" w:color="auto"/>
        <w:right w:val="none" w:sz="0" w:space="0" w:color="auto"/>
      </w:divBdr>
    </w:div>
    <w:div w:id="1274094997">
      <w:bodyDiv w:val="1"/>
      <w:marLeft w:val="0"/>
      <w:marRight w:val="0"/>
      <w:marTop w:val="0"/>
      <w:marBottom w:val="0"/>
      <w:divBdr>
        <w:top w:val="none" w:sz="0" w:space="0" w:color="auto"/>
        <w:left w:val="none" w:sz="0" w:space="0" w:color="auto"/>
        <w:bottom w:val="none" w:sz="0" w:space="0" w:color="auto"/>
        <w:right w:val="none" w:sz="0" w:space="0" w:color="auto"/>
      </w:divBdr>
    </w:div>
    <w:div w:id="16537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2.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A3B62-3F12-4D5B-AE29-3BCE83FF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2023-06-02T14:33:00Z</cp:lastPrinted>
  <dcterms:created xsi:type="dcterms:W3CDTF">2025-02-28T20:01:00Z</dcterms:created>
  <dcterms:modified xsi:type="dcterms:W3CDTF">2025-03-19T21:44:00Z</dcterms:modified>
</cp:coreProperties>
</file>