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87CB" w14:textId="77777777" w:rsidR="008F6878" w:rsidRPr="00684882" w:rsidRDefault="008F6878" w:rsidP="008F6878">
      <w:pPr>
        <w:spacing w:line="276" w:lineRule="auto"/>
        <w:rPr>
          <w:rFonts w:ascii="Verdana" w:hAnsi="Verdana" w:cs="Arial"/>
          <w:color w:val="000000" w:themeColor="text1"/>
          <w:sz w:val="22"/>
          <w:szCs w:val="22"/>
        </w:rPr>
      </w:pPr>
      <w:r w:rsidRPr="00684882">
        <w:rPr>
          <w:rFonts w:ascii="Verdana" w:hAnsi="Verdana" w:cs="Arial"/>
          <w:color w:val="000000" w:themeColor="text1"/>
          <w:sz w:val="22"/>
          <w:szCs w:val="22"/>
        </w:rPr>
        <w:t xml:space="preserve">Señor, </w:t>
      </w:r>
    </w:p>
    <w:p w14:paraId="04747DAF" w14:textId="77777777" w:rsidR="0064733E" w:rsidRPr="0064733E" w:rsidRDefault="0064733E" w:rsidP="008F6878">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Nombre del Representante Legal / Persona Natural Representante Legal (o quien haga sus veces) (solo aplica para persona jurídica) (Nombre de la Empresa)</w:t>
      </w:r>
    </w:p>
    <w:p w14:paraId="7F6C5C2D" w14:textId="5A07BA29" w:rsidR="008F6878" w:rsidRPr="0064733E" w:rsidRDefault="008F6878" w:rsidP="008F6878">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 xml:space="preserve">NIT. </w:t>
      </w:r>
      <w:r w:rsidR="0064733E" w:rsidRPr="0064733E">
        <w:rPr>
          <w:rFonts w:ascii="Verdana" w:hAnsi="Verdana" w:cs="Arial"/>
          <w:b/>
          <w:color w:val="FF0000"/>
          <w:sz w:val="22"/>
          <w:szCs w:val="22"/>
        </w:rPr>
        <w:t>(De la empresa)</w:t>
      </w:r>
    </w:p>
    <w:p w14:paraId="77C2AB0D" w14:textId="6CD4887A" w:rsidR="008F6878" w:rsidRPr="0064733E" w:rsidRDefault="0064733E" w:rsidP="008F6878">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(Correo electrónico)</w:t>
      </w:r>
    </w:p>
    <w:p w14:paraId="3084AFB3" w14:textId="77777777" w:rsidR="0064733E" w:rsidRPr="0064733E" w:rsidRDefault="0064733E" w:rsidP="008F6878">
      <w:pPr>
        <w:pStyle w:val="western"/>
        <w:spacing w:before="0" w:beforeAutospacing="0" w:after="0" w:line="276" w:lineRule="auto"/>
        <w:ind w:right="113"/>
        <w:rPr>
          <w:rFonts w:ascii="Verdana" w:hAnsi="Verdana" w:cs="Arial"/>
          <w:b/>
          <w:color w:val="FF0000"/>
          <w:sz w:val="22"/>
          <w:szCs w:val="22"/>
          <w:lang w:val="es-ES"/>
        </w:rPr>
      </w:pPr>
    </w:p>
    <w:p w14:paraId="531A2C3C" w14:textId="77777777" w:rsidR="0064733E" w:rsidRDefault="008F6878" w:rsidP="0064733E">
      <w:pPr>
        <w:jc w:val="both"/>
        <w:rPr>
          <w:rFonts w:ascii="Verdana" w:hAnsi="Verdana" w:cs="Arial"/>
          <w:b/>
          <w:color w:val="FF0000"/>
          <w:sz w:val="22"/>
          <w:szCs w:val="22"/>
        </w:rPr>
      </w:pPr>
      <w:r w:rsidRPr="00684882">
        <w:rPr>
          <w:rFonts w:ascii="Verdana" w:hAnsi="Verdana" w:cs="Arial"/>
          <w:b/>
          <w:sz w:val="22"/>
          <w:szCs w:val="22"/>
          <w:lang w:val="es-ES"/>
        </w:rPr>
        <w:t>ASUNTO:</w:t>
      </w:r>
      <w:r w:rsidRPr="00684882">
        <w:rPr>
          <w:rFonts w:ascii="Verdana" w:hAnsi="Verdana" w:cs="Arial"/>
          <w:sz w:val="22"/>
          <w:szCs w:val="22"/>
          <w:lang w:val="es-ES"/>
        </w:rPr>
        <w:t xml:space="preserve"> </w:t>
      </w:r>
      <w:r w:rsidR="0064733E" w:rsidRPr="00F218D0">
        <w:rPr>
          <w:rFonts w:ascii="Verdana" w:hAnsi="Verdana" w:cs="Arial"/>
          <w:b/>
          <w:color w:val="FF0000"/>
          <w:sz w:val="22"/>
          <w:szCs w:val="22"/>
        </w:rPr>
        <w:t>(número de</w:t>
      </w:r>
      <w:r w:rsidR="0064733E">
        <w:rPr>
          <w:rFonts w:ascii="Verdana" w:hAnsi="Verdana" w:cs="Arial"/>
          <w:b/>
          <w:color w:val="FF0000"/>
          <w:sz w:val="22"/>
          <w:szCs w:val="22"/>
        </w:rPr>
        <w:t>l o</w:t>
      </w:r>
      <w:r w:rsidR="0064733E" w:rsidRPr="00F218D0">
        <w:rPr>
          <w:rFonts w:ascii="Verdana" w:hAnsi="Verdana" w:cs="Arial"/>
          <w:b/>
          <w:color w:val="FF0000"/>
          <w:sz w:val="22"/>
          <w:szCs w:val="22"/>
        </w:rPr>
        <w:t xml:space="preserve"> los radicados)</w:t>
      </w:r>
      <w:r w:rsidR="0064733E">
        <w:rPr>
          <w:rFonts w:ascii="Verdana" w:hAnsi="Verdana" w:cs="Arial"/>
          <w:b/>
          <w:color w:val="FF0000"/>
          <w:sz w:val="22"/>
          <w:szCs w:val="22"/>
        </w:rPr>
        <w:t xml:space="preserve"> del </w:t>
      </w:r>
      <w:r w:rsidR="0064733E" w:rsidRPr="00F218D0">
        <w:rPr>
          <w:rFonts w:ascii="Verdana" w:hAnsi="Verdana" w:cs="Arial"/>
          <w:b/>
          <w:color w:val="FF0000"/>
          <w:sz w:val="22"/>
          <w:szCs w:val="22"/>
        </w:rPr>
        <w:t>(fecha de los</w:t>
      </w:r>
      <w:r w:rsidR="0064733E">
        <w:rPr>
          <w:rFonts w:ascii="Verdana" w:hAnsi="Verdana" w:cs="Arial"/>
          <w:b/>
          <w:color w:val="FF0000"/>
          <w:sz w:val="22"/>
          <w:szCs w:val="22"/>
        </w:rPr>
        <w:t xml:space="preserve"> o el</w:t>
      </w:r>
      <w:r w:rsidR="0064733E" w:rsidRPr="00F218D0">
        <w:rPr>
          <w:rFonts w:ascii="Verdana" w:hAnsi="Verdana" w:cs="Arial"/>
          <w:b/>
          <w:color w:val="FF0000"/>
          <w:sz w:val="22"/>
          <w:szCs w:val="22"/>
        </w:rPr>
        <w:t xml:space="preserve"> radicados</w:t>
      </w:r>
      <w:r w:rsidR="0064733E">
        <w:rPr>
          <w:rFonts w:ascii="Verdana" w:hAnsi="Verdana" w:cs="Arial"/>
          <w:b/>
          <w:color w:val="FF0000"/>
          <w:sz w:val="22"/>
          <w:szCs w:val="22"/>
        </w:rPr>
        <w:t>, radicado</w:t>
      </w:r>
      <w:r w:rsidR="0064733E" w:rsidRPr="00F218D0">
        <w:rPr>
          <w:rFonts w:ascii="Verdana" w:hAnsi="Verdana" w:cs="Arial"/>
          <w:b/>
          <w:color w:val="FF0000"/>
          <w:sz w:val="22"/>
          <w:szCs w:val="22"/>
        </w:rPr>
        <w:t xml:space="preserve">) </w:t>
      </w:r>
    </w:p>
    <w:p w14:paraId="7CAFE21F" w14:textId="48C545F9" w:rsidR="008F6878" w:rsidRPr="00684882" w:rsidRDefault="008F6878" w:rsidP="008F6878">
      <w:pPr>
        <w:pStyle w:val="western"/>
        <w:spacing w:before="0" w:beforeAutospacing="0" w:after="0" w:line="276" w:lineRule="auto"/>
        <w:ind w:right="113"/>
        <w:jc w:val="right"/>
        <w:rPr>
          <w:rFonts w:ascii="Verdana" w:hAnsi="Verdana" w:cs="Arial"/>
          <w:b/>
          <w:sz w:val="22"/>
          <w:szCs w:val="22"/>
          <w:lang w:val="es-ES"/>
        </w:rPr>
      </w:pPr>
    </w:p>
    <w:p w14:paraId="69D06552" w14:textId="77777777" w:rsidR="008F6878" w:rsidRPr="00684882" w:rsidRDefault="008F6878" w:rsidP="008F6878">
      <w:pPr>
        <w:jc w:val="both"/>
        <w:rPr>
          <w:rFonts w:ascii="Verdana" w:hAnsi="Verdana"/>
          <w:sz w:val="22"/>
          <w:szCs w:val="22"/>
        </w:rPr>
      </w:pPr>
      <w:r w:rsidRPr="00684882">
        <w:rPr>
          <w:rFonts w:ascii="Verdana" w:eastAsia="Montserrat" w:hAnsi="Verdana" w:cs="Montserrat"/>
          <w:color w:val="000000" w:themeColor="text1"/>
          <w:sz w:val="22"/>
          <w:szCs w:val="22"/>
          <w:lang w:val="es"/>
        </w:rPr>
        <w:t>Reciba un cordial saludo,</w:t>
      </w:r>
    </w:p>
    <w:p w14:paraId="7ACBD933" w14:textId="77777777" w:rsidR="008F6878" w:rsidRPr="00684882" w:rsidRDefault="008F6878" w:rsidP="008F6878">
      <w:pPr>
        <w:jc w:val="both"/>
        <w:rPr>
          <w:rFonts w:ascii="Verdana" w:hAnsi="Verdana"/>
          <w:sz w:val="22"/>
          <w:szCs w:val="22"/>
        </w:rPr>
      </w:pPr>
      <w:r w:rsidRPr="00684882">
        <w:rPr>
          <w:rFonts w:ascii="Verdana" w:eastAsia="Montserrat" w:hAnsi="Verdana" w:cs="Montserrat"/>
          <w:color w:val="000000" w:themeColor="text1"/>
          <w:sz w:val="22"/>
          <w:szCs w:val="22"/>
          <w:lang w:val="es"/>
        </w:rPr>
        <w:t xml:space="preserve"> </w:t>
      </w:r>
    </w:p>
    <w:p w14:paraId="79586545" w14:textId="77777777" w:rsidR="008F6878" w:rsidRDefault="008F6878" w:rsidP="008F6878">
      <w:pPr>
        <w:jc w:val="both"/>
        <w:rPr>
          <w:rFonts w:ascii="Verdana" w:eastAsia="Montserrat" w:hAnsi="Verdana" w:cs="Montserrat"/>
          <w:color w:val="000000" w:themeColor="text1"/>
          <w:sz w:val="22"/>
          <w:szCs w:val="22"/>
          <w:lang w:val="es"/>
        </w:rPr>
      </w:pPr>
      <w:r w:rsidRPr="00684882">
        <w:rPr>
          <w:rFonts w:ascii="Verdana" w:eastAsia="Montserrat" w:hAnsi="Verdana" w:cs="Montserrat"/>
          <w:color w:val="000000" w:themeColor="text1"/>
          <w:sz w:val="22"/>
          <w:szCs w:val="22"/>
          <w:lang w:val="es"/>
        </w:rPr>
        <w:t>La Superintendencia de Vigilancia y Seguridad Privada a través del Grupo de Atención al Usuario, de la Secretaría General, en virtud de la facultad otorgada por el artículo 13 del Decreto 2355 de 2006, y Resolución 20193100061997, artículo   3°, numeral 1.5.5., se permite manifestarse frente al radicado del asunto en los siguientes términos,</w:t>
      </w:r>
    </w:p>
    <w:p w14:paraId="292F93AD" w14:textId="77777777" w:rsidR="00872E1A" w:rsidRDefault="00872E1A" w:rsidP="008F6878">
      <w:pPr>
        <w:jc w:val="both"/>
        <w:rPr>
          <w:rFonts w:ascii="Verdana" w:eastAsia="Montserrat" w:hAnsi="Verdana" w:cs="Montserrat"/>
          <w:color w:val="000000" w:themeColor="text1"/>
          <w:sz w:val="22"/>
          <w:szCs w:val="22"/>
          <w:lang w:val="es"/>
        </w:rPr>
      </w:pPr>
    </w:p>
    <w:p w14:paraId="5C2C4E7D" w14:textId="77777777" w:rsidR="00872E1A" w:rsidRPr="00F2060B" w:rsidRDefault="00872E1A" w:rsidP="00872E1A">
      <w:pPr>
        <w:pStyle w:val="Prrafodelista"/>
        <w:numPr>
          <w:ilvl w:val="0"/>
          <w:numId w:val="13"/>
        </w:numPr>
        <w:suppressAutoHyphens w:val="0"/>
        <w:spacing w:line="256" w:lineRule="auto"/>
        <w:contextualSpacing/>
        <w:jc w:val="both"/>
        <w:textAlignment w:val="auto"/>
        <w:rPr>
          <w:rFonts w:ascii="Verdana" w:hAnsi="Verdana"/>
          <w:b/>
          <w:bCs/>
        </w:rPr>
      </w:pPr>
      <w:r w:rsidRPr="00F2060B">
        <w:rPr>
          <w:rFonts w:ascii="Verdana" w:hAnsi="Verdana"/>
          <w:b/>
          <w:bCs/>
        </w:rPr>
        <w:t>CONSIDERACIONES PREVIAS</w:t>
      </w:r>
    </w:p>
    <w:p w14:paraId="2ACBF358" w14:textId="77777777" w:rsidR="00872E1A" w:rsidRPr="00F2060B" w:rsidRDefault="00872E1A" w:rsidP="00872E1A">
      <w:pPr>
        <w:pStyle w:val="Prrafodelista"/>
        <w:ind w:left="1080"/>
        <w:jc w:val="both"/>
        <w:rPr>
          <w:rFonts w:ascii="Verdana" w:hAnsi="Verdana"/>
          <w:b/>
          <w:bCs/>
        </w:rPr>
      </w:pPr>
    </w:p>
    <w:p w14:paraId="6D4339F4" w14:textId="77777777" w:rsidR="00872E1A" w:rsidRPr="00F2060B" w:rsidRDefault="00872E1A" w:rsidP="00872E1A">
      <w:pPr>
        <w:jc w:val="both"/>
        <w:rPr>
          <w:rFonts w:ascii="Verdana" w:eastAsia="Montserrat" w:hAnsi="Verdana" w:cs="Montserrat"/>
          <w:color w:val="000000"/>
          <w:sz w:val="22"/>
          <w:szCs w:val="22"/>
          <w:lang w:val="es-ES"/>
        </w:rPr>
      </w:pPr>
      <w:r w:rsidRPr="00F2060B">
        <w:rPr>
          <w:rFonts w:ascii="Verdana" w:eastAsia="Montserrat" w:hAnsi="Verdana" w:cs="Montserrat"/>
          <w:color w:val="000000"/>
          <w:sz w:val="22"/>
          <w:szCs w:val="22"/>
          <w:lang w:val="es-ES"/>
        </w:rPr>
        <w:t>La Superintendencia de Vigilancia y Seguridad Privada a través del Grupo de Atención al Usuario, de la Secretaría General, en virtud de la facultad otorgada por el artículo 13 del Decreto 2355 de 2006, y Resolución 20193100061997, artículo   3°, numeral 1.5.5., tiene como función atender las solicitud</w:t>
      </w:r>
      <w:r>
        <w:rPr>
          <w:rFonts w:ascii="Verdana" w:eastAsia="Montserrat" w:hAnsi="Verdana" w:cs="Montserrat"/>
          <w:color w:val="000000"/>
          <w:sz w:val="22"/>
          <w:szCs w:val="22"/>
          <w:lang w:val="es-ES"/>
        </w:rPr>
        <w:t>es presentadas por los usuarios.</w:t>
      </w:r>
    </w:p>
    <w:p w14:paraId="47132E51" w14:textId="77777777" w:rsidR="00872E1A" w:rsidRPr="00F2060B" w:rsidRDefault="00872E1A" w:rsidP="00872E1A">
      <w:pPr>
        <w:jc w:val="both"/>
        <w:rPr>
          <w:rFonts w:ascii="Verdana" w:eastAsia="Montserrat" w:hAnsi="Verdana" w:cs="Montserrat"/>
          <w:color w:val="000000"/>
          <w:sz w:val="22"/>
          <w:szCs w:val="22"/>
          <w:lang w:val="es-ES"/>
        </w:rPr>
      </w:pPr>
    </w:p>
    <w:p w14:paraId="45E4A9D3" w14:textId="77777777" w:rsidR="00872E1A" w:rsidRDefault="00872E1A" w:rsidP="00872E1A">
      <w:pPr>
        <w:jc w:val="both"/>
        <w:rPr>
          <w:rFonts w:ascii="Verdana" w:eastAsia="Montserrat" w:hAnsi="Verdana" w:cs="Montserrat"/>
          <w:color w:val="000000"/>
          <w:sz w:val="22"/>
          <w:szCs w:val="22"/>
          <w:lang w:val="es-ES"/>
        </w:rPr>
      </w:pPr>
      <w:r w:rsidRPr="00F2060B">
        <w:rPr>
          <w:rFonts w:ascii="Verdana" w:eastAsia="Montserrat" w:hAnsi="Verdana" w:cs="Montserrat"/>
          <w:color w:val="000000"/>
          <w:sz w:val="22"/>
          <w:szCs w:val="22"/>
          <w:lang w:val="es-ES"/>
        </w:rPr>
        <w:t xml:space="preserve">Al respecto, se expondrán algunas consideraciones de índole general que servirán como guía al peticionario para abordar la temática que se desarrollará a continuación. </w:t>
      </w:r>
    </w:p>
    <w:p w14:paraId="43EE990B" w14:textId="77777777" w:rsidR="00872E1A" w:rsidRPr="00F2060B" w:rsidRDefault="00872E1A" w:rsidP="00872E1A">
      <w:pPr>
        <w:jc w:val="both"/>
        <w:rPr>
          <w:rFonts w:ascii="Verdana" w:eastAsia="Montserrat" w:hAnsi="Verdana" w:cs="Montserrat"/>
          <w:color w:val="000000"/>
          <w:sz w:val="22"/>
          <w:szCs w:val="22"/>
          <w:lang w:val="es-ES"/>
        </w:rPr>
      </w:pPr>
    </w:p>
    <w:p w14:paraId="5B83E497" w14:textId="26819CCA" w:rsidR="00872E1A" w:rsidRPr="00872E1A" w:rsidRDefault="00872E1A" w:rsidP="00872E1A">
      <w:pPr>
        <w:pStyle w:val="Prrafodelista"/>
        <w:numPr>
          <w:ilvl w:val="0"/>
          <w:numId w:val="13"/>
        </w:numPr>
        <w:pBdr>
          <w:top w:val="nil"/>
          <w:left w:val="nil"/>
          <w:bottom w:val="nil"/>
          <w:right w:val="nil"/>
          <w:between w:val="nil"/>
        </w:pBdr>
        <w:ind w:right="-283"/>
        <w:jc w:val="both"/>
        <w:rPr>
          <w:rFonts w:ascii="Verdana" w:eastAsia="Montserrat" w:hAnsi="Verdana" w:cs="Montserrat"/>
          <w:b/>
          <w:bCs/>
          <w:color w:val="000000" w:themeColor="text1"/>
          <w:lang w:val="es"/>
        </w:rPr>
      </w:pPr>
      <w:r>
        <w:rPr>
          <w:rFonts w:ascii="Verdana" w:eastAsia="Montserrat" w:hAnsi="Verdana" w:cs="Montserrat"/>
          <w:b/>
          <w:bCs/>
          <w:color w:val="000000" w:themeColor="text1"/>
          <w:lang w:val="es"/>
        </w:rPr>
        <w:t xml:space="preserve">DE LA </w:t>
      </w:r>
      <w:r w:rsidRPr="00872E1A">
        <w:rPr>
          <w:rFonts w:ascii="Verdana" w:eastAsia="Montserrat" w:hAnsi="Verdana" w:cs="Montserrat"/>
          <w:b/>
          <w:bCs/>
          <w:color w:val="000000" w:themeColor="text1"/>
          <w:lang w:val="es"/>
        </w:rPr>
        <w:t xml:space="preserve">SOLICITUD  </w:t>
      </w:r>
    </w:p>
    <w:p w14:paraId="6DE556A2" w14:textId="77777777" w:rsidR="00872E1A" w:rsidRDefault="00872E1A" w:rsidP="00872E1A">
      <w:pPr>
        <w:pStyle w:val="Prrafodelista"/>
        <w:pBdr>
          <w:top w:val="nil"/>
          <w:left w:val="nil"/>
          <w:bottom w:val="nil"/>
          <w:right w:val="nil"/>
          <w:between w:val="nil"/>
        </w:pBdr>
        <w:ind w:left="1080" w:right="-283"/>
        <w:jc w:val="both"/>
        <w:rPr>
          <w:rFonts w:ascii="Verdana" w:eastAsia="Montserrat" w:hAnsi="Verdana" w:cs="Montserrat"/>
          <w:color w:val="000000" w:themeColor="text1"/>
          <w:lang w:val="es"/>
        </w:rPr>
      </w:pPr>
    </w:p>
    <w:p w14:paraId="123986A1" w14:textId="533D1716" w:rsidR="00872E1A" w:rsidRDefault="00872E1A" w:rsidP="00872E1A">
      <w:pPr>
        <w:pStyle w:val="Prrafodelista"/>
        <w:pBdr>
          <w:top w:val="nil"/>
          <w:left w:val="nil"/>
          <w:bottom w:val="nil"/>
          <w:right w:val="nil"/>
          <w:between w:val="nil"/>
        </w:pBdr>
        <w:ind w:left="1080" w:right="-283"/>
        <w:jc w:val="both"/>
        <w:rPr>
          <w:rFonts w:ascii="Verdana" w:eastAsia="Montserrat" w:hAnsi="Verdana" w:cs="Montserrat"/>
          <w:color w:val="000000" w:themeColor="text1"/>
          <w:lang w:val="es"/>
        </w:rPr>
      </w:pPr>
      <w:r>
        <w:rPr>
          <w:rFonts w:ascii="Verdana" w:eastAsia="Montserrat" w:hAnsi="Verdana" w:cs="Montserrat"/>
          <w:color w:val="000000" w:themeColor="text1"/>
          <w:lang w:val="es"/>
        </w:rPr>
        <w:t>“------------(</w:t>
      </w:r>
      <w:r w:rsidR="0064733E">
        <w:rPr>
          <w:rFonts w:ascii="Verdana" w:eastAsia="Montserrat" w:hAnsi="Verdana" w:cs="Montserrat"/>
          <w:color w:val="000000" w:themeColor="text1"/>
          <w:lang w:val="es"/>
        </w:rPr>
        <w:t>S</w:t>
      </w:r>
      <w:r>
        <w:rPr>
          <w:rFonts w:ascii="Verdana" w:eastAsia="Montserrat" w:hAnsi="Verdana" w:cs="Montserrat"/>
          <w:color w:val="000000" w:themeColor="text1"/>
          <w:lang w:val="es"/>
        </w:rPr>
        <w:t xml:space="preserve">OLICITUD DE LA </w:t>
      </w:r>
      <w:proofErr w:type="gramStart"/>
      <w:r>
        <w:rPr>
          <w:rFonts w:ascii="Verdana" w:eastAsia="Montserrat" w:hAnsi="Verdana" w:cs="Montserrat"/>
          <w:color w:val="000000" w:themeColor="text1"/>
          <w:lang w:val="es"/>
        </w:rPr>
        <w:t>PETICIÓN)----------------</w:t>
      </w:r>
      <w:proofErr w:type="gramEnd"/>
      <w:r>
        <w:rPr>
          <w:rFonts w:ascii="Verdana" w:eastAsia="Montserrat" w:hAnsi="Verdana" w:cs="Montserrat"/>
          <w:color w:val="000000" w:themeColor="text1"/>
          <w:lang w:val="es"/>
        </w:rPr>
        <w:t>“</w:t>
      </w:r>
    </w:p>
    <w:p w14:paraId="21412B71" w14:textId="77777777" w:rsidR="00872E1A" w:rsidRPr="00684882" w:rsidRDefault="00872E1A" w:rsidP="008F6878">
      <w:pPr>
        <w:jc w:val="both"/>
        <w:rPr>
          <w:rFonts w:ascii="Verdana" w:eastAsia="Montserrat" w:hAnsi="Verdana" w:cs="Montserrat"/>
          <w:color w:val="000000" w:themeColor="text1"/>
          <w:sz w:val="22"/>
          <w:szCs w:val="22"/>
          <w:lang w:val="es"/>
        </w:rPr>
      </w:pPr>
    </w:p>
    <w:p w14:paraId="4F321010" w14:textId="77777777" w:rsidR="008F6878" w:rsidRPr="00684882" w:rsidRDefault="008F6878" w:rsidP="008F6878">
      <w:pPr>
        <w:jc w:val="both"/>
        <w:rPr>
          <w:rFonts w:ascii="Verdana" w:eastAsia="Montserrat" w:hAnsi="Verdana" w:cs="Montserrat"/>
          <w:color w:val="000000" w:themeColor="text1"/>
          <w:sz w:val="22"/>
          <w:szCs w:val="22"/>
          <w:lang w:val="es"/>
        </w:rPr>
      </w:pPr>
    </w:p>
    <w:p w14:paraId="4E9F035D" w14:textId="390E4B56" w:rsidR="008F6878" w:rsidRPr="00872E1A" w:rsidRDefault="008F6878" w:rsidP="00872E1A">
      <w:pPr>
        <w:pStyle w:val="Prrafodelista"/>
        <w:numPr>
          <w:ilvl w:val="0"/>
          <w:numId w:val="13"/>
        </w:numPr>
        <w:jc w:val="both"/>
        <w:rPr>
          <w:rFonts w:ascii="Verdana" w:eastAsia="Montserrat" w:hAnsi="Verdana" w:cs="Montserrat"/>
          <w:b/>
          <w:bCs/>
          <w:color w:val="000000" w:themeColor="text1"/>
          <w:lang w:val="es"/>
        </w:rPr>
      </w:pPr>
      <w:r w:rsidRPr="00872E1A">
        <w:rPr>
          <w:rFonts w:ascii="Verdana" w:eastAsia="Montserrat" w:hAnsi="Verdana" w:cs="Montserrat"/>
          <w:b/>
          <w:bCs/>
          <w:color w:val="000000" w:themeColor="text1"/>
          <w:lang w:val="es"/>
        </w:rPr>
        <w:t>ANÁLISIS JURÍDICO</w:t>
      </w:r>
    </w:p>
    <w:p w14:paraId="4550E08D" w14:textId="77777777" w:rsidR="008F6878" w:rsidRPr="00684882" w:rsidRDefault="008F6878" w:rsidP="008F6878">
      <w:pPr>
        <w:jc w:val="both"/>
        <w:rPr>
          <w:rFonts w:ascii="Verdana" w:eastAsia="Montserrat" w:hAnsi="Verdana" w:cs="Montserrat"/>
          <w:b/>
          <w:bCs/>
          <w:color w:val="000000" w:themeColor="text1"/>
          <w:sz w:val="22"/>
          <w:szCs w:val="22"/>
          <w:lang w:val="es"/>
        </w:rPr>
      </w:pPr>
    </w:p>
    <w:p w14:paraId="4AC34BED" w14:textId="2C94E201"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r w:rsidRPr="00684882">
        <w:rPr>
          <w:rFonts w:ascii="Verdana" w:eastAsia="Montserrat" w:hAnsi="Verdana" w:cs="Montserrat"/>
          <w:color w:val="000000" w:themeColor="text1"/>
          <w:sz w:val="22"/>
          <w:szCs w:val="22"/>
          <w:lang w:val="es"/>
        </w:rPr>
        <w:t xml:space="preserve">Respecto de la solicitud realizada, y una vez revisado el contenido de </w:t>
      </w:r>
      <w:r w:rsidR="007D0327" w:rsidRPr="00684882">
        <w:rPr>
          <w:rFonts w:ascii="Verdana" w:eastAsia="Montserrat" w:hAnsi="Verdana" w:cs="Montserrat"/>
          <w:color w:val="000000" w:themeColor="text1"/>
          <w:sz w:val="22"/>
          <w:szCs w:val="22"/>
          <w:lang w:val="es"/>
        </w:rPr>
        <w:t>esta</w:t>
      </w:r>
      <w:r w:rsidRPr="00684882">
        <w:rPr>
          <w:rFonts w:ascii="Verdana" w:eastAsia="Montserrat" w:hAnsi="Verdana" w:cs="Montserrat"/>
          <w:color w:val="000000" w:themeColor="text1"/>
          <w:sz w:val="22"/>
          <w:szCs w:val="22"/>
          <w:lang w:val="es"/>
        </w:rPr>
        <w:t xml:space="preserve">, es oportuno verificar lo establecido en el artículo 17 de la Ley 1755 de 2015, </w:t>
      </w:r>
    </w:p>
    <w:p w14:paraId="4144A09C" w14:textId="77777777"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p>
    <w:p w14:paraId="00D24E87"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r w:rsidRPr="007D0327">
        <w:rPr>
          <w:rFonts w:ascii="Verdana" w:eastAsia="Montserrat" w:hAnsi="Verdana" w:cs="Montserrat"/>
          <w:i/>
          <w:color w:val="000000" w:themeColor="text1"/>
          <w:sz w:val="21"/>
          <w:szCs w:val="21"/>
          <w:lang w:val="es"/>
        </w:rPr>
        <w:t>“</w:t>
      </w:r>
      <w:r w:rsidRPr="007D0327">
        <w:rPr>
          <w:rFonts w:ascii="Verdana" w:eastAsia="Montserrat" w:hAnsi="Verdana" w:cs="Montserrat"/>
          <w:b/>
          <w:bCs/>
          <w:i/>
          <w:color w:val="000000" w:themeColor="text1"/>
          <w:sz w:val="21"/>
          <w:szCs w:val="21"/>
          <w:lang w:val="es"/>
        </w:rPr>
        <w:t>Peticiones incompletas y desistimiento tácito.</w:t>
      </w:r>
      <w:r w:rsidRPr="007D0327">
        <w:rPr>
          <w:rFonts w:ascii="Verdana" w:eastAsia="Montserrat" w:hAnsi="Verdana" w:cs="Montserrat"/>
          <w:i/>
          <w:color w:val="000000" w:themeColor="text1"/>
          <w:sz w:val="21"/>
          <w:szCs w:val="21"/>
          <w:lang w:val="es"/>
        </w:rPr>
        <w:t xml:space="preserve"> En virtud del principio de eficacia, cuando la autoridad constate que una petición ya radicada está incompleta o que el peticionario deba realizar una gestión de trámite a su cargo, necesaria para adoptar una decisión de fondo, y que la actuación pueda continuar sin oponerse a la ley, requerirá al peticionario dentro de los diez (10) días siguientes a la fecha de radicación </w:t>
      </w:r>
      <w:r w:rsidRPr="007D0327">
        <w:rPr>
          <w:rFonts w:ascii="Verdana" w:eastAsia="Montserrat" w:hAnsi="Verdana" w:cs="Montserrat"/>
          <w:b/>
          <w:bCs/>
          <w:i/>
          <w:color w:val="000000" w:themeColor="text1"/>
          <w:sz w:val="21"/>
          <w:szCs w:val="21"/>
          <w:lang w:val="es"/>
        </w:rPr>
        <w:t>para que la complete en el término máximo de un (1) mes.</w:t>
      </w:r>
    </w:p>
    <w:p w14:paraId="1F1B39F5"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p>
    <w:p w14:paraId="728B2639"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r w:rsidRPr="007D0327">
        <w:rPr>
          <w:rFonts w:ascii="Verdana" w:eastAsia="Montserrat" w:hAnsi="Verdana" w:cs="Montserrat"/>
          <w:i/>
          <w:color w:val="000000" w:themeColor="text1"/>
          <w:sz w:val="21"/>
          <w:szCs w:val="21"/>
          <w:lang w:val="es"/>
        </w:rPr>
        <w:lastRenderedPageBreak/>
        <w:t>A partir del día siguiente en que el interesado aporte los documentos o informes requeridos, se reactivará el término para resolver la petición.</w:t>
      </w:r>
    </w:p>
    <w:p w14:paraId="5F464337"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p>
    <w:p w14:paraId="258D89CC"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r w:rsidRPr="007D0327">
        <w:rPr>
          <w:rFonts w:ascii="Verdana" w:eastAsia="Montserrat" w:hAnsi="Verdana" w:cs="Montserrat"/>
          <w:i/>
          <w:color w:val="000000" w:themeColor="text1"/>
          <w:sz w:val="21"/>
          <w:szCs w:val="21"/>
          <w:lang w:val="es"/>
        </w:rPr>
        <w:t>Se entenderá que el peticionario ha desistido de su solicitud o de la actuación cuando no satisfaga el requerimiento, salvo que antes de vencer el plazo concedido solicite prórroga hasta por un término igual.</w:t>
      </w:r>
    </w:p>
    <w:p w14:paraId="41EC1167"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p>
    <w:p w14:paraId="18648266" w14:textId="77777777" w:rsidR="008F6878" w:rsidRPr="007D0327" w:rsidRDefault="008F6878" w:rsidP="007D0327">
      <w:pPr>
        <w:pBdr>
          <w:top w:val="nil"/>
          <w:left w:val="nil"/>
          <w:bottom w:val="nil"/>
          <w:right w:val="nil"/>
          <w:between w:val="nil"/>
        </w:pBdr>
        <w:ind w:left="708" w:right="191"/>
        <w:jc w:val="both"/>
        <w:rPr>
          <w:rFonts w:ascii="Verdana" w:eastAsia="Montserrat" w:hAnsi="Verdana" w:cs="Montserrat"/>
          <w:i/>
          <w:color w:val="000000" w:themeColor="text1"/>
          <w:sz w:val="21"/>
          <w:szCs w:val="21"/>
          <w:lang w:val="es"/>
        </w:rPr>
      </w:pPr>
      <w:r w:rsidRPr="007D0327">
        <w:rPr>
          <w:rFonts w:ascii="Verdana" w:eastAsia="Montserrat" w:hAnsi="Verdana" w:cs="Montserrat"/>
          <w:i/>
          <w:color w:val="000000" w:themeColor="text1"/>
          <w:sz w:val="21"/>
          <w:szCs w:val="21"/>
          <w:lang w:val="es"/>
        </w:rPr>
        <w:t xml:space="preserve">Vencidos los términos establecidos en este artículo, sin que el peticionario haya cumplido el requerimiento, la autoridad decretará el desistimiento y el archivo del expediente, mediante acto administrativo motivado, que se notificará personalmente, contra el cual únicamente procede recurso de reposición, sin perjuicio de que la respectiva solicitud pueda ser nuevamente presentada con el lleno de los requisitos legales. </w:t>
      </w:r>
      <w:r w:rsidRPr="007D0327">
        <w:rPr>
          <w:rFonts w:ascii="Verdana" w:eastAsia="Montserrat" w:hAnsi="Verdana" w:cs="Montserrat"/>
          <w:color w:val="000000" w:themeColor="text1"/>
          <w:sz w:val="21"/>
          <w:szCs w:val="21"/>
          <w:lang w:val="es"/>
        </w:rPr>
        <w:t>(Negrilla fuera del texto)</w:t>
      </w:r>
      <w:r w:rsidRPr="007D0327">
        <w:rPr>
          <w:rFonts w:ascii="Verdana" w:eastAsia="Montserrat" w:hAnsi="Verdana" w:cs="Montserrat"/>
          <w:i/>
          <w:color w:val="000000" w:themeColor="text1"/>
          <w:sz w:val="21"/>
          <w:szCs w:val="21"/>
          <w:lang w:val="es"/>
        </w:rPr>
        <w:t xml:space="preserve">. </w:t>
      </w:r>
    </w:p>
    <w:p w14:paraId="72CECEBD" w14:textId="77777777" w:rsidR="008F6878" w:rsidRPr="00872E1A" w:rsidRDefault="008F6878" w:rsidP="00872E1A">
      <w:pPr>
        <w:pBdr>
          <w:top w:val="nil"/>
          <w:left w:val="nil"/>
          <w:bottom w:val="nil"/>
          <w:right w:val="nil"/>
          <w:between w:val="nil"/>
        </w:pBdr>
        <w:ind w:right="-283"/>
        <w:jc w:val="both"/>
        <w:rPr>
          <w:rFonts w:ascii="Verdana" w:eastAsia="Montserrat" w:hAnsi="Verdana" w:cs="Montserrat"/>
          <w:color w:val="000000" w:themeColor="text1"/>
          <w:lang w:val="es"/>
        </w:rPr>
      </w:pPr>
    </w:p>
    <w:p w14:paraId="3AE1964D" w14:textId="51A0F270" w:rsidR="008F6878" w:rsidRPr="00C152C2" w:rsidRDefault="00872E1A" w:rsidP="00872E1A">
      <w:pPr>
        <w:pStyle w:val="Prrafodelista"/>
        <w:numPr>
          <w:ilvl w:val="0"/>
          <w:numId w:val="13"/>
        </w:numPr>
        <w:pBdr>
          <w:top w:val="nil"/>
          <w:left w:val="nil"/>
          <w:bottom w:val="nil"/>
          <w:right w:val="nil"/>
          <w:between w:val="nil"/>
        </w:pBdr>
        <w:ind w:right="-283"/>
        <w:jc w:val="both"/>
        <w:rPr>
          <w:rFonts w:ascii="Verdana" w:eastAsia="Montserrat" w:hAnsi="Verdana" w:cs="Montserrat"/>
          <w:color w:val="000000" w:themeColor="text1"/>
          <w:lang w:val="es"/>
        </w:rPr>
      </w:pPr>
      <w:r>
        <w:rPr>
          <w:rFonts w:ascii="Verdana" w:eastAsia="Montserrat" w:hAnsi="Verdana" w:cs="Montserrat"/>
          <w:b/>
          <w:bCs/>
          <w:color w:val="000000" w:themeColor="text1"/>
          <w:lang w:val="es"/>
        </w:rPr>
        <w:t xml:space="preserve">DE LA </w:t>
      </w:r>
      <w:r w:rsidR="008F6878">
        <w:rPr>
          <w:rFonts w:ascii="Verdana" w:eastAsia="Montserrat" w:hAnsi="Verdana" w:cs="Montserrat"/>
          <w:b/>
          <w:bCs/>
          <w:color w:val="000000" w:themeColor="text1"/>
          <w:lang w:val="es"/>
        </w:rPr>
        <w:t>RESPUESTA</w:t>
      </w:r>
    </w:p>
    <w:p w14:paraId="02DE2F03" w14:textId="77777777" w:rsidR="008F6878" w:rsidRPr="008F6878" w:rsidRDefault="008F6878" w:rsidP="008F6878">
      <w:pPr>
        <w:pStyle w:val="Prrafodelista"/>
        <w:pBdr>
          <w:top w:val="nil"/>
          <w:left w:val="nil"/>
          <w:bottom w:val="nil"/>
          <w:right w:val="nil"/>
          <w:between w:val="nil"/>
        </w:pBdr>
        <w:ind w:left="1080" w:right="-283"/>
        <w:jc w:val="both"/>
        <w:rPr>
          <w:rFonts w:ascii="Verdana" w:eastAsia="Montserrat" w:hAnsi="Verdana" w:cs="Montserrat"/>
          <w:color w:val="000000" w:themeColor="text1"/>
          <w:lang w:val="es"/>
        </w:rPr>
      </w:pPr>
    </w:p>
    <w:p w14:paraId="09C162C8" w14:textId="77777777"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r w:rsidRPr="00684882">
        <w:rPr>
          <w:rFonts w:ascii="Verdana" w:eastAsia="Montserrat" w:hAnsi="Verdana" w:cs="Montserrat"/>
          <w:color w:val="000000" w:themeColor="text1"/>
          <w:sz w:val="22"/>
          <w:szCs w:val="22"/>
          <w:lang w:val="es"/>
        </w:rPr>
        <w:t>En atención a lo anterior, y una vez analizada su petición, teniendo en cuenta, la necesidad de contar con información adicional nos permitimos solicitarle:</w:t>
      </w:r>
    </w:p>
    <w:p w14:paraId="1F4A3E33" w14:textId="77777777"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p>
    <w:p w14:paraId="7E40E4F8" w14:textId="7DB117B4" w:rsidR="008F6878" w:rsidRPr="00684882" w:rsidRDefault="008F6878" w:rsidP="008F6878">
      <w:pPr>
        <w:pStyle w:val="Prrafodelista"/>
        <w:numPr>
          <w:ilvl w:val="0"/>
          <w:numId w:val="12"/>
        </w:numPr>
        <w:pBdr>
          <w:top w:val="nil"/>
          <w:left w:val="nil"/>
          <w:bottom w:val="nil"/>
          <w:right w:val="nil"/>
          <w:between w:val="nil"/>
        </w:pBdr>
        <w:ind w:right="-283"/>
        <w:jc w:val="both"/>
        <w:rPr>
          <w:rFonts w:ascii="Verdana" w:eastAsia="Montserrat" w:hAnsi="Verdana" w:cs="Montserrat"/>
          <w:color w:val="000000" w:themeColor="text1"/>
          <w:lang w:val="es"/>
        </w:rPr>
      </w:pPr>
      <w:r w:rsidRPr="00684882">
        <w:rPr>
          <w:rFonts w:ascii="Verdana" w:eastAsia="Montserrat" w:hAnsi="Verdana" w:cs="Montserrat"/>
          <w:color w:val="000000" w:themeColor="text1"/>
          <w:lang w:val="es"/>
        </w:rPr>
        <w:t>Allegar</w:t>
      </w:r>
      <w:r>
        <w:rPr>
          <w:rFonts w:ascii="Verdana" w:eastAsia="Montserrat" w:hAnsi="Verdana" w:cs="Montserrat"/>
          <w:color w:val="000000" w:themeColor="text1"/>
          <w:lang w:val="es"/>
        </w:rPr>
        <w:t xml:space="preserve"> copia </w:t>
      </w:r>
      <w:r w:rsidR="00C7305B">
        <w:rPr>
          <w:rFonts w:ascii="Verdana" w:eastAsia="Montserrat" w:hAnsi="Verdana" w:cs="Montserrat"/>
          <w:color w:val="000000" w:themeColor="text1"/>
          <w:lang w:val="es"/>
        </w:rPr>
        <w:t xml:space="preserve">del Acto Administrativo </w:t>
      </w:r>
      <w:r w:rsidR="0064733E">
        <w:rPr>
          <w:rFonts w:ascii="Verdana" w:eastAsia="Montserrat" w:hAnsi="Verdana" w:cs="Montserrat"/>
          <w:color w:val="000000" w:themeColor="text1"/>
          <w:lang w:val="es"/>
        </w:rPr>
        <w:t>(</w:t>
      </w:r>
      <w:r w:rsidR="0064733E" w:rsidRPr="0064733E">
        <w:rPr>
          <w:rFonts w:ascii="Verdana" w:eastAsia="Montserrat" w:hAnsi="Verdana" w:cs="Montserrat"/>
          <w:b/>
          <w:color w:val="FF0000"/>
          <w:lang w:val="es"/>
        </w:rPr>
        <w:t xml:space="preserve">ejemplo </w:t>
      </w:r>
      <w:r w:rsidRPr="0064733E">
        <w:rPr>
          <w:rFonts w:ascii="Verdana" w:eastAsia="Montserrat" w:hAnsi="Verdana" w:cs="Montserrat"/>
          <w:b/>
          <w:color w:val="FF0000"/>
          <w:lang w:val="es"/>
        </w:rPr>
        <w:t>Resolución No. 20234100083607</w:t>
      </w:r>
      <w:r w:rsidR="0064733E">
        <w:rPr>
          <w:rFonts w:ascii="Verdana" w:eastAsia="Montserrat" w:hAnsi="Verdana" w:cs="Montserrat"/>
          <w:color w:val="000000" w:themeColor="text1"/>
          <w:lang w:val="es"/>
        </w:rPr>
        <w:t xml:space="preserve">) </w:t>
      </w:r>
      <w:r w:rsidRPr="00684882">
        <w:rPr>
          <w:rFonts w:ascii="Verdana" w:eastAsia="Montserrat" w:hAnsi="Verdana" w:cs="Montserrat"/>
          <w:color w:val="000000" w:themeColor="text1"/>
          <w:lang w:val="es"/>
        </w:rPr>
        <w:t>expedida por esta Superintendencia.</w:t>
      </w:r>
    </w:p>
    <w:p w14:paraId="1A9D0903" w14:textId="77777777" w:rsidR="008F6878" w:rsidRPr="00684882" w:rsidRDefault="008F6878" w:rsidP="008F6878">
      <w:pPr>
        <w:pStyle w:val="Prrafodelista"/>
        <w:pBdr>
          <w:top w:val="nil"/>
          <w:left w:val="nil"/>
          <w:bottom w:val="nil"/>
          <w:right w:val="nil"/>
          <w:between w:val="nil"/>
        </w:pBdr>
        <w:ind w:left="1080" w:right="-283"/>
        <w:jc w:val="both"/>
        <w:rPr>
          <w:rFonts w:ascii="Verdana" w:eastAsia="Montserrat" w:hAnsi="Verdana" w:cs="Montserrat"/>
          <w:color w:val="000000" w:themeColor="text1"/>
          <w:lang w:val="es"/>
        </w:rPr>
      </w:pPr>
    </w:p>
    <w:p w14:paraId="156F88F1" w14:textId="77777777" w:rsidR="008F6878" w:rsidRPr="00684882" w:rsidRDefault="008F6878" w:rsidP="008F6878">
      <w:pPr>
        <w:pStyle w:val="Prrafodelista"/>
        <w:numPr>
          <w:ilvl w:val="0"/>
          <w:numId w:val="12"/>
        </w:numPr>
        <w:pBdr>
          <w:top w:val="nil"/>
          <w:left w:val="nil"/>
          <w:bottom w:val="nil"/>
          <w:right w:val="nil"/>
          <w:between w:val="nil"/>
        </w:pBdr>
        <w:ind w:right="-283"/>
        <w:jc w:val="both"/>
        <w:rPr>
          <w:rFonts w:ascii="Verdana" w:eastAsia="Montserrat" w:hAnsi="Verdana" w:cs="Montserrat"/>
          <w:color w:val="000000" w:themeColor="text1"/>
          <w:lang w:val="es"/>
        </w:rPr>
      </w:pPr>
      <w:r w:rsidRPr="00684882">
        <w:rPr>
          <w:rFonts w:ascii="Verdana" w:eastAsia="Montserrat" w:hAnsi="Verdana" w:cs="Montserrat"/>
          <w:color w:val="000000" w:themeColor="text1"/>
          <w:lang w:val="es"/>
        </w:rPr>
        <w:t>Indicar el medio mediante el cual se dio a conocer dicha resolución.</w:t>
      </w:r>
    </w:p>
    <w:p w14:paraId="72E538A6" w14:textId="77777777" w:rsidR="008F6878" w:rsidRPr="00684882" w:rsidRDefault="008F6878" w:rsidP="008F6878">
      <w:pPr>
        <w:pStyle w:val="Prrafodelista"/>
        <w:pBdr>
          <w:top w:val="nil"/>
          <w:left w:val="nil"/>
          <w:bottom w:val="nil"/>
          <w:right w:val="nil"/>
          <w:between w:val="nil"/>
        </w:pBdr>
        <w:ind w:left="1080" w:right="-283"/>
        <w:jc w:val="both"/>
        <w:rPr>
          <w:rFonts w:ascii="Verdana" w:eastAsia="Montserrat" w:hAnsi="Verdana" w:cs="Montserrat"/>
          <w:color w:val="000000" w:themeColor="text1"/>
          <w:lang w:val="es"/>
        </w:rPr>
      </w:pPr>
    </w:p>
    <w:p w14:paraId="5EBB33DC" w14:textId="77777777" w:rsidR="008F6878" w:rsidRPr="00684882" w:rsidRDefault="008F6878" w:rsidP="008F6878">
      <w:pPr>
        <w:pStyle w:val="Prrafodelista"/>
        <w:rPr>
          <w:rFonts w:ascii="Verdana" w:eastAsia="Montserrat" w:hAnsi="Verdana" w:cs="Montserrat"/>
          <w:color w:val="000000" w:themeColor="text1"/>
          <w:lang w:val="es"/>
        </w:rPr>
      </w:pPr>
    </w:p>
    <w:p w14:paraId="4EC16CFE" w14:textId="77777777" w:rsidR="008F6878" w:rsidRPr="00684882" w:rsidRDefault="008F6878" w:rsidP="008F6878">
      <w:pPr>
        <w:pStyle w:val="Prrafodelista"/>
        <w:numPr>
          <w:ilvl w:val="0"/>
          <w:numId w:val="12"/>
        </w:numPr>
        <w:pBdr>
          <w:top w:val="nil"/>
          <w:left w:val="nil"/>
          <w:bottom w:val="nil"/>
          <w:right w:val="nil"/>
          <w:between w:val="nil"/>
        </w:pBdr>
        <w:ind w:right="-283"/>
        <w:jc w:val="both"/>
        <w:rPr>
          <w:rFonts w:ascii="Verdana" w:eastAsia="Montserrat" w:hAnsi="Verdana" w:cs="Montserrat"/>
          <w:color w:val="000000" w:themeColor="text1"/>
          <w:lang w:val="es"/>
        </w:rPr>
      </w:pPr>
      <w:r w:rsidRPr="00684882">
        <w:rPr>
          <w:rFonts w:ascii="Verdana" w:eastAsia="Montserrat" w:hAnsi="Verdana" w:cs="Montserrat"/>
          <w:color w:val="000000" w:themeColor="text1"/>
          <w:lang w:val="es"/>
        </w:rPr>
        <w:t>Los demás datos e información relevante que sirva para dar soporte a su petición.</w:t>
      </w:r>
    </w:p>
    <w:p w14:paraId="6D7F1F97" w14:textId="77777777"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p>
    <w:p w14:paraId="4163856D" w14:textId="77777777"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r>
        <w:rPr>
          <w:rFonts w:ascii="Verdana" w:eastAsia="Montserrat" w:hAnsi="Verdana" w:cs="Montserrat"/>
          <w:color w:val="000000" w:themeColor="text1"/>
          <w:sz w:val="22"/>
          <w:szCs w:val="22"/>
          <w:lang w:val="es"/>
        </w:rPr>
        <w:t>Lo anterior, en consideración que, una vez realizada la</w:t>
      </w:r>
      <w:r w:rsidRPr="00684882">
        <w:rPr>
          <w:rFonts w:ascii="Verdana" w:eastAsia="Montserrat" w:hAnsi="Verdana" w:cs="Montserrat"/>
          <w:color w:val="000000" w:themeColor="text1"/>
          <w:sz w:val="22"/>
          <w:szCs w:val="22"/>
          <w:lang w:val="es"/>
        </w:rPr>
        <w:t xml:space="preserve"> verificación en el gestor documental y bases de datos </w:t>
      </w:r>
      <w:r>
        <w:rPr>
          <w:rFonts w:ascii="Verdana" w:eastAsia="Montserrat" w:hAnsi="Verdana" w:cs="Montserrat"/>
          <w:color w:val="000000" w:themeColor="text1"/>
          <w:sz w:val="22"/>
          <w:szCs w:val="22"/>
          <w:lang w:val="es"/>
        </w:rPr>
        <w:t xml:space="preserve">internas, no fue posible identificar </w:t>
      </w:r>
      <w:r w:rsidRPr="00684882">
        <w:rPr>
          <w:rFonts w:ascii="Verdana" w:eastAsia="Montserrat" w:hAnsi="Verdana" w:cs="Montserrat"/>
          <w:color w:val="000000" w:themeColor="text1"/>
          <w:sz w:val="22"/>
          <w:szCs w:val="22"/>
          <w:lang w:val="es"/>
        </w:rPr>
        <w:t>la misma. Resaltando, además, la importancia de esta información para dar continuidad a la solicitud incoada.</w:t>
      </w:r>
    </w:p>
    <w:p w14:paraId="22028B4E" w14:textId="77777777" w:rsidR="008F6878" w:rsidRPr="00684882" w:rsidRDefault="008F6878" w:rsidP="008F6878">
      <w:pPr>
        <w:pBdr>
          <w:top w:val="nil"/>
          <w:left w:val="nil"/>
          <w:bottom w:val="nil"/>
          <w:right w:val="nil"/>
          <w:between w:val="nil"/>
        </w:pBdr>
        <w:ind w:right="-283"/>
        <w:jc w:val="both"/>
        <w:rPr>
          <w:rFonts w:ascii="Verdana" w:eastAsia="Montserrat" w:hAnsi="Verdana" w:cs="Montserrat"/>
          <w:color w:val="000000" w:themeColor="text1"/>
          <w:sz w:val="22"/>
          <w:szCs w:val="22"/>
          <w:lang w:val="es"/>
        </w:rPr>
      </w:pPr>
    </w:p>
    <w:p w14:paraId="47DCBAE1" w14:textId="6F1AAB30" w:rsidR="008F6878" w:rsidRDefault="008F6878" w:rsidP="008F6878">
      <w:pPr>
        <w:ind w:right="-283"/>
        <w:jc w:val="both"/>
        <w:rPr>
          <w:rFonts w:ascii="Verdana" w:eastAsia="Montserrat" w:hAnsi="Verdana" w:cs="Montserrat"/>
          <w:color w:val="000000" w:themeColor="text1"/>
          <w:sz w:val="22"/>
          <w:szCs w:val="22"/>
          <w:lang w:val="es"/>
        </w:rPr>
      </w:pPr>
      <w:r w:rsidRPr="00684882">
        <w:rPr>
          <w:rFonts w:ascii="Verdana" w:eastAsia="Montserrat" w:hAnsi="Verdana" w:cs="Montserrat"/>
          <w:color w:val="000000" w:themeColor="text1"/>
          <w:sz w:val="22"/>
          <w:szCs w:val="22"/>
          <w:lang w:val="es"/>
        </w:rPr>
        <w:t>Así pues, la información citada anteriormente debe</w:t>
      </w:r>
      <w:r>
        <w:rPr>
          <w:rFonts w:ascii="Verdana" w:eastAsia="Montserrat" w:hAnsi="Verdana" w:cs="Montserrat"/>
          <w:color w:val="000000" w:themeColor="text1"/>
          <w:sz w:val="22"/>
          <w:szCs w:val="22"/>
          <w:lang w:val="es"/>
        </w:rPr>
        <w:t>rá</w:t>
      </w:r>
      <w:r w:rsidRPr="00684882">
        <w:rPr>
          <w:rFonts w:ascii="Verdana" w:eastAsia="Montserrat" w:hAnsi="Verdana" w:cs="Montserrat"/>
          <w:color w:val="000000" w:themeColor="text1"/>
          <w:sz w:val="22"/>
          <w:szCs w:val="22"/>
          <w:lang w:val="es"/>
        </w:rPr>
        <w:t xml:space="preserve"> ser allegada a este despacho en el término</w:t>
      </w:r>
      <w:r>
        <w:rPr>
          <w:rFonts w:ascii="Verdana" w:eastAsia="Montserrat" w:hAnsi="Verdana" w:cs="Montserrat"/>
          <w:color w:val="000000" w:themeColor="text1"/>
          <w:sz w:val="22"/>
          <w:szCs w:val="22"/>
          <w:lang w:val="es"/>
        </w:rPr>
        <w:t xml:space="preserve"> no superior</w:t>
      </w:r>
      <w:r w:rsidRPr="00684882">
        <w:rPr>
          <w:rFonts w:ascii="Verdana" w:eastAsia="Montserrat" w:hAnsi="Verdana" w:cs="Montserrat"/>
          <w:color w:val="000000" w:themeColor="text1"/>
          <w:sz w:val="22"/>
          <w:szCs w:val="22"/>
          <w:lang w:val="es"/>
        </w:rPr>
        <w:t xml:space="preserve"> </w:t>
      </w:r>
      <w:r>
        <w:rPr>
          <w:rFonts w:ascii="Verdana" w:eastAsia="Montserrat" w:hAnsi="Verdana" w:cs="Montserrat"/>
          <w:color w:val="000000" w:themeColor="text1"/>
          <w:sz w:val="22"/>
          <w:szCs w:val="22"/>
          <w:lang w:val="es"/>
        </w:rPr>
        <w:t>a</w:t>
      </w:r>
      <w:r w:rsidRPr="00684882">
        <w:rPr>
          <w:rFonts w:ascii="Verdana" w:eastAsia="Montserrat" w:hAnsi="Verdana" w:cs="Montserrat"/>
          <w:color w:val="000000" w:themeColor="text1"/>
          <w:sz w:val="22"/>
          <w:szCs w:val="22"/>
          <w:lang w:val="es"/>
        </w:rPr>
        <w:t xml:space="preserve"> </w:t>
      </w:r>
      <w:r w:rsidRPr="00684882">
        <w:rPr>
          <w:rFonts w:ascii="Verdana" w:eastAsia="Montserrat" w:hAnsi="Verdana" w:cs="Montserrat"/>
          <w:b/>
          <w:bCs/>
          <w:color w:val="000000" w:themeColor="text1"/>
          <w:sz w:val="22"/>
          <w:szCs w:val="22"/>
          <w:lang w:val="es"/>
        </w:rPr>
        <w:t>un</w:t>
      </w:r>
      <w:r w:rsidRPr="00684882">
        <w:rPr>
          <w:rFonts w:ascii="Verdana" w:eastAsia="Montserrat" w:hAnsi="Verdana" w:cs="Montserrat"/>
          <w:color w:val="000000" w:themeColor="text1"/>
          <w:sz w:val="22"/>
          <w:szCs w:val="22"/>
          <w:lang w:val="es"/>
        </w:rPr>
        <w:t xml:space="preserve"> </w:t>
      </w:r>
      <w:r w:rsidRPr="00684882">
        <w:rPr>
          <w:rFonts w:ascii="Verdana" w:eastAsia="Montserrat" w:hAnsi="Verdana" w:cs="Montserrat"/>
          <w:b/>
          <w:bCs/>
          <w:color w:val="000000" w:themeColor="text1"/>
          <w:sz w:val="22"/>
          <w:szCs w:val="22"/>
          <w:lang w:val="es"/>
        </w:rPr>
        <w:t>(1) mes</w:t>
      </w:r>
      <w:r w:rsidRPr="00684882">
        <w:rPr>
          <w:rFonts w:ascii="Verdana" w:eastAsia="Montserrat" w:hAnsi="Verdana" w:cs="Montserrat"/>
          <w:color w:val="000000" w:themeColor="text1"/>
          <w:sz w:val="22"/>
          <w:szCs w:val="22"/>
          <w:lang w:val="es"/>
        </w:rPr>
        <w:t>, y en consecuencia brindar una respuesta de fondo, en los términos establecidos en la ley</w:t>
      </w:r>
      <w:r>
        <w:rPr>
          <w:rFonts w:ascii="Verdana" w:eastAsia="Montserrat" w:hAnsi="Verdana" w:cs="Montserrat"/>
          <w:color w:val="000000" w:themeColor="text1"/>
          <w:sz w:val="22"/>
          <w:szCs w:val="22"/>
          <w:lang w:val="es"/>
        </w:rPr>
        <w:t>.</w:t>
      </w:r>
    </w:p>
    <w:p w14:paraId="301A56A8" w14:textId="31396295" w:rsidR="00CA5E31" w:rsidRPr="00684882" w:rsidRDefault="00CA5E31" w:rsidP="008F6878">
      <w:pPr>
        <w:ind w:right="-283"/>
        <w:jc w:val="both"/>
        <w:rPr>
          <w:rFonts w:ascii="Verdana" w:hAnsi="Verdana" w:cs="Arial"/>
          <w:color w:val="000000" w:themeColor="text1"/>
          <w:sz w:val="22"/>
          <w:szCs w:val="22"/>
          <w:lang w:val="es-ES"/>
        </w:rPr>
      </w:pPr>
    </w:p>
    <w:p w14:paraId="79FA2945" w14:textId="419350FE" w:rsidR="008F6878" w:rsidRPr="00684882" w:rsidRDefault="00C74AB6" w:rsidP="008F6878">
      <w:pPr>
        <w:ind w:right="-283"/>
        <w:jc w:val="both"/>
        <w:rPr>
          <w:rFonts w:ascii="Verdana" w:hAnsi="Verdana" w:cs="Arial"/>
          <w:color w:val="000000"/>
          <w:sz w:val="22"/>
          <w:szCs w:val="22"/>
          <w:lang w:val="es-ES"/>
        </w:rPr>
      </w:pPr>
      <w:r>
        <w:rPr>
          <w:rFonts w:ascii="Verdana" w:hAnsi="Verdana" w:cs="Arial"/>
          <w:color w:val="000000"/>
          <w:sz w:val="22"/>
          <w:szCs w:val="22"/>
          <w:lang w:val="es-ES"/>
        </w:rPr>
        <w:t>Atentamente</w:t>
      </w:r>
      <w:r w:rsidR="008F6878" w:rsidRPr="00684882">
        <w:rPr>
          <w:rFonts w:ascii="Verdana" w:hAnsi="Verdana" w:cs="Arial"/>
          <w:color w:val="000000"/>
          <w:sz w:val="22"/>
          <w:szCs w:val="22"/>
          <w:lang w:val="es-ES"/>
        </w:rPr>
        <w:t xml:space="preserve">,  </w:t>
      </w:r>
    </w:p>
    <w:p w14:paraId="0D0E2C9D" w14:textId="77777777" w:rsidR="008F6878" w:rsidRPr="00684882" w:rsidRDefault="008F6878" w:rsidP="008F6878">
      <w:pPr>
        <w:ind w:right="-283"/>
        <w:jc w:val="both"/>
        <w:rPr>
          <w:rFonts w:ascii="Verdana" w:hAnsi="Verdana" w:cs="Arial"/>
          <w:color w:val="000000"/>
          <w:sz w:val="22"/>
          <w:szCs w:val="22"/>
          <w:lang w:val="es-ES"/>
        </w:rPr>
      </w:pPr>
    </w:p>
    <w:p w14:paraId="73D22FEA" w14:textId="77777777" w:rsidR="008F6878" w:rsidRPr="00684882" w:rsidRDefault="008F6878" w:rsidP="008F6878">
      <w:pPr>
        <w:jc w:val="both"/>
        <w:rPr>
          <w:rFonts w:ascii="Verdana" w:hAnsi="Verdana" w:cs="Arial"/>
          <w:color w:val="000000"/>
          <w:sz w:val="22"/>
          <w:szCs w:val="22"/>
        </w:rPr>
      </w:pPr>
    </w:p>
    <w:p w14:paraId="61851CA4" w14:textId="77777777" w:rsidR="008F6878" w:rsidRPr="00684882" w:rsidRDefault="008F6878" w:rsidP="008F6878">
      <w:pPr>
        <w:jc w:val="both"/>
        <w:rPr>
          <w:rFonts w:ascii="Verdana" w:hAnsi="Verdana" w:cs="Arial"/>
          <w:color w:val="000000"/>
          <w:sz w:val="22"/>
          <w:szCs w:val="22"/>
        </w:rPr>
      </w:pPr>
    </w:p>
    <w:p w14:paraId="3BD36C2F" w14:textId="318CA53E" w:rsidR="008F6878" w:rsidRPr="00684882" w:rsidRDefault="008F6878" w:rsidP="0064733E">
      <w:pPr>
        <w:rPr>
          <w:rFonts w:ascii="Verdana" w:hAnsi="Verdana" w:cs="Arial"/>
          <w:b/>
          <w:color w:val="000000"/>
          <w:sz w:val="22"/>
          <w:szCs w:val="22"/>
        </w:rPr>
      </w:pPr>
    </w:p>
    <w:p w14:paraId="1A861D2F" w14:textId="77777777" w:rsidR="0064733E" w:rsidRPr="00E3389E" w:rsidRDefault="0064733E" w:rsidP="0064733E">
      <w:pPr>
        <w:jc w:val="center"/>
        <w:rPr>
          <w:rFonts w:ascii="Verdana" w:hAnsi="Verdana" w:cs="Arial"/>
          <w:b/>
          <w:color w:val="000000"/>
          <w:sz w:val="22"/>
          <w:szCs w:val="22"/>
          <w:lang w:val="es-ES"/>
        </w:rPr>
      </w:pPr>
      <w:r>
        <w:rPr>
          <w:rFonts w:ascii="Verdana" w:hAnsi="Verdana" w:cs="Arial"/>
          <w:b/>
          <w:color w:val="000000"/>
          <w:sz w:val="22"/>
          <w:szCs w:val="22"/>
          <w:lang w:val="es-ES"/>
        </w:rPr>
        <w:t>NOMBRE DEL COORDINADOR</w:t>
      </w:r>
    </w:p>
    <w:p w14:paraId="261A50D8" w14:textId="77777777" w:rsidR="0064733E" w:rsidRPr="00E3389E" w:rsidRDefault="0064733E" w:rsidP="0064733E">
      <w:pPr>
        <w:jc w:val="center"/>
        <w:rPr>
          <w:rFonts w:ascii="Verdana" w:hAnsi="Verdana"/>
          <w:sz w:val="22"/>
          <w:szCs w:val="22"/>
        </w:rPr>
      </w:pPr>
      <w:r w:rsidRPr="00E3389E">
        <w:rPr>
          <w:rFonts w:ascii="Verdana" w:eastAsia="Montserrat" w:hAnsi="Verdana" w:cs="Montserrat"/>
          <w:color w:val="000000" w:themeColor="text1"/>
          <w:sz w:val="22"/>
          <w:szCs w:val="22"/>
          <w:lang w:val="es-ES"/>
        </w:rPr>
        <w:t>Coordinador Grupo de Atención al Usuario</w:t>
      </w:r>
    </w:p>
    <w:p w14:paraId="5A9C2DDB" w14:textId="77777777" w:rsidR="0064733E" w:rsidRPr="00E3389E" w:rsidRDefault="0064733E" w:rsidP="0064733E">
      <w:pPr>
        <w:jc w:val="center"/>
        <w:rPr>
          <w:rFonts w:ascii="Verdana" w:hAnsi="Verdana"/>
          <w:sz w:val="22"/>
          <w:szCs w:val="22"/>
        </w:rPr>
      </w:pPr>
      <w:r w:rsidRPr="00E3389E">
        <w:rPr>
          <w:rFonts w:ascii="Verdana" w:eastAsia="Montserrat" w:hAnsi="Verdana" w:cs="Montserrat"/>
          <w:color w:val="000000" w:themeColor="text1"/>
          <w:sz w:val="22"/>
          <w:szCs w:val="22"/>
          <w:lang w:val="es-ES"/>
        </w:rPr>
        <w:t>Superintendencia de Vigilancia y Seguridad Privada</w:t>
      </w:r>
    </w:p>
    <w:p w14:paraId="34981E06" w14:textId="77777777" w:rsidR="0064733E" w:rsidRPr="005F0917" w:rsidRDefault="0064733E" w:rsidP="0064733E">
      <w:pPr>
        <w:jc w:val="both"/>
        <w:rPr>
          <w:rFonts w:ascii="Verdana" w:hAnsi="Verdana"/>
          <w:sz w:val="22"/>
          <w:szCs w:val="22"/>
        </w:rPr>
      </w:pPr>
    </w:p>
    <w:p w14:paraId="5C1B0D34" w14:textId="70A8E5D5" w:rsidR="00684882" w:rsidRPr="00872E1A" w:rsidRDefault="00684882" w:rsidP="0064733E">
      <w:pPr>
        <w:jc w:val="center"/>
        <w:rPr>
          <w:rFonts w:ascii="Verdana" w:hAnsi="Verdana"/>
          <w:sz w:val="22"/>
          <w:szCs w:val="22"/>
        </w:rPr>
      </w:pPr>
    </w:p>
    <w:sectPr w:rsidR="00684882" w:rsidRPr="00872E1A" w:rsidSect="00AB5455">
      <w:headerReference w:type="default" r:id="rId10"/>
      <w:footerReference w:type="default" r:id="rId11"/>
      <w:pgSz w:w="12240" w:h="20160" w:code="5"/>
      <w:pgMar w:top="1418" w:right="1701"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A421D" w14:textId="77777777" w:rsidR="00D523ED" w:rsidRDefault="00D523ED" w:rsidP="008B51F5">
      <w:r>
        <w:separator/>
      </w:r>
    </w:p>
  </w:endnote>
  <w:endnote w:type="continuationSeparator" w:id="0">
    <w:p w14:paraId="67AFF24C" w14:textId="77777777" w:rsidR="00D523ED" w:rsidRDefault="00D523E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A5DB37D"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CC7872" w:rsidRPr="00CC7872">
      <w:rPr>
        <w:rFonts w:ascii="Verdana" w:hAnsi="Verdana"/>
        <w:noProof/>
        <w:sz w:val="14"/>
        <w:lang w:val="es-ES"/>
      </w:rPr>
      <w:t>1</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CC7872" w:rsidRPr="00CC7872">
      <w:rPr>
        <w:rFonts w:ascii="Verdana" w:hAnsi="Verdana"/>
        <w:noProof/>
        <w:sz w:val="14"/>
        <w:lang w:val="es-ES"/>
      </w:rPr>
      <w:t>2</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tbl>
    <w:tblPr>
      <w:tblW w:w="932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02"/>
      <w:gridCol w:w="5290"/>
      <w:gridCol w:w="2829"/>
    </w:tblGrid>
    <w:tr w:rsidR="007D0327" w:rsidRPr="007D0327" w14:paraId="168FAF56" w14:textId="77777777" w:rsidTr="00A1649A">
      <w:trPr>
        <w:trHeight w:val="131"/>
        <w:jc w:val="center"/>
      </w:trPr>
      <w:tc>
        <w:tcPr>
          <w:tcW w:w="1202" w:type="dxa"/>
          <w:tcBorders>
            <w:top w:val="single" w:sz="4" w:space="0" w:color="A6A6A6"/>
            <w:left w:val="single" w:sz="4" w:space="0" w:color="A6A6A6"/>
            <w:bottom w:val="single" w:sz="4" w:space="0" w:color="A6A6A6"/>
            <w:right w:val="single" w:sz="4" w:space="0" w:color="A6A6A6"/>
          </w:tcBorders>
          <w:vAlign w:val="center"/>
        </w:tcPr>
        <w:p w14:paraId="3CD3455D" w14:textId="77777777" w:rsidR="0064733E" w:rsidRPr="007D0327" w:rsidRDefault="0064733E" w:rsidP="007D0327">
          <w:pPr>
            <w:jc w:val="center"/>
            <w:rPr>
              <w:rFonts w:ascii="Montserrat" w:hAnsi="Montserrat" w:cs="Arial"/>
              <w:b/>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vAlign w:val="center"/>
          <w:hideMark/>
        </w:tcPr>
        <w:p w14:paraId="1018C57F" w14:textId="77777777" w:rsidR="0064733E" w:rsidRPr="007D0327" w:rsidRDefault="0064733E" w:rsidP="007D0327">
          <w:pPr>
            <w:jc w:val="cente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NOMBRE Y CARGO</w:t>
          </w:r>
        </w:p>
      </w:tc>
      <w:tc>
        <w:tcPr>
          <w:tcW w:w="2829" w:type="dxa"/>
          <w:tcBorders>
            <w:top w:val="single" w:sz="4" w:space="0" w:color="A6A6A6"/>
            <w:left w:val="single" w:sz="4" w:space="0" w:color="A6A6A6"/>
            <w:bottom w:val="single" w:sz="4" w:space="0" w:color="A6A6A6"/>
            <w:right w:val="single" w:sz="4" w:space="0" w:color="A6A6A6"/>
          </w:tcBorders>
          <w:vAlign w:val="center"/>
          <w:hideMark/>
        </w:tcPr>
        <w:p w14:paraId="215D6245" w14:textId="77777777" w:rsidR="0064733E" w:rsidRPr="007D0327" w:rsidRDefault="0064733E" w:rsidP="007D0327">
          <w:pPr>
            <w:jc w:val="cente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PROCESO</w:t>
          </w:r>
        </w:p>
      </w:tc>
    </w:tr>
    <w:tr w:rsidR="007D0327" w:rsidRPr="007D0327" w14:paraId="7026B650" w14:textId="77777777" w:rsidTr="00A1649A">
      <w:trPr>
        <w:trHeight w:val="88"/>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2146278C" w14:textId="77777777" w:rsidR="0064733E" w:rsidRPr="007D0327" w:rsidRDefault="0064733E" w:rsidP="007D0327">
          <w:pP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Elaboró</w:t>
          </w:r>
        </w:p>
      </w:tc>
      <w:tc>
        <w:tcPr>
          <w:tcW w:w="5290" w:type="dxa"/>
          <w:tcBorders>
            <w:top w:val="single" w:sz="4" w:space="0" w:color="A6A6A6"/>
            <w:left w:val="single" w:sz="4" w:space="0" w:color="A6A6A6"/>
            <w:bottom w:val="single" w:sz="4" w:space="0" w:color="A6A6A6"/>
            <w:right w:val="single" w:sz="4" w:space="0" w:color="A6A6A6"/>
          </w:tcBorders>
        </w:tcPr>
        <w:p w14:paraId="1B67ED45" w14:textId="77777777" w:rsidR="0064733E" w:rsidRPr="007D0327" w:rsidRDefault="0064733E" w:rsidP="007D0327">
          <w:pP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7D062783" w14:textId="77777777" w:rsidR="0064733E" w:rsidRPr="007D0327" w:rsidRDefault="0064733E" w:rsidP="007D0327">
          <w:pPr>
            <w:jc w:val="cente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GESTIÓN DEL SERVICIO</w:t>
          </w:r>
        </w:p>
      </w:tc>
    </w:tr>
    <w:tr w:rsidR="007D0327" w:rsidRPr="007D0327" w14:paraId="6EEABD01" w14:textId="77777777" w:rsidTr="00A1649A">
      <w:trPr>
        <w:trHeight w:val="60"/>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11710003" w14:textId="77777777" w:rsidR="0064733E" w:rsidRPr="007D0327" w:rsidRDefault="0064733E" w:rsidP="007D0327">
          <w:pP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Revisor 1</w:t>
          </w:r>
        </w:p>
        <w:p w14:paraId="371A207F" w14:textId="77777777" w:rsidR="0064733E" w:rsidRPr="007D0327" w:rsidRDefault="0064733E" w:rsidP="007D0327">
          <w:pP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Revisor 2</w:t>
          </w:r>
        </w:p>
        <w:p w14:paraId="005D84D4" w14:textId="77777777" w:rsidR="0064733E" w:rsidRPr="007D0327" w:rsidRDefault="0064733E" w:rsidP="007D0327">
          <w:pP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Revisor 3</w:t>
          </w:r>
        </w:p>
        <w:p w14:paraId="1EBD6095" w14:textId="77777777" w:rsidR="0064733E" w:rsidRPr="007D0327" w:rsidRDefault="0064733E" w:rsidP="007D0327">
          <w:pPr>
            <w:rPr>
              <w:rFonts w:ascii="Verdana" w:hAnsi="Verdana" w:cs="Arial"/>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tcPr>
        <w:p w14:paraId="3BEE0B93" w14:textId="77777777" w:rsidR="0064733E" w:rsidRPr="007D0327" w:rsidRDefault="0064733E" w:rsidP="007D0327">
          <w:pPr>
            <w:tabs>
              <w:tab w:val="left" w:pos="1515"/>
            </w:tabs>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(NOMBRE)(CARGO)</w:t>
          </w:r>
        </w:p>
        <w:p w14:paraId="363EE0FE" w14:textId="77777777" w:rsidR="0064733E" w:rsidRPr="007D0327" w:rsidRDefault="0064733E" w:rsidP="007D0327">
          <w:pPr>
            <w:tabs>
              <w:tab w:val="left" w:pos="1515"/>
            </w:tabs>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(NOMBRE)(CARGO)</w:t>
          </w:r>
        </w:p>
        <w:p w14:paraId="254A3AE7" w14:textId="77777777" w:rsidR="0064733E" w:rsidRPr="007D0327" w:rsidRDefault="0064733E" w:rsidP="007D0327">
          <w:pPr>
            <w:tabs>
              <w:tab w:val="left" w:pos="1515"/>
            </w:tabs>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2BC28676" w14:textId="77777777" w:rsidR="0064733E" w:rsidRPr="007D0327" w:rsidRDefault="0064733E" w:rsidP="007D0327">
          <w:pPr>
            <w:jc w:val="center"/>
            <w:rPr>
              <w:rFonts w:ascii="Verdana" w:hAnsi="Verdana" w:cs="Arial"/>
              <w:color w:val="AEAAAA" w:themeColor="background2" w:themeShade="BF"/>
              <w:sz w:val="12"/>
              <w:szCs w:val="16"/>
            </w:rPr>
          </w:pPr>
          <w:r w:rsidRPr="007D0327">
            <w:rPr>
              <w:rFonts w:ascii="Verdana" w:hAnsi="Verdana" w:cs="Arial"/>
              <w:color w:val="AEAAAA" w:themeColor="background2" w:themeShade="BF"/>
              <w:sz w:val="12"/>
              <w:szCs w:val="16"/>
            </w:rPr>
            <w:t>GESTIÓN DEL SERVICIO</w:t>
          </w:r>
        </w:p>
        <w:p w14:paraId="60AD2ED6" w14:textId="77777777" w:rsidR="0064733E" w:rsidRPr="007D0327" w:rsidRDefault="0064733E" w:rsidP="007D0327">
          <w:pPr>
            <w:jc w:val="center"/>
            <w:rPr>
              <w:rFonts w:ascii="Verdana" w:hAnsi="Verdana" w:cs="Arial"/>
              <w:color w:val="AEAAAA" w:themeColor="background2" w:themeShade="BF"/>
              <w:sz w:val="12"/>
              <w:szCs w:val="16"/>
            </w:rPr>
          </w:pPr>
        </w:p>
      </w:tc>
    </w:tr>
  </w:tbl>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3C4D78B8" w14:textId="239CEECF" w:rsidR="001050BD" w:rsidRPr="000A1B9C" w:rsidRDefault="001050BD" w:rsidP="001050BD">
                          <w:pPr>
                            <w:pStyle w:val="NormalWeb"/>
                            <w:rPr>
                              <w:rFonts w:ascii="Verdana" w:hAnsi="Verdana" w:cs="Arial"/>
                              <w:b/>
                              <w:bCs/>
                              <w:color w:val="595959" w:themeColor="text1" w:themeTint="A6"/>
                              <w:kern w:val="24"/>
                              <w:sz w:val="12"/>
                              <w:szCs w:val="14"/>
                            </w:rPr>
                          </w:pPr>
                          <w:r w:rsidRPr="000A1B9C">
                            <w:rPr>
                              <w:rFonts w:ascii="Verdana" w:hAnsi="Verdana" w:cs="Arial"/>
                              <w:b/>
                              <w:bCs/>
                              <w:color w:val="595959" w:themeColor="text1" w:themeTint="A6"/>
                              <w:kern w:val="24"/>
                              <w:sz w:val="12"/>
                              <w:szCs w:val="14"/>
                            </w:rPr>
                            <w:t>Código:</w:t>
                          </w:r>
                          <w:r w:rsidR="00CC7872" w:rsidRPr="00CC7872">
                            <w:t xml:space="preserve"> </w:t>
                          </w:r>
                          <w:r w:rsidR="00CC7872" w:rsidRPr="00CC7872">
                            <w:rPr>
                              <w:rFonts w:ascii="Verdana" w:hAnsi="Verdana" w:cs="Arial"/>
                              <w:b/>
                              <w:bCs/>
                              <w:color w:val="595959" w:themeColor="text1" w:themeTint="A6"/>
                              <w:kern w:val="24"/>
                              <w:sz w:val="12"/>
                              <w:szCs w:val="14"/>
                            </w:rPr>
                            <w:t>FOR-GSP-370-135</w:t>
                          </w:r>
                          <w:r w:rsidRPr="000A1B9C">
                            <w:rPr>
                              <w:rFonts w:ascii="Verdana" w:hAnsi="Verdana" w:cs="Arial"/>
                              <w:b/>
                              <w:bCs/>
                              <w:color w:val="595959" w:themeColor="text1" w:themeTint="A6"/>
                              <w:kern w:val="24"/>
                              <w:sz w:val="12"/>
                              <w:szCs w:val="14"/>
                            </w:rPr>
                            <w:t xml:space="preserve"> </w:t>
                          </w:r>
                        </w:p>
                        <w:p w14:paraId="031CEC69" w14:textId="3794D4E1"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Fecha aprobación: </w:t>
                          </w:r>
                          <w:r w:rsidR="00CC7872">
                            <w:rPr>
                              <w:rFonts w:ascii="Verdana" w:hAnsi="Verdana" w:cs="Arial"/>
                              <w:bCs/>
                              <w:color w:val="595959" w:themeColor="text1" w:themeTint="A6"/>
                              <w:kern w:val="24"/>
                              <w:sz w:val="12"/>
                              <w:szCs w:val="14"/>
                            </w:rPr>
                            <w:t>1</w:t>
                          </w:r>
                          <w:r w:rsidR="007D0327">
                            <w:rPr>
                              <w:rFonts w:ascii="Verdana" w:hAnsi="Verdana" w:cs="Arial"/>
                              <w:bCs/>
                              <w:color w:val="595959" w:themeColor="text1" w:themeTint="A6"/>
                              <w:kern w:val="24"/>
                              <w:sz w:val="12"/>
                              <w:szCs w:val="14"/>
                            </w:rPr>
                            <w:t>9</w:t>
                          </w:r>
                          <w:r w:rsidRPr="000A1B9C">
                            <w:rPr>
                              <w:rFonts w:ascii="Verdana" w:hAnsi="Verdana" w:cs="Arial"/>
                              <w:bCs/>
                              <w:color w:val="595959" w:themeColor="text1" w:themeTint="A6"/>
                              <w:kern w:val="24"/>
                              <w:sz w:val="12"/>
                              <w:szCs w:val="14"/>
                            </w:rPr>
                            <w:t>/0</w:t>
                          </w:r>
                          <w:r w:rsidR="00CC7872">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CC7872">
                            <w:rPr>
                              <w:rFonts w:ascii="Verdana" w:hAnsi="Verdana" w:cs="Arial"/>
                              <w:bCs/>
                              <w:color w:val="595959" w:themeColor="text1" w:themeTint="A6"/>
                              <w:kern w:val="24"/>
                              <w:sz w:val="12"/>
                              <w:szCs w:val="14"/>
                            </w:rPr>
                            <w:t>5</w:t>
                          </w:r>
                        </w:p>
                        <w:p w14:paraId="07A62927" w14:textId="70399D8D"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CC7872">
                            <w:rPr>
                              <w:rFonts w:ascii="Verdana" w:hAnsi="Verdana" w:cs="Arial"/>
                              <w:bCs/>
                              <w:color w:val="595959" w:themeColor="text1" w:themeTint="A6"/>
                              <w:kern w:val="24"/>
                              <w:sz w:val="12"/>
                              <w:szCs w:val="14"/>
                            </w:rPr>
                            <w:t>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3C4D78B8" w14:textId="239CEECF" w:rsidR="001050BD" w:rsidRPr="000A1B9C" w:rsidRDefault="001050BD" w:rsidP="001050BD">
                    <w:pPr>
                      <w:pStyle w:val="NormalWeb"/>
                      <w:rPr>
                        <w:rFonts w:ascii="Verdana" w:hAnsi="Verdana" w:cs="Arial"/>
                        <w:b/>
                        <w:bCs/>
                        <w:color w:val="595959" w:themeColor="text1" w:themeTint="A6"/>
                        <w:kern w:val="24"/>
                        <w:sz w:val="12"/>
                        <w:szCs w:val="14"/>
                      </w:rPr>
                    </w:pPr>
                    <w:r w:rsidRPr="000A1B9C">
                      <w:rPr>
                        <w:rFonts w:ascii="Verdana" w:hAnsi="Verdana" w:cs="Arial"/>
                        <w:b/>
                        <w:bCs/>
                        <w:color w:val="595959" w:themeColor="text1" w:themeTint="A6"/>
                        <w:kern w:val="24"/>
                        <w:sz w:val="12"/>
                        <w:szCs w:val="14"/>
                      </w:rPr>
                      <w:t>Código:</w:t>
                    </w:r>
                    <w:r w:rsidR="00CC7872" w:rsidRPr="00CC7872">
                      <w:t xml:space="preserve"> </w:t>
                    </w:r>
                    <w:r w:rsidR="00CC7872" w:rsidRPr="00CC7872">
                      <w:rPr>
                        <w:rFonts w:ascii="Verdana" w:hAnsi="Verdana" w:cs="Arial"/>
                        <w:b/>
                        <w:bCs/>
                        <w:color w:val="595959" w:themeColor="text1" w:themeTint="A6"/>
                        <w:kern w:val="24"/>
                        <w:sz w:val="12"/>
                        <w:szCs w:val="14"/>
                      </w:rPr>
                      <w:t>FOR-GSP-370-135</w:t>
                    </w:r>
                    <w:r w:rsidRPr="000A1B9C">
                      <w:rPr>
                        <w:rFonts w:ascii="Verdana" w:hAnsi="Verdana" w:cs="Arial"/>
                        <w:b/>
                        <w:bCs/>
                        <w:color w:val="595959" w:themeColor="text1" w:themeTint="A6"/>
                        <w:kern w:val="24"/>
                        <w:sz w:val="12"/>
                        <w:szCs w:val="14"/>
                      </w:rPr>
                      <w:t xml:space="preserve"> </w:t>
                    </w:r>
                  </w:p>
                  <w:p w14:paraId="031CEC69" w14:textId="3794D4E1"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Fecha aprobación: </w:t>
                    </w:r>
                    <w:r w:rsidR="00CC7872">
                      <w:rPr>
                        <w:rFonts w:ascii="Verdana" w:hAnsi="Verdana" w:cs="Arial"/>
                        <w:bCs/>
                        <w:color w:val="595959" w:themeColor="text1" w:themeTint="A6"/>
                        <w:kern w:val="24"/>
                        <w:sz w:val="12"/>
                        <w:szCs w:val="14"/>
                      </w:rPr>
                      <w:t>1</w:t>
                    </w:r>
                    <w:r w:rsidR="007D0327">
                      <w:rPr>
                        <w:rFonts w:ascii="Verdana" w:hAnsi="Verdana" w:cs="Arial"/>
                        <w:bCs/>
                        <w:color w:val="595959" w:themeColor="text1" w:themeTint="A6"/>
                        <w:kern w:val="24"/>
                        <w:sz w:val="12"/>
                        <w:szCs w:val="14"/>
                      </w:rPr>
                      <w:t>9</w:t>
                    </w:r>
                    <w:r w:rsidRPr="000A1B9C">
                      <w:rPr>
                        <w:rFonts w:ascii="Verdana" w:hAnsi="Verdana" w:cs="Arial"/>
                        <w:bCs/>
                        <w:color w:val="595959" w:themeColor="text1" w:themeTint="A6"/>
                        <w:kern w:val="24"/>
                        <w:sz w:val="12"/>
                        <w:szCs w:val="14"/>
                      </w:rPr>
                      <w:t>/0</w:t>
                    </w:r>
                    <w:r w:rsidR="00CC7872">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CC7872">
                      <w:rPr>
                        <w:rFonts w:ascii="Verdana" w:hAnsi="Verdana" w:cs="Arial"/>
                        <w:bCs/>
                        <w:color w:val="595959" w:themeColor="text1" w:themeTint="A6"/>
                        <w:kern w:val="24"/>
                        <w:sz w:val="12"/>
                        <w:szCs w:val="14"/>
                      </w:rPr>
                      <w:t>5</w:t>
                    </w:r>
                  </w:p>
                  <w:p w14:paraId="07A62927" w14:textId="70399D8D"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CC7872">
                      <w:rPr>
                        <w:rFonts w:ascii="Verdana" w:hAnsi="Verdana" w:cs="Arial"/>
                        <w:bCs/>
                        <w:color w:val="595959" w:themeColor="text1" w:themeTint="A6"/>
                        <w:kern w:val="24"/>
                        <w:sz w:val="12"/>
                        <w:szCs w:val="14"/>
                      </w:rPr>
                      <w:t>1</w:t>
                    </w:r>
                  </w:p>
                  <w:p w14:paraId="248A6BCD" w14:textId="77777777" w:rsidR="00392618" w:rsidRDefault="00392618" w:rsidP="00392618"/>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825A" w14:textId="77777777" w:rsidR="00D523ED" w:rsidRDefault="00D523ED" w:rsidP="008B51F5">
      <w:r>
        <w:separator/>
      </w:r>
    </w:p>
  </w:footnote>
  <w:footnote w:type="continuationSeparator" w:id="0">
    <w:p w14:paraId="745661F0" w14:textId="77777777" w:rsidR="00D523ED" w:rsidRDefault="00D523E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22C0A58A">
          <wp:simplePos x="0" y="0"/>
          <wp:positionH relativeFrom="column">
            <wp:posOffset>1740894</wp:posOffset>
          </wp:positionH>
          <wp:positionV relativeFrom="paragraph">
            <wp:posOffset>14605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77777777" w:rsidR="00DD7677" w:rsidRDefault="00DD7677" w:rsidP="000F5FD1">
    <w:pPr>
      <w:pStyle w:val="Encabezado"/>
      <w:tabs>
        <w:tab w:val="clear" w:pos="4419"/>
        <w:tab w:val="clear" w:pos="8838"/>
        <w:tab w:val="left" w:pos="7275"/>
      </w:tabs>
      <w:ind w:left="-851"/>
      <w:jc w:val="right"/>
    </w:pPr>
  </w:p>
  <w:p w14:paraId="1D1A0C3F" w14:textId="2F12B453" w:rsidR="00EF49DD" w:rsidRDefault="00EF49DD" w:rsidP="000F5FD1">
    <w:pPr>
      <w:pStyle w:val="Encabezado"/>
      <w:tabs>
        <w:tab w:val="clear" w:pos="4419"/>
        <w:tab w:val="clear" w:pos="8838"/>
        <w:tab w:val="left" w:pos="7275"/>
      </w:tabs>
      <w:ind w:left="-851"/>
      <w:jc w:val="right"/>
    </w:pPr>
  </w:p>
  <w:p w14:paraId="48799A37" w14:textId="7B9C8E98" w:rsidR="00255904" w:rsidRDefault="0080311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58662A1">
              <wp:simplePos x="0" y="0"/>
              <wp:positionH relativeFrom="page">
                <wp:posOffset>5113020</wp:posOffset>
              </wp:positionH>
              <wp:positionV relativeFrom="paragraph">
                <wp:posOffset>10795</wp:posOffset>
              </wp:positionV>
              <wp:extent cx="1914525" cy="40386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19145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02.6pt;margin-top:.85pt;width:150.75pt;height:3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" fillcolor="white [3201]" stroked="f" strokeweight=".5pt">
              <v:textbo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01BE93C4" w14:textId="77777777" w:rsidR="007D0327" w:rsidRDefault="007D0327"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021"/>
    <w:multiLevelType w:val="hybridMultilevel"/>
    <w:tmpl w:val="A5648CE0"/>
    <w:lvl w:ilvl="0" w:tplc="14C4E72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E479C6"/>
    <w:multiLevelType w:val="hybridMultilevel"/>
    <w:tmpl w:val="F5044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C55290D"/>
    <w:multiLevelType w:val="hybridMultilevel"/>
    <w:tmpl w:val="2A1E41C8"/>
    <w:lvl w:ilvl="0" w:tplc="A6DCF50A">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0" w15:restartNumberingAfterBreak="0">
    <w:nsid w:val="5925373C"/>
    <w:multiLevelType w:val="hybridMultilevel"/>
    <w:tmpl w:val="A6021960"/>
    <w:lvl w:ilvl="0" w:tplc="D29C62E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9326092"/>
    <w:multiLevelType w:val="hybridMultilevel"/>
    <w:tmpl w:val="1CD6A0EC"/>
    <w:lvl w:ilvl="0" w:tplc="8F5AD9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64805329">
    <w:abstractNumId w:val="11"/>
  </w:num>
  <w:num w:numId="2" w16cid:durableId="278798198">
    <w:abstractNumId w:val="2"/>
  </w:num>
  <w:num w:numId="3" w16cid:durableId="91904642">
    <w:abstractNumId w:val="1"/>
  </w:num>
  <w:num w:numId="4" w16cid:durableId="949509446">
    <w:abstractNumId w:val="9"/>
  </w:num>
  <w:num w:numId="5" w16cid:durableId="2088532069">
    <w:abstractNumId w:val="5"/>
  </w:num>
  <w:num w:numId="6" w16cid:durableId="141654751">
    <w:abstractNumId w:val="3"/>
  </w:num>
  <w:num w:numId="7" w16cid:durableId="252207918">
    <w:abstractNumId w:val="4"/>
  </w:num>
  <w:num w:numId="8" w16cid:durableId="1211068934">
    <w:abstractNumId w:val="7"/>
  </w:num>
  <w:num w:numId="9" w16cid:durableId="948588657">
    <w:abstractNumId w:val="10"/>
  </w:num>
  <w:num w:numId="10" w16cid:durableId="1081944986">
    <w:abstractNumId w:val="6"/>
  </w:num>
  <w:num w:numId="11" w16cid:durableId="1080103724">
    <w:abstractNumId w:val="0"/>
  </w:num>
  <w:num w:numId="12" w16cid:durableId="521743564">
    <w:abstractNumId w:val="12"/>
  </w:num>
  <w:num w:numId="13" w16cid:durableId="1482383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402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7E63"/>
    <w:rsid w:val="000A1B9C"/>
    <w:rsid w:val="000C329A"/>
    <w:rsid w:val="000F5FD1"/>
    <w:rsid w:val="001050BD"/>
    <w:rsid w:val="001359AE"/>
    <w:rsid w:val="00147964"/>
    <w:rsid w:val="00177D15"/>
    <w:rsid w:val="00186337"/>
    <w:rsid w:val="001A2C25"/>
    <w:rsid w:val="001D7CFC"/>
    <w:rsid w:val="001F1E8E"/>
    <w:rsid w:val="001F3F68"/>
    <w:rsid w:val="00242703"/>
    <w:rsid w:val="00252B69"/>
    <w:rsid w:val="00255904"/>
    <w:rsid w:val="002A21AE"/>
    <w:rsid w:val="002D33B2"/>
    <w:rsid w:val="002E5F99"/>
    <w:rsid w:val="00310D1B"/>
    <w:rsid w:val="00326B0A"/>
    <w:rsid w:val="003507A4"/>
    <w:rsid w:val="00355CF5"/>
    <w:rsid w:val="003602F8"/>
    <w:rsid w:val="00361B78"/>
    <w:rsid w:val="003673DF"/>
    <w:rsid w:val="00392618"/>
    <w:rsid w:val="0039722C"/>
    <w:rsid w:val="003A2DEE"/>
    <w:rsid w:val="003B6A35"/>
    <w:rsid w:val="003C08B3"/>
    <w:rsid w:val="003D0531"/>
    <w:rsid w:val="003E0E1B"/>
    <w:rsid w:val="00427963"/>
    <w:rsid w:val="00433C82"/>
    <w:rsid w:val="00453C12"/>
    <w:rsid w:val="004723EA"/>
    <w:rsid w:val="0048742D"/>
    <w:rsid w:val="004A7B69"/>
    <w:rsid w:val="004B4C4C"/>
    <w:rsid w:val="004C6193"/>
    <w:rsid w:val="00502E6B"/>
    <w:rsid w:val="005352B6"/>
    <w:rsid w:val="00553562"/>
    <w:rsid w:val="005664AF"/>
    <w:rsid w:val="005735BB"/>
    <w:rsid w:val="005817D1"/>
    <w:rsid w:val="00584FDA"/>
    <w:rsid w:val="005A4964"/>
    <w:rsid w:val="005F0917"/>
    <w:rsid w:val="005F3176"/>
    <w:rsid w:val="00614A02"/>
    <w:rsid w:val="00615F4A"/>
    <w:rsid w:val="00635A9D"/>
    <w:rsid w:val="0063702D"/>
    <w:rsid w:val="0064733E"/>
    <w:rsid w:val="00656649"/>
    <w:rsid w:val="00660FEB"/>
    <w:rsid w:val="00684882"/>
    <w:rsid w:val="00691730"/>
    <w:rsid w:val="006974D3"/>
    <w:rsid w:val="006A0D58"/>
    <w:rsid w:val="006C2ED6"/>
    <w:rsid w:val="006D4BAB"/>
    <w:rsid w:val="006E2693"/>
    <w:rsid w:val="006E65EF"/>
    <w:rsid w:val="006E75C3"/>
    <w:rsid w:val="00740CD4"/>
    <w:rsid w:val="00774DD0"/>
    <w:rsid w:val="007927D2"/>
    <w:rsid w:val="00795C28"/>
    <w:rsid w:val="007B7197"/>
    <w:rsid w:val="007D0327"/>
    <w:rsid w:val="007F727E"/>
    <w:rsid w:val="0080311C"/>
    <w:rsid w:val="008319F8"/>
    <w:rsid w:val="00872E1A"/>
    <w:rsid w:val="008A698E"/>
    <w:rsid w:val="008B3CD0"/>
    <w:rsid w:val="008B51F5"/>
    <w:rsid w:val="008D0C22"/>
    <w:rsid w:val="008F6878"/>
    <w:rsid w:val="00901B26"/>
    <w:rsid w:val="0097476E"/>
    <w:rsid w:val="00A1242E"/>
    <w:rsid w:val="00A2048E"/>
    <w:rsid w:val="00A30CF1"/>
    <w:rsid w:val="00A74B90"/>
    <w:rsid w:val="00A75278"/>
    <w:rsid w:val="00AA3F20"/>
    <w:rsid w:val="00AB5455"/>
    <w:rsid w:val="00AF72C2"/>
    <w:rsid w:val="00AF746E"/>
    <w:rsid w:val="00B0316F"/>
    <w:rsid w:val="00B03606"/>
    <w:rsid w:val="00B446B4"/>
    <w:rsid w:val="00B663D7"/>
    <w:rsid w:val="00B67E85"/>
    <w:rsid w:val="00B91859"/>
    <w:rsid w:val="00C152C2"/>
    <w:rsid w:val="00C26033"/>
    <w:rsid w:val="00C40277"/>
    <w:rsid w:val="00C7305B"/>
    <w:rsid w:val="00C74AB6"/>
    <w:rsid w:val="00C876D6"/>
    <w:rsid w:val="00C96E05"/>
    <w:rsid w:val="00CA5E31"/>
    <w:rsid w:val="00CC7872"/>
    <w:rsid w:val="00D217DE"/>
    <w:rsid w:val="00D218F3"/>
    <w:rsid w:val="00D2621A"/>
    <w:rsid w:val="00D523ED"/>
    <w:rsid w:val="00D71437"/>
    <w:rsid w:val="00D840C6"/>
    <w:rsid w:val="00DB235F"/>
    <w:rsid w:val="00DB5EEB"/>
    <w:rsid w:val="00DD7677"/>
    <w:rsid w:val="00DE3E38"/>
    <w:rsid w:val="00DF444C"/>
    <w:rsid w:val="00E00487"/>
    <w:rsid w:val="00E1130F"/>
    <w:rsid w:val="00E21310"/>
    <w:rsid w:val="00E62C73"/>
    <w:rsid w:val="00EA2436"/>
    <w:rsid w:val="00ED3211"/>
    <w:rsid w:val="00EE1B61"/>
    <w:rsid w:val="00EF49DD"/>
    <w:rsid w:val="00EF7B21"/>
    <w:rsid w:val="00F21F19"/>
    <w:rsid w:val="00F868C2"/>
    <w:rsid w:val="00FC1827"/>
    <w:rsid w:val="00FC23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36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character" w:styleId="Refdenotaalpie">
    <w:name w:val="footnote reference"/>
    <w:uiPriority w:val="99"/>
    <w:semiHidden/>
    <w:unhideWhenUsed/>
    <w:rsid w:val="00FC2372"/>
    <w:rPr>
      <w:vertAlign w:val="superscript"/>
    </w:rPr>
  </w:style>
  <w:style w:type="paragraph" w:styleId="Sinespaciado">
    <w:name w:val="No Spacing"/>
    <w:uiPriority w:val="1"/>
    <w:qFormat/>
    <w:rsid w:val="00FC2372"/>
    <w:pPr>
      <w:suppressAutoHyphens/>
      <w:autoSpaceDN w:val="0"/>
      <w:textAlignment w:val="baseline"/>
    </w:pPr>
    <w:rPr>
      <w:rFonts w:ascii="Arial" w:eastAsia="Calibri" w:hAnsi="Arial" w:cs="Arial"/>
      <w:sz w:val="22"/>
      <w:szCs w:val="22"/>
      <w:lang w:val="es"/>
    </w:rPr>
  </w:style>
  <w:style w:type="character" w:styleId="Refdenotaalfinal">
    <w:name w:val="endnote reference"/>
    <w:uiPriority w:val="99"/>
    <w:semiHidden/>
    <w:unhideWhenUsed/>
    <w:rsid w:val="00FC2372"/>
    <w:rPr>
      <w:vertAlign w:val="superscript"/>
    </w:rPr>
  </w:style>
  <w:style w:type="character" w:styleId="Hipervnculo">
    <w:name w:val="Hyperlink"/>
    <w:basedOn w:val="Fuentedeprrafopredeter"/>
    <w:uiPriority w:val="99"/>
    <w:unhideWhenUsed/>
    <w:rsid w:val="00B03606"/>
    <w:rPr>
      <w:color w:val="0563C1" w:themeColor="hyperlink"/>
      <w:u w:val="single"/>
    </w:rPr>
  </w:style>
  <w:style w:type="character" w:customStyle="1" w:styleId="Ttulo1Car">
    <w:name w:val="Título 1 Car"/>
    <w:basedOn w:val="Fuentedeprrafopredeter"/>
    <w:link w:val="Ttulo1"/>
    <w:uiPriority w:val="9"/>
    <w:rsid w:val="00B03606"/>
    <w:rPr>
      <w:rFonts w:asciiTheme="majorHAnsi" w:eastAsiaTheme="majorEastAsia" w:hAnsiTheme="majorHAnsi" w:cstheme="majorBidi"/>
      <w:color w:val="2F5496" w:themeColor="accent1" w:themeShade="BF"/>
      <w:sz w:val="32"/>
      <w:szCs w:val="32"/>
    </w:rPr>
  </w:style>
  <w:style w:type="paragraph" w:customStyle="1" w:styleId="western">
    <w:name w:val="western"/>
    <w:basedOn w:val="Normal"/>
    <w:uiPriority w:val="99"/>
    <w:semiHidden/>
    <w:rsid w:val="00684882"/>
    <w:pPr>
      <w:autoSpaceDN w:val="0"/>
      <w:spacing w:before="100" w:beforeAutospacing="1" w:after="119"/>
    </w:pPr>
    <w:rPr>
      <w:rFonts w:ascii="Times New Roman" w:eastAsia="Times New Roman" w:hAnsi="Times New Roman" w:cs="Times New Roman"/>
      <w:color w:val="00000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10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274094997">
      <w:bodyDiv w:val="1"/>
      <w:marLeft w:val="0"/>
      <w:marRight w:val="0"/>
      <w:marTop w:val="0"/>
      <w:marBottom w:val="0"/>
      <w:divBdr>
        <w:top w:val="none" w:sz="0" w:space="0" w:color="auto"/>
        <w:left w:val="none" w:sz="0" w:space="0" w:color="auto"/>
        <w:bottom w:val="none" w:sz="0" w:space="0" w:color="auto"/>
        <w:right w:val="none" w:sz="0" w:space="0" w:color="auto"/>
      </w:divBdr>
    </w:div>
    <w:div w:id="1473984056">
      <w:bodyDiv w:val="1"/>
      <w:marLeft w:val="0"/>
      <w:marRight w:val="0"/>
      <w:marTop w:val="0"/>
      <w:marBottom w:val="0"/>
      <w:divBdr>
        <w:top w:val="none" w:sz="0" w:space="0" w:color="auto"/>
        <w:left w:val="none" w:sz="0" w:space="0" w:color="auto"/>
        <w:bottom w:val="none" w:sz="0" w:space="0" w:color="auto"/>
        <w:right w:val="none" w:sz="0" w:space="0" w:color="auto"/>
      </w:divBdr>
    </w:div>
    <w:div w:id="165375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770E0-2F20-4EF8-85E5-2FD2C3F12701}">
  <ds:schemaRefs>
    <ds:schemaRef ds:uri="http://schemas.openxmlformats.org/officeDocument/2006/bibliography"/>
  </ds:schemaRefs>
</ds:datastoreItem>
</file>

<file path=customXml/itemProps2.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B1ED-B60F-4F42-8E0A-8F9C07E7C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583</Words>
  <Characters>3207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7</cp:revision>
  <cp:lastPrinted>2023-06-02T14:33:00Z</cp:lastPrinted>
  <dcterms:created xsi:type="dcterms:W3CDTF">2025-02-28T18:58:00Z</dcterms:created>
  <dcterms:modified xsi:type="dcterms:W3CDTF">2025-03-19T21:57:00Z</dcterms:modified>
</cp:coreProperties>
</file>