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4BB04" w14:textId="77777777" w:rsidR="005C2BAE" w:rsidRPr="00015A31" w:rsidRDefault="005C2BAE" w:rsidP="005C2BAE">
      <w:pPr>
        <w:jc w:val="center"/>
        <w:rPr>
          <w:rFonts w:ascii="Verdana" w:hAnsi="Verdana" w:cs="Arial"/>
          <w:b/>
          <w:bCs/>
          <w:lang w:val="es-ES"/>
        </w:rPr>
      </w:pPr>
      <w:r w:rsidRPr="00015A31">
        <w:rPr>
          <w:rFonts w:ascii="Verdana" w:hAnsi="Verdana" w:cs="Arial"/>
          <w:b/>
          <w:bCs/>
          <w:lang w:val="es-ES"/>
        </w:rPr>
        <w:t>SECRETARÍA GENERAL</w:t>
      </w:r>
    </w:p>
    <w:p w14:paraId="5DB74EA9" w14:textId="77777777" w:rsidR="005C2BAE" w:rsidRPr="00015A31" w:rsidRDefault="005C2BAE" w:rsidP="005C2BAE">
      <w:pPr>
        <w:jc w:val="center"/>
        <w:rPr>
          <w:rFonts w:ascii="Verdana" w:hAnsi="Verdana" w:cs="Arial"/>
          <w:b/>
          <w:bCs/>
          <w:lang w:val="es-ES"/>
        </w:rPr>
      </w:pPr>
    </w:p>
    <w:p w14:paraId="5C518ACD" w14:textId="77777777" w:rsidR="005C2BAE" w:rsidRPr="00015A31" w:rsidRDefault="005C2BAE" w:rsidP="005C2BAE">
      <w:pPr>
        <w:jc w:val="center"/>
        <w:rPr>
          <w:rFonts w:ascii="Verdana" w:hAnsi="Verdana" w:cs="Arial"/>
          <w:b/>
          <w:bCs/>
          <w:lang w:val="es-ES"/>
        </w:rPr>
      </w:pPr>
      <w:r w:rsidRPr="00015A31">
        <w:rPr>
          <w:rFonts w:ascii="Verdana" w:hAnsi="Verdana" w:cs="Arial"/>
          <w:b/>
          <w:bCs/>
          <w:lang w:val="es-ES"/>
        </w:rPr>
        <w:t>AUTO POR MEDIO DEL CUAL SE COMISIONA A UN FUNCIONARIO Y/O ABOGADO INSTRUCTOR DEL GRUPO DE CONTROL INTERNO DISCIPLINARIO</w:t>
      </w:r>
    </w:p>
    <w:p w14:paraId="3F46B968" w14:textId="77777777" w:rsidR="005C2BAE" w:rsidRPr="00015A31" w:rsidRDefault="005C2BAE" w:rsidP="005C2BAE">
      <w:pPr>
        <w:jc w:val="center"/>
        <w:rPr>
          <w:rFonts w:ascii="Verdana" w:hAnsi="Verdana" w:cs="Arial"/>
          <w:b/>
          <w:bCs/>
          <w:lang w:val="es-ES"/>
        </w:rPr>
      </w:pPr>
    </w:p>
    <w:p w14:paraId="1743A9F1" w14:textId="77777777" w:rsidR="005C2BAE" w:rsidRPr="00015A31" w:rsidRDefault="005C2BAE" w:rsidP="005C2BAE">
      <w:pPr>
        <w:jc w:val="center"/>
        <w:rPr>
          <w:rFonts w:ascii="Verdana" w:hAnsi="Verdana" w:cs="Arial"/>
          <w:b/>
          <w:bCs/>
          <w:lang w:val="es-ES"/>
        </w:rPr>
      </w:pPr>
      <w:r w:rsidRPr="00015A31">
        <w:rPr>
          <w:rFonts w:ascii="Verdana" w:hAnsi="Verdana" w:cs="Arial"/>
          <w:b/>
          <w:bCs/>
          <w:lang w:val="es-ES"/>
        </w:rPr>
        <w:t>GRUPO DE CONTROL INTERNO DISCIPLINARIO</w:t>
      </w:r>
    </w:p>
    <w:p w14:paraId="19DB5041" w14:textId="77777777" w:rsidR="005C2BAE" w:rsidRPr="00015A31" w:rsidRDefault="005C2BAE" w:rsidP="005C2BAE">
      <w:pPr>
        <w:jc w:val="center"/>
        <w:rPr>
          <w:rFonts w:ascii="Verdana" w:hAnsi="Verdana" w:cs="Arial"/>
          <w:b/>
          <w:bCs/>
          <w:lang w:val="es-ES"/>
        </w:rPr>
      </w:pPr>
      <w:r w:rsidRPr="00015A31">
        <w:rPr>
          <w:rFonts w:ascii="Verdana" w:hAnsi="Verdana" w:cs="Arial"/>
          <w:b/>
          <w:bCs/>
          <w:lang w:val="es-ES"/>
        </w:rPr>
        <w:t>EXPEDIENTE DISCIPLINARIO No XXX-AAAA</w:t>
      </w:r>
    </w:p>
    <w:p w14:paraId="0DA28EF4" w14:textId="77777777" w:rsidR="005C2BAE" w:rsidRPr="00015A31" w:rsidRDefault="005C2BAE" w:rsidP="005C2BAE">
      <w:pPr>
        <w:jc w:val="center"/>
        <w:rPr>
          <w:rFonts w:ascii="Verdana" w:hAnsi="Verdana" w:cs="Arial"/>
          <w:b/>
          <w:bCs/>
          <w:lang w:val="es-ES"/>
        </w:rPr>
      </w:pPr>
      <w:r w:rsidRPr="00015A31">
        <w:rPr>
          <w:rFonts w:ascii="Verdana" w:hAnsi="Verdana" w:cs="Arial"/>
          <w:b/>
          <w:bCs/>
          <w:lang w:val="es-ES"/>
        </w:rPr>
        <w:t>CICLO: ####/AAAA/AUTO</w:t>
      </w:r>
    </w:p>
    <w:p w14:paraId="3052E91A" w14:textId="77777777" w:rsidR="005C2BAE" w:rsidRPr="00015A31" w:rsidRDefault="005C2BAE" w:rsidP="005C2BAE">
      <w:pPr>
        <w:jc w:val="center"/>
        <w:rPr>
          <w:rFonts w:ascii="Verdana" w:hAnsi="Verdana" w:cs="Arial"/>
          <w:b/>
          <w:bCs/>
          <w:lang w:val="es-ES"/>
        </w:rPr>
      </w:pPr>
    </w:p>
    <w:p w14:paraId="77C568B4" w14:textId="77777777" w:rsidR="005C2BAE" w:rsidRPr="00015A31" w:rsidRDefault="005C2BAE" w:rsidP="005C2BAE">
      <w:pPr>
        <w:jc w:val="both"/>
        <w:rPr>
          <w:rFonts w:ascii="Verdana" w:hAnsi="Verdana" w:cs="Arial"/>
          <w:lang w:val="es-ES"/>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13"/>
      </w:tblGrid>
      <w:tr w:rsidR="005C2BAE" w:rsidRPr="00015A31" w14:paraId="3A2594EF" w14:textId="77777777" w:rsidTr="00B855FC">
        <w:trPr>
          <w:trHeight w:val="586"/>
        </w:trPr>
        <w:tc>
          <w:tcPr>
            <w:tcW w:w="2518" w:type="dxa"/>
            <w:tcBorders>
              <w:top w:val="single" w:sz="4" w:space="0" w:color="auto"/>
              <w:left w:val="single" w:sz="4" w:space="0" w:color="auto"/>
              <w:bottom w:val="single" w:sz="4" w:space="0" w:color="auto"/>
              <w:right w:val="single" w:sz="4" w:space="0" w:color="auto"/>
            </w:tcBorders>
            <w:vAlign w:val="center"/>
          </w:tcPr>
          <w:p w14:paraId="6B4EAE8F" w14:textId="77777777" w:rsidR="005C2BAE" w:rsidRPr="00015A31" w:rsidRDefault="005C2BAE" w:rsidP="00B855FC">
            <w:pPr>
              <w:rPr>
                <w:rFonts w:ascii="Verdana" w:hAnsi="Verdana" w:cs="Arial"/>
                <w:b/>
              </w:rPr>
            </w:pPr>
            <w:r w:rsidRPr="00015A31">
              <w:rPr>
                <w:rFonts w:ascii="Verdana" w:hAnsi="Verdana" w:cs="Arial"/>
                <w:b/>
              </w:rPr>
              <w:t>EXPEDIENTE No.:</w:t>
            </w:r>
          </w:p>
        </w:tc>
        <w:tc>
          <w:tcPr>
            <w:tcW w:w="6213" w:type="dxa"/>
            <w:tcBorders>
              <w:top w:val="single" w:sz="4" w:space="0" w:color="auto"/>
              <w:left w:val="single" w:sz="4" w:space="0" w:color="auto"/>
              <w:bottom w:val="single" w:sz="4" w:space="0" w:color="auto"/>
              <w:right w:val="single" w:sz="4" w:space="0" w:color="auto"/>
            </w:tcBorders>
            <w:vAlign w:val="center"/>
          </w:tcPr>
          <w:p w14:paraId="448B96D0" w14:textId="77777777" w:rsidR="005C2BAE" w:rsidRPr="00015A31" w:rsidRDefault="005C2BAE" w:rsidP="00B855FC">
            <w:pPr>
              <w:jc w:val="both"/>
              <w:rPr>
                <w:rFonts w:ascii="Verdana" w:hAnsi="Verdana" w:cs="Arial"/>
              </w:rPr>
            </w:pPr>
            <w:r w:rsidRPr="00015A31">
              <w:rPr>
                <w:rFonts w:ascii="Verdana" w:hAnsi="Verdana" w:cs="Arial"/>
              </w:rPr>
              <w:t>XXX-AAAA</w:t>
            </w:r>
          </w:p>
        </w:tc>
      </w:tr>
      <w:tr w:rsidR="005C2BAE" w:rsidRPr="00015A31" w14:paraId="6D37940F" w14:textId="77777777" w:rsidTr="00B855FC">
        <w:trPr>
          <w:trHeight w:val="641"/>
        </w:trPr>
        <w:tc>
          <w:tcPr>
            <w:tcW w:w="2518" w:type="dxa"/>
            <w:tcBorders>
              <w:top w:val="single" w:sz="4" w:space="0" w:color="auto"/>
              <w:left w:val="single" w:sz="4" w:space="0" w:color="auto"/>
              <w:bottom w:val="single" w:sz="4" w:space="0" w:color="auto"/>
              <w:right w:val="single" w:sz="4" w:space="0" w:color="auto"/>
            </w:tcBorders>
            <w:vAlign w:val="center"/>
          </w:tcPr>
          <w:p w14:paraId="4ECF79D4" w14:textId="77777777" w:rsidR="005C2BAE" w:rsidRPr="00015A31" w:rsidRDefault="005C2BAE" w:rsidP="00B855FC">
            <w:pPr>
              <w:rPr>
                <w:rFonts w:ascii="Verdana" w:eastAsia="Times New Roman" w:hAnsi="Verdana" w:cs="Arial"/>
                <w:b/>
                <w:bCs/>
                <w:color w:val="000000"/>
              </w:rPr>
            </w:pPr>
            <w:r w:rsidRPr="00015A31">
              <w:rPr>
                <w:rFonts w:ascii="Verdana" w:hAnsi="Verdana" w:cs="Arial"/>
                <w:b/>
              </w:rPr>
              <w:t>DISCIPLINADO (A):</w:t>
            </w:r>
          </w:p>
        </w:tc>
        <w:tc>
          <w:tcPr>
            <w:tcW w:w="6213" w:type="dxa"/>
            <w:tcBorders>
              <w:top w:val="single" w:sz="4" w:space="0" w:color="auto"/>
              <w:left w:val="single" w:sz="4" w:space="0" w:color="auto"/>
              <w:bottom w:val="single" w:sz="4" w:space="0" w:color="auto"/>
              <w:right w:val="single" w:sz="4" w:space="0" w:color="auto"/>
            </w:tcBorders>
            <w:vAlign w:val="center"/>
          </w:tcPr>
          <w:p w14:paraId="08818E2A" w14:textId="77777777" w:rsidR="005C2BAE" w:rsidRPr="00015A31" w:rsidRDefault="005C2BAE" w:rsidP="00B855FC">
            <w:pPr>
              <w:autoSpaceDE w:val="0"/>
              <w:adjustRightInd w:val="0"/>
              <w:jc w:val="both"/>
              <w:rPr>
                <w:rFonts w:ascii="Verdana" w:hAnsi="Verdana" w:cs="Arial"/>
              </w:rPr>
            </w:pPr>
            <w:r w:rsidRPr="00015A31">
              <w:rPr>
                <w:rFonts w:ascii="Verdana" w:hAnsi="Verdana" w:cs="Arial"/>
                <w:color w:val="FF0000"/>
              </w:rPr>
              <w:t>(En caso de que la etapa sea indagación previa no debe ir esta casilla)</w:t>
            </w:r>
          </w:p>
        </w:tc>
      </w:tr>
      <w:tr w:rsidR="005C2BAE" w:rsidRPr="00015A31" w14:paraId="2DBE1152" w14:textId="77777777" w:rsidTr="00B855FC">
        <w:trPr>
          <w:trHeight w:val="370"/>
        </w:trPr>
        <w:tc>
          <w:tcPr>
            <w:tcW w:w="2518" w:type="dxa"/>
            <w:tcBorders>
              <w:top w:val="single" w:sz="4" w:space="0" w:color="auto"/>
              <w:left w:val="single" w:sz="4" w:space="0" w:color="auto"/>
              <w:bottom w:val="single" w:sz="4" w:space="0" w:color="auto"/>
              <w:right w:val="single" w:sz="4" w:space="0" w:color="auto"/>
            </w:tcBorders>
            <w:vAlign w:val="center"/>
          </w:tcPr>
          <w:p w14:paraId="0837E323" w14:textId="77777777" w:rsidR="005C2BAE" w:rsidRPr="00015A31" w:rsidRDefault="005C2BAE" w:rsidP="00B855FC">
            <w:pPr>
              <w:rPr>
                <w:rFonts w:ascii="Verdana" w:hAnsi="Verdana" w:cs="Arial"/>
                <w:b/>
              </w:rPr>
            </w:pPr>
            <w:r w:rsidRPr="00015A31">
              <w:rPr>
                <w:rFonts w:ascii="Verdana" w:hAnsi="Verdana" w:cs="Arial"/>
                <w:b/>
              </w:rPr>
              <w:t>HECHOS:</w:t>
            </w:r>
          </w:p>
        </w:tc>
        <w:tc>
          <w:tcPr>
            <w:tcW w:w="6213" w:type="dxa"/>
            <w:tcBorders>
              <w:top w:val="single" w:sz="4" w:space="0" w:color="auto"/>
              <w:left w:val="single" w:sz="4" w:space="0" w:color="auto"/>
              <w:bottom w:val="single" w:sz="4" w:space="0" w:color="auto"/>
              <w:right w:val="single" w:sz="4" w:space="0" w:color="auto"/>
            </w:tcBorders>
            <w:vAlign w:val="center"/>
          </w:tcPr>
          <w:p w14:paraId="6311678A" w14:textId="77777777" w:rsidR="005C2BAE" w:rsidRPr="00015A31" w:rsidRDefault="005C2BAE" w:rsidP="00B855FC">
            <w:pPr>
              <w:autoSpaceDE w:val="0"/>
              <w:adjustRightInd w:val="0"/>
              <w:jc w:val="both"/>
              <w:rPr>
                <w:rFonts w:ascii="Verdana" w:hAnsi="Verdana" w:cs="Arial"/>
              </w:rPr>
            </w:pPr>
          </w:p>
        </w:tc>
      </w:tr>
      <w:tr w:rsidR="005C2BAE" w:rsidRPr="00015A31" w14:paraId="47AB64BC" w14:textId="77777777" w:rsidTr="00B855FC">
        <w:trPr>
          <w:trHeight w:val="294"/>
        </w:trPr>
        <w:tc>
          <w:tcPr>
            <w:tcW w:w="2518" w:type="dxa"/>
            <w:tcBorders>
              <w:top w:val="single" w:sz="4" w:space="0" w:color="auto"/>
              <w:left w:val="single" w:sz="4" w:space="0" w:color="auto"/>
              <w:bottom w:val="single" w:sz="4" w:space="0" w:color="auto"/>
              <w:right w:val="single" w:sz="4" w:space="0" w:color="auto"/>
            </w:tcBorders>
            <w:vAlign w:val="center"/>
          </w:tcPr>
          <w:p w14:paraId="6FAB37C0" w14:textId="77777777" w:rsidR="005C2BAE" w:rsidRPr="00015A31" w:rsidRDefault="005C2BAE" w:rsidP="00B855FC">
            <w:pPr>
              <w:rPr>
                <w:rFonts w:ascii="Verdana" w:hAnsi="Verdana" w:cs="Arial"/>
                <w:b/>
              </w:rPr>
            </w:pPr>
            <w:r w:rsidRPr="00015A31">
              <w:rPr>
                <w:rFonts w:ascii="Verdana" w:hAnsi="Verdana" w:cs="Arial"/>
                <w:b/>
              </w:rPr>
              <w:t>QUEJOSO(A) (INFORME DE SERVIDOR PUBLICO, ANONIMO, DE OFICIO) (</w:t>
            </w:r>
            <w:r w:rsidRPr="00015A31">
              <w:rPr>
                <w:rFonts w:ascii="Verdana" w:hAnsi="Verdana" w:cs="Arial"/>
                <w:b/>
                <w:color w:val="FF0000"/>
              </w:rPr>
              <w:t>Se debe escoger la forma de iniciación según cada caso</w:t>
            </w:r>
            <w:r w:rsidRPr="00015A31">
              <w:rPr>
                <w:rFonts w:ascii="Verdana" w:hAnsi="Verdana" w:cs="Arial"/>
                <w:b/>
              </w:rPr>
              <w:t>)</w:t>
            </w:r>
          </w:p>
        </w:tc>
        <w:tc>
          <w:tcPr>
            <w:tcW w:w="6213" w:type="dxa"/>
            <w:tcBorders>
              <w:top w:val="single" w:sz="4" w:space="0" w:color="auto"/>
              <w:left w:val="single" w:sz="4" w:space="0" w:color="auto"/>
              <w:bottom w:val="single" w:sz="4" w:space="0" w:color="auto"/>
              <w:right w:val="single" w:sz="4" w:space="0" w:color="auto"/>
            </w:tcBorders>
            <w:vAlign w:val="center"/>
          </w:tcPr>
          <w:p w14:paraId="1686AD19" w14:textId="77777777" w:rsidR="005C2BAE" w:rsidRPr="00015A31" w:rsidRDefault="005C2BAE" w:rsidP="00B855FC">
            <w:pPr>
              <w:autoSpaceDE w:val="0"/>
              <w:adjustRightInd w:val="0"/>
              <w:jc w:val="both"/>
              <w:rPr>
                <w:rFonts w:ascii="Verdana" w:hAnsi="Verdana" w:cs="Arial"/>
              </w:rPr>
            </w:pPr>
          </w:p>
        </w:tc>
      </w:tr>
    </w:tbl>
    <w:p w14:paraId="1544532C" w14:textId="77777777" w:rsidR="005C2BAE" w:rsidRPr="00015A31" w:rsidRDefault="005C2BAE" w:rsidP="005C2BAE">
      <w:pPr>
        <w:jc w:val="both"/>
        <w:rPr>
          <w:rFonts w:ascii="Verdana" w:hAnsi="Verdana" w:cs="Arial"/>
          <w:lang w:val="es-ES"/>
        </w:rPr>
      </w:pPr>
    </w:p>
    <w:p w14:paraId="79376E69" w14:textId="77777777" w:rsidR="005C2BAE" w:rsidRPr="00015A31" w:rsidRDefault="005C2BAE" w:rsidP="005C2BAE">
      <w:pPr>
        <w:jc w:val="both"/>
        <w:rPr>
          <w:rFonts w:ascii="Verdana" w:hAnsi="Verdana" w:cs="Arial"/>
          <w:lang w:val="es-ES"/>
        </w:rPr>
      </w:pPr>
    </w:p>
    <w:p w14:paraId="5E93B185" w14:textId="77777777" w:rsidR="005C2BAE" w:rsidRPr="00015A31" w:rsidRDefault="005C2BAE" w:rsidP="005C2BAE">
      <w:pPr>
        <w:pStyle w:val="Prrafodelista"/>
        <w:numPr>
          <w:ilvl w:val="0"/>
          <w:numId w:val="9"/>
        </w:numPr>
        <w:jc w:val="center"/>
        <w:textAlignment w:val="auto"/>
        <w:rPr>
          <w:rFonts w:ascii="Verdana" w:hAnsi="Verdana" w:cs="Arial"/>
          <w:b/>
          <w:lang w:val="es-ES"/>
        </w:rPr>
      </w:pPr>
      <w:r w:rsidRPr="00015A31">
        <w:rPr>
          <w:rFonts w:ascii="Verdana" w:hAnsi="Verdana" w:cs="Arial"/>
          <w:b/>
          <w:lang w:val="es-ES"/>
        </w:rPr>
        <w:t>ASUNTO</w:t>
      </w:r>
    </w:p>
    <w:p w14:paraId="630E336D" w14:textId="77777777" w:rsidR="005C2BAE" w:rsidRPr="00015A31" w:rsidRDefault="005C2BAE" w:rsidP="005C2BAE">
      <w:pPr>
        <w:pStyle w:val="Prrafodelista"/>
        <w:ind w:left="0"/>
        <w:jc w:val="both"/>
        <w:rPr>
          <w:rFonts w:ascii="Verdana" w:hAnsi="Verdana" w:cs="Arial"/>
          <w:lang w:val="es-ES"/>
        </w:rPr>
      </w:pPr>
    </w:p>
    <w:p w14:paraId="32D7BCF5" w14:textId="77777777" w:rsidR="005C2BAE" w:rsidRPr="00015A31" w:rsidRDefault="005C2BAE" w:rsidP="005C2BAE">
      <w:pPr>
        <w:jc w:val="both"/>
        <w:rPr>
          <w:rFonts w:ascii="Verdana" w:hAnsi="Verdana" w:cs="Arial"/>
        </w:rPr>
      </w:pPr>
      <w:r w:rsidRPr="00015A31">
        <w:rPr>
          <w:rFonts w:ascii="Verdana" w:hAnsi="Verdana" w:cs="Arial"/>
        </w:rPr>
        <w:t xml:space="preserve">El </w:t>
      </w:r>
      <w:proofErr w:type="gramStart"/>
      <w:r w:rsidRPr="00015A31">
        <w:rPr>
          <w:rFonts w:ascii="Verdana" w:hAnsi="Verdana" w:cs="Arial"/>
        </w:rPr>
        <w:t>Secretario General</w:t>
      </w:r>
      <w:proofErr w:type="gramEnd"/>
      <w:r w:rsidRPr="00015A31">
        <w:rPr>
          <w:rFonts w:ascii="Verdana" w:hAnsi="Verdana" w:cs="Arial"/>
        </w:rPr>
        <w:t xml:space="preserve"> en calidad de Jefe del Grupo de Control Interno Disciplinario - instrucción de la Superintendencia de Vigilancia y Seguridad Privada con fundamento en lo establecido en el Decreto 2355 de 2006, en la Ley 1952 de 2019, modificada por la Ley 2094 de 2021, la Resolución 20233400003467 de 2023 y demás disposiciones legales, y previos los siguientes: </w:t>
      </w:r>
    </w:p>
    <w:p w14:paraId="4A61774C" w14:textId="77777777" w:rsidR="005C2BAE" w:rsidRPr="00015A31" w:rsidRDefault="005C2BAE" w:rsidP="005C2BAE">
      <w:pPr>
        <w:jc w:val="both"/>
        <w:rPr>
          <w:rFonts w:ascii="Verdana" w:hAnsi="Verdana" w:cs="Arial"/>
          <w:lang w:val="es-ES"/>
        </w:rPr>
      </w:pPr>
    </w:p>
    <w:p w14:paraId="182A8D6E" w14:textId="77777777" w:rsidR="005C2BAE" w:rsidRPr="00015A31" w:rsidRDefault="005C2BAE" w:rsidP="005C2BAE">
      <w:pPr>
        <w:pStyle w:val="Prrafodelista"/>
        <w:numPr>
          <w:ilvl w:val="0"/>
          <w:numId w:val="9"/>
        </w:numPr>
        <w:jc w:val="center"/>
        <w:textAlignment w:val="auto"/>
        <w:rPr>
          <w:rFonts w:ascii="Verdana" w:hAnsi="Verdana" w:cs="Arial"/>
          <w:b/>
        </w:rPr>
      </w:pPr>
      <w:bookmarkStart w:id="0" w:name="_Hlk70601858"/>
      <w:bookmarkStart w:id="1" w:name="_Hlk102144745"/>
      <w:r w:rsidRPr="00015A31">
        <w:rPr>
          <w:rFonts w:ascii="Verdana" w:hAnsi="Verdana" w:cs="Arial"/>
          <w:b/>
        </w:rPr>
        <w:t>ANTECEDENTES</w:t>
      </w:r>
    </w:p>
    <w:p w14:paraId="3380813D" w14:textId="77777777" w:rsidR="005C2BAE" w:rsidRPr="00015A31" w:rsidRDefault="005C2BAE" w:rsidP="005C2BAE">
      <w:pPr>
        <w:jc w:val="center"/>
        <w:rPr>
          <w:rFonts w:ascii="Verdana" w:hAnsi="Verdana" w:cs="Arial"/>
          <w:lang w:val="es-ES"/>
        </w:rPr>
      </w:pPr>
    </w:p>
    <w:p w14:paraId="63EAD78D" w14:textId="77777777" w:rsidR="005C2BAE" w:rsidRPr="00015A31" w:rsidRDefault="005C2BAE" w:rsidP="005C2BAE">
      <w:pPr>
        <w:jc w:val="both"/>
        <w:rPr>
          <w:rFonts w:ascii="Verdana" w:hAnsi="Verdana" w:cs="Arial"/>
          <w:lang w:val="es-ES"/>
        </w:rPr>
      </w:pPr>
      <w:r w:rsidRPr="00015A31">
        <w:rPr>
          <w:rFonts w:ascii="Verdana" w:hAnsi="Verdana" w:cs="Arial"/>
          <w:lang w:val="es-ES"/>
        </w:rPr>
        <w:t xml:space="preserve">En atención al oficio con radicado </w:t>
      </w:r>
      <w:proofErr w:type="gramStart"/>
      <w:r w:rsidRPr="00015A31">
        <w:rPr>
          <w:rFonts w:ascii="Verdana" w:hAnsi="Verdana" w:cs="Arial"/>
          <w:lang w:val="es-ES"/>
        </w:rPr>
        <w:t>No.----------</w:t>
      </w:r>
      <w:proofErr w:type="gramEnd"/>
      <w:r w:rsidRPr="00015A31">
        <w:rPr>
          <w:rFonts w:ascii="Verdana" w:hAnsi="Verdana" w:cs="Arial"/>
          <w:lang w:val="es-ES"/>
        </w:rPr>
        <w:t xml:space="preserve"> de fecha ---------------del año -------------, el señor (nombre del quejoso o informante), presenta queja contra (nombre del disciplinado), hechos que podrían incurrir en falta disciplinaria. (describir sucintamente los hechos motivo de la queja o informe de servidor público).</w:t>
      </w:r>
    </w:p>
    <w:p w14:paraId="435C269F" w14:textId="77777777" w:rsidR="005C2BAE" w:rsidRPr="00015A31" w:rsidRDefault="005C2BAE" w:rsidP="005C2BAE">
      <w:pPr>
        <w:jc w:val="both"/>
        <w:rPr>
          <w:rFonts w:ascii="Verdana" w:hAnsi="Verdana" w:cs="Arial"/>
          <w:lang w:val="es-ES"/>
        </w:rPr>
      </w:pPr>
    </w:p>
    <w:p w14:paraId="414278E7" w14:textId="77777777" w:rsidR="005C2BAE" w:rsidRPr="00015A31" w:rsidRDefault="005C2BAE" w:rsidP="005C2BAE">
      <w:pPr>
        <w:jc w:val="both"/>
        <w:rPr>
          <w:rFonts w:ascii="Verdana" w:hAnsi="Verdana" w:cs="Arial"/>
          <w:lang w:val="es-ES"/>
        </w:rPr>
      </w:pPr>
      <w:r w:rsidRPr="00015A31">
        <w:rPr>
          <w:rFonts w:ascii="Verdana" w:hAnsi="Verdana" w:cs="Arial"/>
          <w:lang w:val="es-ES"/>
        </w:rPr>
        <w:t xml:space="preserve">Por consiguiente, el despacho en atención a las disposiciones contenidas en el artículo 152 del Código General Disciplinario, </w:t>
      </w:r>
    </w:p>
    <w:p w14:paraId="2E251946" w14:textId="77777777" w:rsidR="005C2BAE" w:rsidRPr="00015A31" w:rsidRDefault="005C2BAE" w:rsidP="005C2BAE">
      <w:pPr>
        <w:rPr>
          <w:rFonts w:ascii="Verdana" w:hAnsi="Verdana" w:cs="Arial"/>
          <w:lang w:val="es-ES"/>
        </w:rPr>
      </w:pPr>
    </w:p>
    <w:p w14:paraId="604766B9" w14:textId="77777777" w:rsidR="005C2BAE" w:rsidRPr="00015A31" w:rsidRDefault="005C2BAE" w:rsidP="005C2BAE">
      <w:pPr>
        <w:rPr>
          <w:rFonts w:ascii="Verdana" w:hAnsi="Verdana" w:cs="Arial"/>
          <w:lang w:val="es-ES"/>
        </w:rPr>
      </w:pPr>
    </w:p>
    <w:p w14:paraId="2E3CAE4F" w14:textId="77777777" w:rsidR="005C2BAE" w:rsidRPr="00015A31" w:rsidRDefault="005C2BAE" w:rsidP="005C2BAE">
      <w:pPr>
        <w:pStyle w:val="Prrafodelista"/>
        <w:keepNext/>
        <w:numPr>
          <w:ilvl w:val="0"/>
          <w:numId w:val="9"/>
        </w:numPr>
        <w:jc w:val="center"/>
        <w:textAlignment w:val="auto"/>
        <w:rPr>
          <w:rFonts w:ascii="Verdana" w:hAnsi="Verdana" w:cs="Arial"/>
          <w:b/>
          <w:bCs/>
          <w:lang w:val="es-ES"/>
        </w:rPr>
      </w:pPr>
      <w:r w:rsidRPr="00015A31">
        <w:rPr>
          <w:rFonts w:ascii="Verdana" w:hAnsi="Verdana" w:cs="Arial"/>
          <w:b/>
          <w:bCs/>
          <w:lang w:val="es-ES"/>
        </w:rPr>
        <w:lastRenderedPageBreak/>
        <w:t>RESUELVE</w:t>
      </w:r>
    </w:p>
    <w:p w14:paraId="68F7E423" w14:textId="77777777" w:rsidR="005C2BAE" w:rsidRPr="00015A31" w:rsidRDefault="005C2BAE" w:rsidP="005C2BAE">
      <w:pPr>
        <w:keepNext/>
        <w:jc w:val="both"/>
        <w:rPr>
          <w:rFonts w:ascii="Verdana" w:hAnsi="Verdana" w:cs="Arial"/>
          <w:lang w:val="es-ES"/>
        </w:rPr>
      </w:pPr>
    </w:p>
    <w:p w14:paraId="08F811F2" w14:textId="77777777" w:rsidR="005C2BAE" w:rsidRPr="00015A31" w:rsidRDefault="005C2BAE" w:rsidP="005C2BAE">
      <w:pPr>
        <w:jc w:val="both"/>
        <w:rPr>
          <w:rFonts w:ascii="Verdana" w:hAnsi="Verdana" w:cs="Arial"/>
          <w:lang w:val="es-ES"/>
        </w:rPr>
      </w:pPr>
      <w:r w:rsidRPr="00015A31">
        <w:rPr>
          <w:rFonts w:ascii="Verdana" w:hAnsi="Verdana" w:cs="Arial"/>
          <w:b/>
          <w:lang w:val="es-ES"/>
        </w:rPr>
        <w:t>PRIMERO:</w:t>
      </w:r>
      <w:r w:rsidRPr="00015A31">
        <w:rPr>
          <w:rFonts w:ascii="Verdana" w:hAnsi="Verdana" w:cs="Arial"/>
          <w:lang w:val="es-ES"/>
        </w:rPr>
        <w:t xml:space="preserve"> </w:t>
      </w:r>
      <w:r w:rsidRPr="00015A31">
        <w:rPr>
          <w:rFonts w:ascii="Verdana" w:hAnsi="Verdana" w:cs="Arial"/>
          <w:b/>
          <w:lang w:val="es-ES"/>
        </w:rPr>
        <w:t xml:space="preserve">COMISIONAR </w:t>
      </w:r>
      <w:r w:rsidRPr="00015A31">
        <w:rPr>
          <w:rFonts w:ascii="Verdana" w:hAnsi="Verdana" w:cs="Arial"/>
          <w:lang w:val="es-ES"/>
        </w:rPr>
        <w:t xml:space="preserve">al doctor(a) (nombre del abogado comisionado), abogado(a) del Grupo de Control Interno Disciplinario, por el termino de hasta seis (6) meses, contados a partir de la fecha del presente auto, para practicar las pruebas ordenadas mediante auto </w:t>
      </w:r>
      <w:proofErr w:type="spellStart"/>
      <w:r w:rsidRPr="00015A31">
        <w:rPr>
          <w:rFonts w:ascii="Verdana" w:hAnsi="Verdana" w:cs="Arial"/>
          <w:lang w:val="es-ES"/>
        </w:rPr>
        <w:t>xxxxxxxx</w:t>
      </w:r>
      <w:proofErr w:type="spellEnd"/>
      <w:r w:rsidRPr="00015A31">
        <w:rPr>
          <w:rFonts w:ascii="Verdana" w:hAnsi="Verdana" w:cs="Arial"/>
          <w:lang w:val="es-ES"/>
        </w:rPr>
        <w:t xml:space="preserve"> de fecha </w:t>
      </w:r>
      <w:proofErr w:type="spellStart"/>
      <w:r w:rsidRPr="00015A31">
        <w:rPr>
          <w:rFonts w:ascii="Verdana" w:hAnsi="Verdana" w:cs="Arial"/>
          <w:lang w:val="es-ES"/>
        </w:rPr>
        <w:t>xxxxxxxxxx</w:t>
      </w:r>
      <w:proofErr w:type="spellEnd"/>
      <w:r w:rsidRPr="00015A31">
        <w:rPr>
          <w:rFonts w:ascii="Verdana" w:hAnsi="Verdana" w:cs="Arial"/>
          <w:lang w:val="es-ES"/>
        </w:rPr>
        <w:t xml:space="preserve"> (auto de apertura de indagación previa o auto de apertura de investigación)</w:t>
      </w:r>
    </w:p>
    <w:p w14:paraId="2FD534BA" w14:textId="77777777" w:rsidR="005C2BAE" w:rsidRPr="00015A31" w:rsidRDefault="005C2BAE" w:rsidP="005C2BAE">
      <w:pPr>
        <w:jc w:val="both"/>
        <w:rPr>
          <w:rFonts w:ascii="Verdana" w:hAnsi="Verdana" w:cs="Arial"/>
          <w:lang w:val="es-ES"/>
        </w:rPr>
      </w:pPr>
    </w:p>
    <w:p w14:paraId="215485CF" w14:textId="77777777" w:rsidR="005C2BAE" w:rsidRPr="00015A31" w:rsidRDefault="005C2BAE" w:rsidP="005C2BAE">
      <w:pPr>
        <w:jc w:val="both"/>
        <w:rPr>
          <w:rFonts w:ascii="Verdana" w:hAnsi="Verdana" w:cs="Arial"/>
          <w:bCs/>
          <w:lang w:val="es-ES"/>
        </w:rPr>
      </w:pPr>
      <w:r w:rsidRPr="00015A31">
        <w:rPr>
          <w:rFonts w:ascii="Verdana" w:hAnsi="Verdana" w:cs="Arial"/>
          <w:b/>
          <w:bCs/>
          <w:lang w:val="es-ES"/>
        </w:rPr>
        <w:t xml:space="preserve">SEGUNDO: COMISIONAR </w:t>
      </w:r>
      <w:r w:rsidRPr="00015A31">
        <w:rPr>
          <w:rFonts w:ascii="Verdana" w:hAnsi="Verdana" w:cs="Arial"/>
          <w:bCs/>
          <w:lang w:val="es-ES"/>
        </w:rPr>
        <w:t>al(los) señor(a)(es) (nombre(s) del(los) funcionario(s) comisionado(s)), funcionario(a)(s) del Grupo de Control Interno Disciplinario, para comunicar y notificar las actuaciones administrativas que surjan dentro del proceso.</w:t>
      </w:r>
    </w:p>
    <w:p w14:paraId="429E1F8E" w14:textId="77777777" w:rsidR="005C2BAE" w:rsidRPr="00015A31" w:rsidRDefault="005C2BAE" w:rsidP="005C2BAE">
      <w:pPr>
        <w:jc w:val="both"/>
        <w:rPr>
          <w:rFonts w:ascii="Verdana" w:hAnsi="Verdana" w:cs="Arial"/>
          <w:bCs/>
          <w:lang w:val="es-ES"/>
        </w:rPr>
      </w:pPr>
    </w:p>
    <w:p w14:paraId="472D5DC2" w14:textId="77777777" w:rsidR="005C2BAE" w:rsidRPr="00015A31" w:rsidRDefault="005C2BAE" w:rsidP="005C2BAE">
      <w:pPr>
        <w:widowControl w:val="0"/>
        <w:autoSpaceDE w:val="0"/>
        <w:adjustRightInd w:val="0"/>
        <w:jc w:val="both"/>
        <w:rPr>
          <w:rFonts w:ascii="Verdana" w:hAnsi="Verdana" w:cs="Arial"/>
          <w:strike/>
          <w:lang w:val="es-ES"/>
        </w:rPr>
      </w:pPr>
    </w:p>
    <w:p w14:paraId="3272A6C8" w14:textId="77777777" w:rsidR="005C2BAE" w:rsidRPr="00015A31" w:rsidRDefault="005C2BAE" w:rsidP="005C2BAE">
      <w:pPr>
        <w:widowControl w:val="0"/>
        <w:autoSpaceDE w:val="0"/>
        <w:adjustRightInd w:val="0"/>
        <w:jc w:val="both"/>
        <w:rPr>
          <w:rFonts w:ascii="Verdana" w:hAnsi="Verdana" w:cs="Arial"/>
          <w:color w:val="000000"/>
        </w:rPr>
      </w:pPr>
    </w:p>
    <w:p w14:paraId="73750F2F" w14:textId="77777777" w:rsidR="005C2BAE" w:rsidRPr="00015A31" w:rsidRDefault="005C2BAE" w:rsidP="005C2BAE">
      <w:pPr>
        <w:jc w:val="both"/>
        <w:rPr>
          <w:rFonts w:ascii="Verdana" w:hAnsi="Verdana" w:cs="Arial"/>
        </w:rPr>
      </w:pPr>
    </w:p>
    <w:p w14:paraId="6CD477AE" w14:textId="1FCDF835" w:rsidR="005C2BAE" w:rsidRPr="00015A31" w:rsidRDefault="00015A31" w:rsidP="005C2BAE">
      <w:pPr>
        <w:jc w:val="center"/>
        <w:rPr>
          <w:rFonts w:ascii="Verdana" w:hAnsi="Verdana" w:cs="Arial"/>
          <w:lang w:val="es-ES"/>
        </w:rPr>
      </w:pPr>
      <w:r w:rsidRPr="00015A31">
        <w:rPr>
          <w:rFonts w:ascii="Verdana" w:hAnsi="Verdana" w:cs="Arial"/>
          <w:b/>
          <w:lang w:val="es-ES"/>
        </w:rPr>
        <w:t>CÚMPLASE,</w:t>
      </w:r>
    </w:p>
    <w:p w14:paraId="2E0046EC" w14:textId="77777777" w:rsidR="005C2BAE" w:rsidRPr="00015A31" w:rsidRDefault="005C2BAE" w:rsidP="005C2BAE">
      <w:pPr>
        <w:widowControl w:val="0"/>
        <w:autoSpaceDE w:val="0"/>
        <w:jc w:val="both"/>
        <w:rPr>
          <w:rFonts w:ascii="Verdana" w:hAnsi="Verdana" w:cs="Arial"/>
          <w:lang w:val="es-ES"/>
        </w:rPr>
      </w:pPr>
    </w:p>
    <w:p w14:paraId="5BAD9730" w14:textId="77777777" w:rsidR="005C2BAE" w:rsidRPr="00015A31" w:rsidRDefault="005C2BAE" w:rsidP="005C2BAE">
      <w:pPr>
        <w:widowControl w:val="0"/>
        <w:autoSpaceDE w:val="0"/>
        <w:jc w:val="both"/>
        <w:rPr>
          <w:rFonts w:ascii="Verdana" w:hAnsi="Verdana" w:cs="Arial"/>
          <w:lang w:val="es-ES"/>
        </w:rPr>
      </w:pPr>
    </w:p>
    <w:p w14:paraId="2D8DE2E8" w14:textId="77777777" w:rsidR="005C2BAE" w:rsidRPr="00015A31" w:rsidRDefault="005C2BAE" w:rsidP="005C2BAE">
      <w:pPr>
        <w:widowControl w:val="0"/>
        <w:autoSpaceDE w:val="0"/>
        <w:jc w:val="both"/>
        <w:rPr>
          <w:rFonts w:ascii="Verdana" w:hAnsi="Verdana" w:cs="Arial"/>
          <w:lang w:val="es-ES"/>
        </w:rPr>
      </w:pPr>
    </w:p>
    <w:p w14:paraId="3746A949" w14:textId="77777777" w:rsidR="005C2BAE" w:rsidRPr="00015A31" w:rsidRDefault="005C2BAE" w:rsidP="005C2BAE">
      <w:pPr>
        <w:widowControl w:val="0"/>
        <w:autoSpaceDE w:val="0"/>
        <w:jc w:val="both"/>
        <w:rPr>
          <w:rFonts w:ascii="Verdana" w:hAnsi="Verdana" w:cs="Arial"/>
          <w:lang w:val="es-ES"/>
        </w:rPr>
      </w:pPr>
    </w:p>
    <w:p w14:paraId="2CD9288B" w14:textId="77777777" w:rsidR="005C2BAE" w:rsidRPr="00015A31" w:rsidRDefault="005C2BAE" w:rsidP="005C2BAE">
      <w:pPr>
        <w:widowControl w:val="0"/>
        <w:autoSpaceDE w:val="0"/>
        <w:jc w:val="both"/>
        <w:rPr>
          <w:rFonts w:ascii="Verdana" w:hAnsi="Verdana" w:cs="Arial"/>
          <w:lang w:val="es-ES"/>
        </w:rPr>
      </w:pPr>
    </w:p>
    <w:p w14:paraId="21F519DD" w14:textId="77777777" w:rsidR="005C2BAE" w:rsidRPr="00015A31" w:rsidRDefault="005C2BAE" w:rsidP="005C2BAE">
      <w:pPr>
        <w:widowControl w:val="0"/>
        <w:autoSpaceDE w:val="0"/>
        <w:jc w:val="center"/>
        <w:rPr>
          <w:rFonts w:ascii="Verdana" w:hAnsi="Verdana" w:cs="Arial"/>
          <w:lang w:val="es-ES"/>
        </w:rPr>
      </w:pPr>
    </w:p>
    <w:p w14:paraId="52EE040F" w14:textId="77777777" w:rsidR="005C2BAE" w:rsidRPr="00015A31" w:rsidRDefault="005C2BAE" w:rsidP="005C2BAE">
      <w:pPr>
        <w:pStyle w:val="Sinespaciado"/>
        <w:jc w:val="center"/>
        <w:rPr>
          <w:rFonts w:ascii="Verdana" w:hAnsi="Verdana"/>
          <w:b/>
          <w:lang w:val="es-ES"/>
        </w:rPr>
      </w:pPr>
      <w:r w:rsidRPr="00015A31">
        <w:rPr>
          <w:rFonts w:ascii="Verdana" w:hAnsi="Verdana"/>
          <w:b/>
        </w:rPr>
        <w:t>NOMBRES APELLIDOS</w:t>
      </w:r>
    </w:p>
    <w:p w14:paraId="101E85F3" w14:textId="77777777" w:rsidR="005C2BAE" w:rsidRPr="00015A31" w:rsidRDefault="005C2BAE" w:rsidP="005C2BAE">
      <w:pPr>
        <w:pStyle w:val="Sinespaciado"/>
        <w:jc w:val="center"/>
        <w:rPr>
          <w:rFonts w:ascii="Verdana" w:hAnsi="Verdana"/>
        </w:rPr>
      </w:pPr>
      <w:r w:rsidRPr="00015A31">
        <w:rPr>
          <w:rFonts w:ascii="Verdana" w:hAnsi="Verdana"/>
          <w:b/>
        </w:rPr>
        <w:t xml:space="preserve">Secretario General </w:t>
      </w:r>
      <w:bookmarkEnd w:id="0"/>
      <w:bookmarkEnd w:id="1"/>
    </w:p>
    <w:p w14:paraId="5F768CD2" w14:textId="0CED9B6A" w:rsidR="001359AE" w:rsidRPr="00015A31" w:rsidRDefault="001359AE" w:rsidP="005D712D">
      <w:pPr>
        <w:rPr>
          <w:rFonts w:ascii="Verdana" w:hAnsi="Verdana"/>
        </w:rPr>
      </w:pPr>
    </w:p>
    <w:sectPr w:rsidR="001359AE" w:rsidRPr="00015A31" w:rsidSect="00015A31">
      <w:headerReference w:type="default" r:id="rId8"/>
      <w:footerReference w:type="default" r:id="rId9"/>
      <w:pgSz w:w="12240" w:h="20160" w:code="5"/>
      <w:pgMar w:top="1701"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D7B38" w14:textId="77777777" w:rsidR="00294E44" w:rsidRDefault="00294E44" w:rsidP="008B51F5">
      <w:r>
        <w:separator/>
      </w:r>
    </w:p>
  </w:endnote>
  <w:endnote w:type="continuationSeparator" w:id="0">
    <w:p w14:paraId="7F6D3104" w14:textId="77777777" w:rsidR="00294E44" w:rsidRDefault="00294E44"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4D8EAC5B"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015A31" w:rsidRPr="00015A31">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015A31" w:rsidRPr="00015A31">
      <w:rPr>
        <w:rFonts w:ascii="Montserrat" w:hAnsi="Montserrat"/>
        <w:noProof/>
        <w:sz w:val="14"/>
        <w:lang w:val="es-ES"/>
      </w:rPr>
      <w:t>2</w:t>
    </w:r>
    <w:r w:rsidRPr="00D218F3">
      <w:rPr>
        <w:rFonts w:ascii="Montserrat" w:hAnsi="Montserrat"/>
        <w:sz w:val="14"/>
      </w:rPr>
      <w:fldChar w:fldCharType="end"/>
    </w:r>
  </w:p>
  <w:tbl>
    <w:tblPr>
      <w:tblW w:w="1026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24"/>
      <w:gridCol w:w="5826"/>
      <w:gridCol w:w="3116"/>
    </w:tblGrid>
    <w:tr w:rsidR="0068209F" w:rsidRPr="0068209F" w14:paraId="6402A153" w14:textId="77777777" w:rsidTr="005E7F3F">
      <w:trPr>
        <w:trHeight w:val="299"/>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FE63F9" w14:textId="77777777" w:rsidR="00861ECB" w:rsidRPr="0068209F" w:rsidRDefault="00861ECB" w:rsidP="00861ECB">
          <w:pPr>
            <w:jc w:val="center"/>
            <w:rPr>
              <w:rFonts w:ascii="Verdana" w:hAnsi="Verdana" w:cs="Arial"/>
              <w:b/>
              <w:color w:val="AEAAAA" w:themeColor="background2" w:themeShade="BF"/>
              <w:sz w:val="12"/>
              <w:szCs w:val="16"/>
            </w:rPr>
          </w:pP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4E2172" w14:textId="77777777" w:rsidR="00861ECB" w:rsidRPr="0068209F" w:rsidRDefault="00861ECB" w:rsidP="00861ECB">
          <w:pPr>
            <w:spacing w:line="276" w:lineRule="auto"/>
            <w:jc w:val="center"/>
            <w:rPr>
              <w:rFonts w:ascii="Verdana" w:hAnsi="Verdana" w:cs="Arial"/>
              <w:color w:val="AEAAAA" w:themeColor="background2" w:themeShade="BF"/>
              <w:sz w:val="12"/>
              <w:szCs w:val="16"/>
            </w:rPr>
          </w:pPr>
          <w:r w:rsidRPr="0068209F">
            <w:rPr>
              <w:rFonts w:ascii="Verdana" w:hAnsi="Verdana" w:cs="Arial"/>
              <w:color w:val="AEAAAA" w:themeColor="background2" w:themeShade="BF"/>
              <w:sz w:val="12"/>
              <w:szCs w:val="16"/>
            </w:rPr>
            <w:t>NOMBRE Y CARGO</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A65F205" w14:textId="77777777" w:rsidR="00861ECB" w:rsidRPr="0068209F" w:rsidRDefault="00861ECB" w:rsidP="00861ECB">
          <w:pPr>
            <w:spacing w:line="276" w:lineRule="auto"/>
            <w:jc w:val="center"/>
            <w:rPr>
              <w:rFonts w:ascii="Verdana" w:hAnsi="Verdana" w:cs="Arial"/>
              <w:color w:val="AEAAAA" w:themeColor="background2" w:themeShade="BF"/>
              <w:sz w:val="12"/>
              <w:szCs w:val="16"/>
            </w:rPr>
          </w:pPr>
          <w:r w:rsidRPr="0068209F">
            <w:rPr>
              <w:rFonts w:ascii="Verdana" w:hAnsi="Verdana" w:cs="Arial"/>
              <w:color w:val="AEAAAA" w:themeColor="background2" w:themeShade="BF"/>
              <w:sz w:val="12"/>
              <w:szCs w:val="16"/>
            </w:rPr>
            <w:t>PROCESO</w:t>
          </w:r>
        </w:p>
      </w:tc>
    </w:tr>
    <w:tr w:rsidR="0068209F" w:rsidRPr="0068209F" w14:paraId="132788FB" w14:textId="77777777" w:rsidTr="005E7F3F">
      <w:trPr>
        <w:trHeight w:val="202"/>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3F3E27D" w14:textId="77777777" w:rsidR="00861ECB" w:rsidRPr="0068209F" w:rsidRDefault="00861ECB" w:rsidP="00861ECB">
          <w:pPr>
            <w:spacing w:line="276" w:lineRule="auto"/>
            <w:rPr>
              <w:rFonts w:ascii="Verdana" w:hAnsi="Verdana" w:cs="Arial"/>
              <w:color w:val="AEAAAA" w:themeColor="background2" w:themeShade="BF"/>
              <w:sz w:val="12"/>
              <w:szCs w:val="16"/>
            </w:rPr>
          </w:pPr>
          <w:r w:rsidRPr="0068209F">
            <w:rPr>
              <w:rFonts w:ascii="Verdana" w:hAnsi="Verdana" w:cs="Arial"/>
              <w:color w:val="AEAAAA" w:themeColor="background2" w:themeShade="BF"/>
              <w:sz w:val="12"/>
              <w:szCs w:val="16"/>
            </w:rPr>
            <w:t>Elaboró</w:t>
          </w: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44C07B" w14:textId="77777777" w:rsidR="00861ECB" w:rsidRPr="0068209F" w:rsidRDefault="00861ECB" w:rsidP="00861ECB">
          <w:pPr>
            <w:spacing w:line="276" w:lineRule="auto"/>
            <w:rPr>
              <w:rFonts w:ascii="Verdana" w:hAnsi="Verdana" w:cs="Arial"/>
              <w:color w:val="AEAAAA" w:themeColor="background2" w:themeShade="BF"/>
              <w:sz w:val="12"/>
              <w:szCs w:val="16"/>
            </w:rPr>
          </w:pPr>
          <w:r w:rsidRPr="0068209F">
            <w:rPr>
              <w:rFonts w:ascii="Verdana" w:hAnsi="Verdana" w:cs="Arial"/>
              <w:color w:val="AEAAAA" w:themeColor="background2" w:themeShade="BF"/>
              <w:sz w:val="12"/>
              <w:szCs w:val="16"/>
            </w:rPr>
            <w:t xml:space="preserve">NOMBRES APELLIDOS – </w:t>
          </w:r>
          <w:proofErr w:type="gramStart"/>
          <w:r w:rsidRPr="0068209F">
            <w:rPr>
              <w:rFonts w:ascii="Verdana" w:hAnsi="Verdana" w:cs="Arial"/>
              <w:color w:val="AEAAAA" w:themeColor="background2" w:themeShade="BF"/>
              <w:sz w:val="12"/>
              <w:szCs w:val="16"/>
            </w:rPr>
            <w:t>Cargo  GCID</w:t>
          </w:r>
          <w:proofErr w:type="gramEnd"/>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991E2D" w14:textId="30D3FE85" w:rsidR="00861ECB" w:rsidRPr="0068209F" w:rsidRDefault="00015A31" w:rsidP="00861ECB">
          <w:pPr>
            <w:spacing w:line="276" w:lineRule="auto"/>
            <w:rPr>
              <w:rFonts w:ascii="Verdana" w:hAnsi="Verdana" w:cs="Arial"/>
              <w:color w:val="AEAAAA" w:themeColor="background2" w:themeShade="BF"/>
              <w:sz w:val="12"/>
              <w:szCs w:val="16"/>
            </w:rPr>
          </w:pPr>
          <w:r w:rsidRPr="0068209F">
            <w:rPr>
              <w:rFonts w:ascii="Verdana" w:hAnsi="Verdana" w:cs="Arial"/>
              <w:color w:val="AEAAAA" w:themeColor="background2" w:themeShade="BF"/>
              <w:sz w:val="12"/>
              <w:szCs w:val="16"/>
            </w:rPr>
            <w:t>GESTIÓN PROCESOS DISCIPLINARIOS</w:t>
          </w:r>
        </w:p>
      </w:tc>
    </w:tr>
    <w:tr w:rsidR="0068209F" w:rsidRPr="0068209F" w14:paraId="3FD3A8E4" w14:textId="77777777" w:rsidTr="005E7F3F">
      <w:trPr>
        <w:trHeight w:val="137"/>
        <w:jc w:val="center"/>
      </w:trPr>
      <w:tc>
        <w:tcPr>
          <w:tcW w:w="13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BEB67C" w14:textId="77777777" w:rsidR="00861ECB" w:rsidRPr="0068209F" w:rsidRDefault="00861ECB" w:rsidP="00861ECB">
          <w:pPr>
            <w:spacing w:line="276" w:lineRule="auto"/>
            <w:rPr>
              <w:rFonts w:ascii="Verdana" w:hAnsi="Verdana" w:cs="Arial"/>
              <w:color w:val="AEAAAA" w:themeColor="background2" w:themeShade="BF"/>
              <w:sz w:val="12"/>
              <w:szCs w:val="16"/>
            </w:rPr>
          </w:pPr>
          <w:r w:rsidRPr="0068209F">
            <w:rPr>
              <w:rFonts w:ascii="Verdana" w:hAnsi="Verdana" w:cs="Arial"/>
              <w:color w:val="AEAAAA" w:themeColor="background2" w:themeShade="BF"/>
              <w:sz w:val="12"/>
              <w:szCs w:val="16"/>
            </w:rPr>
            <w:t>Revisó y Aprobó</w:t>
          </w:r>
        </w:p>
      </w:tc>
      <w:tc>
        <w:tcPr>
          <w:tcW w:w="58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6BA0D2" w14:textId="77777777" w:rsidR="00861ECB" w:rsidRPr="0068209F" w:rsidRDefault="00861ECB" w:rsidP="00861ECB">
          <w:pPr>
            <w:spacing w:line="276" w:lineRule="auto"/>
            <w:rPr>
              <w:rFonts w:ascii="Verdana" w:hAnsi="Verdana" w:cs="Arial"/>
              <w:color w:val="AEAAAA" w:themeColor="background2" w:themeShade="BF"/>
              <w:sz w:val="12"/>
              <w:szCs w:val="16"/>
            </w:rPr>
          </w:pPr>
          <w:r w:rsidRPr="0068209F">
            <w:rPr>
              <w:rFonts w:ascii="Verdana" w:hAnsi="Verdana" w:cs="Arial"/>
              <w:color w:val="AEAAAA" w:themeColor="background2" w:themeShade="BF"/>
              <w:sz w:val="12"/>
              <w:szCs w:val="16"/>
            </w:rPr>
            <w:t>NOMBRES APELLIDOS – Coordinador(a) GCID</w:t>
          </w:r>
        </w:p>
      </w:tc>
      <w:tc>
        <w:tcPr>
          <w:tcW w:w="31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054FD0" w14:textId="559742AF" w:rsidR="00861ECB" w:rsidRPr="0068209F" w:rsidRDefault="00015A31" w:rsidP="00861ECB">
          <w:pPr>
            <w:spacing w:line="276" w:lineRule="auto"/>
            <w:rPr>
              <w:rFonts w:ascii="Verdana" w:hAnsi="Verdana" w:cs="Arial"/>
              <w:color w:val="AEAAAA" w:themeColor="background2" w:themeShade="BF"/>
              <w:sz w:val="12"/>
              <w:szCs w:val="16"/>
            </w:rPr>
          </w:pPr>
          <w:r w:rsidRPr="0068209F">
            <w:rPr>
              <w:rFonts w:ascii="Verdana" w:hAnsi="Verdana" w:cs="Arial"/>
              <w:color w:val="AEAAAA" w:themeColor="background2" w:themeShade="BF"/>
              <w:sz w:val="12"/>
              <w:szCs w:val="16"/>
            </w:rPr>
            <w:t>GESTIÓN PROCESOS DISCIPLINARIOS</w:t>
          </w:r>
        </w:p>
      </w:tc>
    </w:tr>
  </w:tbl>
  <w:p w14:paraId="73F3F3A6" w14:textId="6650AFEB" w:rsidR="00D218F3" w:rsidRPr="00D218F3" w:rsidRDefault="006D1FE4" w:rsidP="005E7F3F">
    <w:pPr>
      <w:pStyle w:val="Piedepgina"/>
      <w:tabs>
        <w:tab w:val="clear" w:pos="4419"/>
        <w:tab w:val="clear" w:pos="8838"/>
      </w:tabs>
      <w:jc w:val="center"/>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015A31" w:rsidRDefault="00AF746E" w:rsidP="00392618">
                          <w:pPr>
                            <w:rPr>
                              <w:rFonts w:ascii="Verdana" w:eastAsia="Times New Roman" w:hAnsi="Verdana" w:cs="Arial"/>
                              <w:bCs/>
                              <w:color w:val="767171" w:themeColor="background2" w:themeShade="80"/>
                              <w:sz w:val="14"/>
                              <w:szCs w:val="14"/>
                              <w:lang w:eastAsia="es-CO"/>
                            </w:rPr>
                          </w:pPr>
                          <w:r w:rsidRPr="00015A31">
                            <w:rPr>
                              <w:rFonts w:ascii="Verdana" w:eastAsia="Times New Roman" w:hAnsi="Verdana" w:cs="Arial"/>
                              <w:b/>
                              <w:bCs/>
                              <w:color w:val="767171" w:themeColor="background2" w:themeShade="80"/>
                              <w:sz w:val="14"/>
                              <w:szCs w:val="14"/>
                              <w:lang w:eastAsia="es-CO"/>
                            </w:rPr>
                            <w:t>Dirección:</w:t>
                          </w:r>
                          <w:r w:rsidRPr="00015A31">
                            <w:rPr>
                              <w:rFonts w:ascii="Verdana" w:eastAsia="Times New Roman" w:hAnsi="Verdana" w:cs="Arial"/>
                              <w:bCs/>
                              <w:color w:val="767171" w:themeColor="background2" w:themeShade="80"/>
                              <w:sz w:val="14"/>
                              <w:szCs w:val="14"/>
                              <w:lang w:eastAsia="es-CO"/>
                            </w:rPr>
                            <w:t xml:space="preserve"> </w:t>
                          </w:r>
                          <w:r w:rsidR="00392618" w:rsidRPr="00015A31">
                            <w:rPr>
                              <w:rFonts w:ascii="Verdana" w:eastAsia="Times New Roman" w:hAnsi="Verdana" w:cs="Arial"/>
                              <w:bCs/>
                              <w:color w:val="767171" w:themeColor="background2" w:themeShade="80"/>
                              <w:sz w:val="14"/>
                              <w:szCs w:val="14"/>
                              <w:lang w:eastAsia="es-CO"/>
                            </w:rPr>
                            <w:t>Calle 24A No. 59-42 Torre 4 Piso 3 Centro Empresarial Sarmiento Angulo</w:t>
                          </w:r>
                        </w:p>
                        <w:p w14:paraId="6428B440" w14:textId="77777777" w:rsidR="00392618" w:rsidRPr="00015A31" w:rsidRDefault="00392618" w:rsidP="00392618">
                          <w:pPr>
                            <w:rPr>
                              <w:rFonts w:ascii="Verdana" w:eastAsia="Times New Roman" w:hAnsi="Verdana" w:cs="Arial"/>
                              <w:color w:val="767171" w:themeColor="background2" w:themeShade="80"/>
                              <w:sz w:val="14"/>
                              <w:szCs w:val="14"/>
                              <w:lang w:eastAsia="es-CO"/>
                            </w:rPr>
                          </w:pPr>
                          <w:r w:rsidRPr="00015A31">
                            <w:rPr>
                              <w:rFonts w:ascii="Verdana" w:eastAsia="Times New Roman" w:hAnsi="Verdana" w:cs="Arial"/>
                              <w:b/>
                              <w:bCs/>
                              <w:color w:val="767171" w:themeColor="background2" w:themeShade="80"/>
                              <w:sz w:val="14"/>
                              <w:szCs w:val="14"/>
                              <w:lang w:eastAsia="es-CO"/>
                            </w:rPr>
                            <w:t>Conmutador: </w:t>
                          </w:r>
                          <w:r w:rsidRPr="00015A31">
                            <w:rPr>
                              <w:rFonts w:ascii="Verdana" w:eastAsia="Times New Roman" w:hAnsi="Verdana" w:cs="Arial"/>
                              <w:color w:val="767171" w:themeColor="background2" w:themeShade="80"/>
                              <w:sz w:val="14"/>
                              <w:szCs w:val="14"/>
                              <w:lang w:eastAsia="es-CO"/>
                            </w:rPr>
                            <w:t>(+601) 307 8038</w:t>
                          </w:r>
                        </w:p>
                        <w:p w14:paraId="0897E3C7" w14:textId="78445C71" w:rsidR="00392618" w:rsidRPr="00015A31" w:rsidRDefault="00392618" w:rsidP="00392618">
                          <w:pPr>
                            <w:rPr>
                              <w:rFonts w:ascii="Verdana" w:eastAsia="Times New Roman" w:hAnsi="Verdana" w:cs="Arial"/>
                              <w:color w:val="767171" w:themeColor="background2" w:themeShade="80"/>
                              <w:sz w:val="14"/>
                              <w:szCs w:val="14"/>
                              <w:lang w:eastAsia="es-CO"/>
                            </w:rPr>
                          </w:pPr>
                          <w:r w:rsidRPr="00015A31">
                            <w:rPr>
                              <w:rFonts w:ascii="Verdana" w:eastAsia="Times New Roman" w:hAnsi="Verdana" w:cs="Arial"/>
                              <w:b/>
                              <w:bCs/>
                              <w:color w:val="767171" w:themeColor="background2" w:themeShade="80"/>
                              <w:sz w:val="14"/>
                              <w:szCs w:val="14"/>
                              <w:lang w:eastAsia="es-CO"/>
                            </w:rPr>
                            <w:t>Línea gratuita: </w:t>
                          </w:r>
                          <w:r w:rsidRPr="00015A31">
                            <w:rPr>
                              <w:rFonts w:ascii="Verdana" w:eastAsia="Times New Roman" w:hAnsi="Verdana" w:cs="Arial"/>
                              <w:color w:val="767171" w:themeColor="background2" w:themeShade="80"/>
                              <w:sz w:val="14"/>
                              <w:szCs w:val="14"/>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015A31" w:rsidRDefault="00AF746E" w:rsidP="00392618">
                    <w:pPr>
                      <w:rPr>
                        <w:rFonts w:ascii="Verdana" w:eastAsia="Times New Roman" w:hAnsi="Verdana" w:cs="Arial"/>
                        <w:bCs/>
                        <w:color w:val="767171" w:themeColor="background2" w:themeShade="80"/>
                        <w:sz w:val="14"/>
                        <w:szCs w:val="14"/>
                        <w:lang w:eastAsia="es-CO"/>
                      </w:rPr>
                    </w:pPr>
                    <w:r w:rsidRPr="00015A31">
                      <w:rPr>
                        <w:rFonts w:ascii="Verdana" w:eastAsia="Times New Roman" w:hAnsi="Verdana" w:cs="Arial"/>
                        <w:b/>
                        <w:bCs/>
                        <w:color w:val="767171" w:themeColor="background2" w:themeShade="80"/>
                        <w:sz w:val="14"/>
                        <w:szCs w:val="14"/>
                        <w:lang w:eastAsia="es-CO"/>
                      </w:rPr>
                      <w:t>Dirección:</w:t>
                    </w:r>
                    <w:r w:rsidRPr="00015A31">
                      <w:rPr>
                        <w:rFonts w:ascii="Verdana" w:eastAsia="Times New Roman" w:hAnsi="Verdana" w:cs="Arial"/>
                        <w:bCs/>
                        <w:color w:val="767171" w:themeColor="background2" w:themeShade="80"/>
                        <w:sz w:val="14"/>
                        <w:szCs w:val="14"/>
                        <w:lang w:eastAsia="es-CO"/>
                      </w:rPr>
                      <w:t xml:space="preserve"> </w:t>
                    </w:r>
                    <w:r w:rsidR="00392618" w:rsidRPr="00015A31">
                      <w:rPr>
                        <w:rFonts w:ascii="Verdana" w:eastAsia="Times New Roman" w:hAnsi="Verdana" w:cs="Arial"/>
                        <w:bCs/>
                        <w:color w:val="767171" w:themeColor="background2" w:themeShade="80"/>
                        <w:sz w:val="14"/>
                        <w:szCs w:val="14"/>
                        <w:lang w:eastAsia="es-CO"/>
                      </w:rPr>
                      <w:t>Calle 24A No. 59-42 Torre 4 Piso 3 Centro Empresarial Sarmiento Angulo</w:t>
                    </w:r>
                  </w:p>
                  <w:p w14:paraId="6428B440" w14:textId="77777777" w:rsidR="00392618" w:rsidRPr="00015A31" w:rsidRDefault="00392618" w:rsidP="00392618">
                    <w:pPr>
                      <w:rPr>
                        <w:rFonts w:ascii="Verdana" w:eastAsia="Times New Roman" w:hAnsi="Verdana" w:cs="Arial"/>
                        <w:color w:val="767171" w:themeColor="background2" w:themeShade="80"/>
                        <w:sz w:val="14"/>
                        <w:szCs w:val="14"/>
                        <w:lang w:eastAsia="es-CO"/>
                      </w:rPr>
                    </w:pPr>
                    <w:r w:rsidRPr="00015A31">
                      <w:rPr>
                        <w:rFonts w:ascii="Verdana" w:eastAsia="Times New Roman" w:hAnsi="Verdana" w:cs="Arial"/>
                        <w:b/>
                        <w:bCs/>
                        <w:color w:val="767171" w:themeColor="background2" w:themeShade="80"/>
                        <w:sz w:val="14"/>
                        <w:szCs w:val="14"/>
                        <w:lang w:eastAsia="es-CO"/>
                      </w:rPr>
                      <w:t>Conmutador: </w:t>
                    </w:r>
                    <w:r w:rsidRPr="00015A31">
                      <w:rPr>
                        <w:rFonts w:ascii="Verdana" w:eastAsia="Times New Roman" w:hAnsi="Verdana" w:cs="Arial"/>
                        <w:color w:val="767171" w:themeColor="background2" w:themeShade="80"/>
                        <w:sz w:val="14"/>
                        <w:szCs w:val="14"/>
                        <w:lang w:eastAsia="es-CO"/>
                      </w:rPr>
                      <w:t>(+601) 307 8038</w:t>
                    </w:r>
                  </w:p>
                  <w:p w14:paraId="0897E3C7" w14:textId="78445C71" w:rsidR="00392618" w:rsidRPr="00015A31" w:rsidRDefault="00392618" w:rsidP="00392618">
                    <w:pPr>
                      <w:rPr>
                        <w:rFonts w:ascii="Verdana" w:eastAsia="Times New Roman" w:hAnsi="Verdana" w:cs="Arial"/>
                        <w:color w:val="767171" w:themeColor="background2" w:themeShade="80"/>
                        <w:sz w:val="14"/>
                        <w:szCs w:val="14"/>
                        <w:lang w:eastAsia="es-CO"/>
                      </w:rPr>
                    </w:pPr>
                    <w:r w:rsidRPr="00015A31">
                      <w:rPr>
                        <w:rFonts w:ascii="Verdana" w:eastAsia="Times New Roman" w:hAnsi="Verdana" w:cs="Arial"/>
                        <w:b/>
                        <w:bCs/>
                        <w:color w:val="767171" w:themeColor="background2" w:themeShade="80"/>
                        <w:sz w:val="14"/>
                        <w:szCs w:val="14"/>
                        <w:lang w:eastAsia="es-CO"/>
                      </w:rPr>
                      <w:t>Línea gratuita: </w:t>
                    </w:r>
                    <w:r w:rsidRPr="00015A31">
                      <w:rPr>
                        <w:rFonts w:ascii="Verdana" w:eastAsia="Times New Roman" w:hAnsi="Verdana" w:cs="Arial"/>
                        <w:color w:val="767171" w:themeColor="background2" w:themeShade="80"/>
                        <w:sz w:val="14"/>
                        <w:szCs w:val="14"/>
                        <w:lang w:eastAsia="es-CO"/>
                      </w:rPr>
                      <w:t>01 8000 119703</w:t>
                    </w:r>
                  </w:p>
                </w:txbxContent>
              </v:textbox>
              <w10:wrap anchorx="margin"/>
            </v:shape>
          </w:pict>
        </mc:Fallback>
      </mc:AlternateContent>
    </w: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38665825">
              <wp:simplePos x="0" y="0"/>
              <wp:positionH relativeFrom="margin">
                <wp:posOffset>4396741</wp:posOffset>
              </wp:positionH>
              <wp:positionV relativeFrom="paragraph">
                <wp:posOffset>6985</wp:posOffset>
              </wp:positionV>
              <wp:extent cx="1695450"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428625"/>
                      </a:xfrm>
                      <a:prstGeom prst="rect">
                        <a:avLst/>
                      </a:prstGeom>
                      <a:solidFill>
                        <a:srgbClr val="FFFFFF"/>
                      </a:solidFill>
                      <a:ln>
                        <a:noFill/>
                        <a:prstDash/>
                      </a:ln>
                    </wps:spPr>
                    <wps:txbx>
                      <w:txbxContent>
                        <w:p w14:paraId="460A0BAE" w14:textId="0757CF9A" w:rsidR="00392618" w:rsidRPr="00015A31" w:rsidRDefault="00392618" w:rsidP="00392618">
                          <w:pPr>
                            <w:pStyle w:val="NormalWeb"/>
                            <w:rPr>
                              <w:rFonts w:ascii="Verdana" w:hAnsi="Verdana" w:cs="Arial"/>
                              <w:b/>
                              <w:bCs/>
                              <w:color w:val="595959" w:themeColor="text1" w:themeTint="A6"/>
                              <w:kern w:val="24"/>
                              <w:sz w:val="14"/>
                              <w:szCs w:val="14"/>
                            </w:rPr>
                          </w:pPr>
                          <w:r w:rsidRPr="00015A31">
                            <w:rPr>
                              <w:rFonts w:ascii="Verdana" w:hAnsi="Verdana" w:cs="Arial"/>
                              <w:b/>
                              <w:bCs/>
                              <w:color w:val="595959" w:themeColor="text1" w:themeTint="A6"/>
                              <w:kern w:val="24"/>
                              <w:sz w:val="14"/>
                              <w:szCs w:val="14"/>
                            </w:rPr>
                            <w:t xml:space="preserve">Código: </w:t>
                          </w:r>
                          <w:r w:rsidR="005C2BAE" w:rsidRPr="00015A31">
                            <w:rPr>
                              <w:rFonts w:ascii="Verdana" w:hAnsi="Verdana" w:cs="Arial"/>
                              <w:b/>
                              <w:bCs/>
                              <w:color w:val="595959" w:themeColor="text1" w:themeTint="A6"/>
                              <w:kern w:val="24"/>
                              <w:sz w:val="14"/>
                              <w:szCs w:val="14"/>
                            </w:rPr>
                            <w:t>FOR-GPD-340-008</w:t>
                          </w:r>
                        </w:p>
                        <w:p w14:paraId="0A6EE982" w14:textId="4FFA39B3" w:rsidR="00392618" w:rsidRPr="00015A31" w:rsidRDefault="00635A9D" w:rsidP="00392618">
                          <w:pPr>
                            <w:pStyle w:val="NormalWeb"/>
                            <w:rPr>
                              <w:rFonts w:ascii="Verdana" w:hAnsi="Verdana" w:cs="Arial"/>
                              <w:bCs/>
                              <w:color w:val="595959" w:themeColor="text1" w:themeTint="A6"/>
                              <w:kern w:val="24"/>
                              <w:sz w:val="14"/>
                              <w:szCs w:val="14"/>
                            </w:rPr>
                          </w:pPr>
                          <w:r w:rsidRPr="00015A31">
                            <w:rPr>
                              <w:rFonts w:ascii="Verdana" w:hAnsi="Verdana" w:cs="Arial"/>
                              <w:bCs/>
                              <w:color w:val="595959" w:themeColor="text1" w:themeTint="A6"/>
                              <w:kern w:val="24"/>
                              <w:sz w:val="14"/>
                              <w:szCs w:val="14"/>
                            </w:rPr>
                            <w:t xml:space="preserve">Fecha aprobación: </w:t>
                          </w:r>
                          <w:r w:rsidR="00015A31" w:rsidRPr="00015A31">
                            <w:rPr>
                              <w:rFonts w:ascii="Verdana" w:hAnsi="Verdana" w:cs="Arial"/>
                              <w:bCs/>
                              <w:color w:val="595959" w:themeColor="text1" w:themeTint="A6"/>
                              <w:kern w:val="24"/>
                              <w:sz w:val="14"/>
                              <w:szCs w:val="14"/>
                            </w:rPr>
                            <w:t>04</w:t>
                          </w:r>
                          <w:r w:rsidR="005D712D" w:rsidRPr="00015A31">
                            <w:rPr>
                              <w:rFonts w:ascii="Verdana" w:hAnsi="Verdana" w:cs="Arial"/>
                              <w:bCs/>
                              <w:color w:val="595959" w:themeColor="text1" w:themeTint="A6"/>
                              <w:kern w:val="24"/>
                              <w:sz w:val="14"/>
                              <w:szCs w:val="14"/>
                            </w:rPr>
                            <w:t>/</w:t>
                          </w:r>
                          <w:r w:rsidR="00015A31" w:rsidRPr="00015A31">
                            <w:rPr>
                              <w:rFonts w:ascii="Verdana" w:hAnsi="Verdana" w:cs="Arial"/>
                              <w:bCs/>
                              <w:color w:val="595959" w:themeColor="text1" w:themeTint="A6"/>
                              <w:kern w:val="24"/>
                              <w:sz w:val="14"/>
                              <w:szCs w:val="14"/>
                            </w:rPr>
                            <w:t>1</w:t>
                          </w:r>
                          <w:r w:rsidR="005C2BAE" w:rsidRPr="00015A31">
                            <w:rPr>
                              <w:rFonts w:ascii="Verdana" w:hAnsi="Verdana" w:cs="Arial"/>
                              <w:bCs/>
                              <w:color w:val="595959" w:themeColor="text1" w:themeTint="A6"/>
                              <w:kern w:val="24"/>
                              <w:sz w:val="14"/>
                              <w:szCs w:val="14"/>
                            </w:rPr>
                            <w:t>0</w:t>
                          </w:r>
                          <w:r w:rsidR="005D712D" w:rsidRPr="00015A31">
                            <w:rPr>
                              <w:rFonts w:ascii="Verdana" w:hAnsi="Verdana" w:cs="Arial"/>
                              <w:bCs/>
                              <w:color w:val="595959" w:themeColor="text1" w:themeTint="A6"/>
                              <w:kern w:val="24"/>
                              <w:sz w:val="14"/>
                              <w:szCs w:val="14"/>
                            </w:rPr>
                            <w:t>/202</w:t>
                          </w:r>
                          <w:r w:rsidR="005C2BAE" w:rsidRPr="00015A31">
                            <w:rPr>
                              <w:rFonts w:ascii="Verdana" w:hAnsi="Verdana" w:cs="Arial"/>
                              <w:bCs/>
                              <w:color w:val="595959" w:themeColor="text1" w:themeTint="A6"/>
                              <w:kern w:val="24"/>
                              <w:sz w:val="14"/>
                              <w:szCs w:val="14"/>
                            </w:rPr>
                            <w:t>4</w:t>
                          </w:r>
                        </w:p>
                        <w:p w14:paraId="5C00C4CA" w14:textId="4894C05F" w:rsidR="00392618" w:rsidRPr="00015A31" w:rsidRDefault="005C2BAE" w:rsidP="00392618">
                          <w:pPr>
                            <w:pStyle w:val="NormalWeb"/>
                            <w:rPr>
                              <w:rFonts w:ascii="Verdana" w:hAnsi="Verdana" w:cs="Arial"/>
                              <w:bCs/>
                              <w:color w:val="595959" w:themeColor="text1" w:themeTint="A6"/>
                              <w:kern w:val="24"/>
                              <w:sz w:val="14"/>
                              <w:szCs w:val="14"/>
                            </w:rPr>
                          </w:pPr>
                          <w:r w:rsidRPr="00015A31">
                            <w:rPr>
                              <w:rFonts w:ascii="Verdana" w:hAnsi="Verdana" w:cs="Arial"/>
                              <w:bCs/>
                              <w:color w:val="595959" w:themeColor="text1" w:themeTint="A6"/>
                              <w:kern w:val="24"/>
                              <w:sz w:val="14"/>
                              <w:szCs w:val="14"/>
                            </w:rPr>
                            <w:t>Versión: 14</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46.2pt;margin-top:.55pt;width:133.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" stroked="f">
              <v:path arrowok="t"/>
              <v:textbox>
                <w:txbxContent>
                  <w:p w14:paraId="460A0BAE" w14:textId="0757CF9A" w:rsidR="00392618" w:rsidRPr="00015A31" w:rsidRDefault="00392618" w:rsidP="00392618">
                    <w:pPr>
                      <w:pStyle w:val="NormalWeb"/>
                      <w:rPr>
                        <w:rFonts w:ascii="Verdana" w:hAnsi="Verdana" w:cs="Arial"/>
                        <w:b/>
                        <w:bCs/>
                        <w:color w:val="595959" w:themeColor="text1" w:themeTint="A6"/>
                        <w:kern w:val="24"/>
                        <w:sz w:val="14"/>
                        <w:szCs w:val="14"/>
                      </w:rPr>
                    </w:pPr>
                    <w:r w:rsidRPr="00015A31">
                      <w:rPr>
                        <w:rFonts w:ascii="Verdana" w:hAnsi="Verdana" w:cs="Arial"/>
                        <w:b/>
                        <w:bCs/>
                        <w:color w:val="595959" w:themeColor="text1" w:themeTint="A6"/>
                        <w:kern w:val="24"/>
                        <w:sz w:val="14"/>
                        <w:szCs w:val="14"/>
                      </w:rPr>
                      <w:t xml:space="preserve">Código: </w:t>
                    </w:r>
                    <w:r w:rsidR="005C2BAE" w:rsidRPr="00015A31">
                      <w:rPr>
                        <w:rFonts w:ascii="Verdana" w:hAnsi="Verdana" w:cs="Arial"/>
                        <w:b/>
                        <w:bCs/>
                        <w:color w:val="595959" w:themeColor="text1" w:themeTint="A6"/>
                        <w:kern w:val="24"/>
                        <w:sz w:val="14"/>
                        <w:szCs w:val="14"/>
                      </w:rPr>
                      <w:t>FOR-GPD-340-008</w:t>
                    </w:r>
                  </w:p>
                  <w:p w14:paraId="0A6EE982" w14:textId="4FFA39B3" w:rsidR="00392618" w:rsidRPr="00015A31" w:rsidRDefault="00635A9D" w:rsidP="00392618">
                    <w:pPr>
                      <w:pStyle w:val="NormalWeb"/>
                      <w:rPr>
                        <w:rFonts w:ascii="Verdana" w:hAnsi="Verdana" w:cs="Arial"/>
                        <w:bCs/>
                        <w:color w:val="595959" w:themeColor="text1" w:themeTint="A6"/>
                        <w:kern w:val="24"/>
                        <w:sz w:val="14"/>
                        <w:szCs w:val="14"/>
                      </w:rPr>
                    </w:pPr>
                    <w:r w:rsidRPr="00015A31">
                      <w:rPr>
                        <w:rFonts w:ascii="Verdana" w:hAnsi="Verdana" w:cs="Arial"/>
                        <w:bCs/>
                        <w:color w:val="595959" w:themeColor="text1" w:themeTint="A6"/>
                        <w:kern w:val="24"/>
                        <w:sz w:val="14"/>
                        <w:szCs w:val="14"/>
                      </w:rPr>
                      <w:t xml:space="preserve">Fecha aprobación: </w:t>
                    </w:r>
                    <w:r w:rsidR="00015A31" w:rsidRPr="00015A31">
                      <w:rPr>
                        <w:rFonts w:ascii="Verdana" w:hAnsi="Verdana" w:cs="Arial"/>
                        <w:bCs/>
                        <w:color w:val="595959" w:themeColor="text1" w:themeTint="A6"/>
                        <w:kern w:val="24"/>
                        <w:sz w:val="14"/>
                        <w:szCs w:val="14"/>
                      </w:rPr>
                      <w:t>04</w:t>
                    </w:r>
                    <w:r w:rsidR="005D712D" w:rsidRPr="00015A31">
                      <w:rPr>
                        <w:rFonts w:ascii="Verdana" w:hAnsi="Verdana" w:cs="Arial"/>
                        <w:bCs/>
                        <w:color w:val="595959" w:themeColor="text1" w:themeTint="A6"/>
                        <w:kern w:val="24"/>
                        <w:sz w:val="14"/>
                        <w:szCs w:val="14"/>
                      </w:rPr>
                      <w:t>/</w:t>
                    </w:r>
                    <w:r w:rsidR="00015A31" w:rsidRPr="00015A31">
                      <w:rPr>
                        <w:rFonts w:ascii="Verdana" w:hAnsi="Verdana" w:cs="Arial"/>
                        <w:bCs/>
                        <w:color w:val="595959" w:themeColor="text1" w:themeTint="A6"/>
                        <w:kern w:val="24"/>
                        <w:sz w:val="14"/>
                        <w:szCs w:val="14"/>
                      </w:rPr>
                      <w:t>1</w:t>
                    </w:r>
                    <w:r w:rsidR="005C2BAE" w:rsidRPr="00015A31">
                      <w:rPr>
                        <w:rFonts w:ascii="Verdana" w:hAnsi="Verdana" w:cs="Arial"/>
                        <w:bCs/>
                        <w:color w:val="595959" w:themeColor="text1" w:themeTint="A6"/>
                        <w:kern w:val="24"/>
                        <w:sz w:val="14"/>
                        <w:szCs w:val="14"/>
                      </w:rPr>
                      <w:t>0</w:t>
                    </w:r>
                    <w:r w:rsidR="005D712D" w:rsidRPr="00015A31">
                      <w:rPr>
                        <w:rFonts w:ascii="Verdana" w:hAnsi="Verdana" w:cs="Arial"/>
                        <w:bCs/>
                        <w:color w:val="595959" w:themeColor="text1" w:themeTint="A6"/>
                        <w:kern w:val="24"/>
                        <w:sz w:val="14"/>
                        <w:szCs w:val="14"/>
                      </w:rPr>
                      <w:t>/202</w:t>
                    </w:r>
                    <w:r w:rsidR="005C2BAE" w:rsidRPr="00015A31">
                      <w:rPr>
                        <w:rFonts w:ascii="Verdana" w:hAnsi="Verdana" w:cs="Arial"/>
                        <w:bCs/>
                        <w:color w:val="595959" w:themeColor="text1" w:themeTint="A6"/>
                        <w:kern w:val="24"/>
                        <w:sz w:val="14"/>
                        <w:szCs w:val="14"/>
                      </w:rPr>
                      <w:t>4</w:t>
                    </w:r>
                  </w:p>
                  <w:p w14:paraId="5C00C4CA" w14:textId="4894C05F" w:rsidR="00392618" w:rsidRPr="00015A31" w:rsidRDefault="005C2BAE" w:rsidP="00392618">
                    <w:pPr>
                      <w:pStyle w:val="NormalWeb"/>
                      <w:rPr>
                        <w:rFonts w:ascii="Verdana" w:hAnsi="Verdana" w:cs="Arial"/>
                        <w:bCs/>
                        <w:color w:val="595959" w:themeColor="text1" w:themeTint="A6"/>
                        <w:kern w:val="24"/>
                        <w:sz w:val="14"/>
                        <w:szCs w:val="14"/>
                      </w:rPr>
                    </w:pPr>
                    <w:r w:rsidRPr="00015A31">
                      <w:rPr>
                        <w:rFonts w:ascii="Verdana" w:hAnsi="Verdana" w:cs="Arial"/>
                        <w:bCs/>
                        <w:color w:val="595959" w:themeColor="text1" w:themeTint="A6"/>
                        <w:kern w:val="24"/>
                        <w:sz w:val="14"/>
                        <w:szCs w:val="14"/>
                      </w:rPr>
                      <w:t>Versión: 14</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1BFA8" w14:textId="77777777" w:rsidR="00294E44" w:rsidRDefault="00294E44" w:rsidP="008B51F5">
      <w:r>
        <w:separator/>
      </w:r>
    </w:p>
  </w:footnote>
  <w:footnote w:type="continuationSeparator" w:id="0">
    <w:p w14:paraId="20CA67E5" w14:textId="77777777" w:rsidR="00294E44" w:rsidRDefault="00294E44"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2B99C11">
              <wp:simplePos x="0" y="0"/>
              <wp:positionH relativeFrom="margin">
                <wp:align>center</wp:align>
              </wp:positionH>
              <wp:positionV relativeFrom="paragraph">
                <wp:posOffset>10160</wp:posOffset>
              </wp:positionV>
              <wp:extent cx="218122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D943D" w14:textId="0095A7FD" w:rsidR="005C2BAE" w:rsidRPr="00015A31" w:rsidRDefault="005C2BAE" w:rsidP="005C2BAE">
                          <w:pPr>
                            <w:jc w:val="center"/>
                            <w:rPr>
                              <w:rFonts w:ascii="Verdana" w:hAnsi="Verdana"/>
                              <w:b/>
                            </w:rPr>
                          </w:pPr>
                          <w:r w:rsidRPr="00015A31">
                            <w:rPr>
                              <w:rFonts w:ascii="Verdana" w:hAnsi="Verdana" w:cs="Arial"/>
                              <w:b/>
                            </w:rPr>
                            <w:t>AUTO N°</w:t>
                          </w:r>
                          <w:bookmarkStart w:id="2" w:name="numassigned"/>
                        </w:p>
                        <w:bookmarkEnd w:id="2"/>
                        <w:p w14:paraId="7F1FEAC5" w14:textId="1CEFF959"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171.75pt;height:2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" fillcolor="white [3201]" stroked="f" strokeweight=".5pt">
              <v:textbox>
                <w:txbxContent>
                  <w:p w14:paraId="3D3D943D" w14:textId="0095A7FD" w:rsidR="005C2BAE" w:rsidRPr="00015A31" w:rsidRDefault="005C2BAE" w:rsidP="005C2BAE">
                    <w:pPr>
                      <w:jc w:val="center"/>
                      <w:rPr>
                        <w:rFonts w:ascii="Verdana" w:hAnsi="Verdana"/>
                        <w:b/>
                      </w:rPr>
                    </w:pPr>
                    <w:r w:rsidRPr="00015A31">
                      <w:rPr>
                        <w:rFonts w:ascii="Verdana" w:hAnsi="Verdana" w:cs="Arial"/>
                        <w:b/>
                      </w:rPr>
                      <w:t>AUTO N°</w:t>
                    </w:r>
                    <w:bookmarkStart w:id="4" w:name="numassigned"/>
                  </w:p>
                  <w:bookmarkEnd w:id="4"/>
                  <w:p w14:paraId="7F1FEAC5" w14:textId="1CEFF959"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083100"/>
    <w:multiLevelType w:val="hybridMultilevel"/>
    <w:tmpl w:val="F7A2C2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73641604">
    <w:abstractNumId w:val="8"/>
  </w:num>
  <w:num w:numId="2" w16cid:durableId="993029389">
    <w:abstractNumId w:val="1"/>
  </w:num>
  <w:num w:numId="3" w16cid:durableId="410546003">
    <w:abstractNumId w:val="0"/>
  </w:num>
  <w:num w:numId="4" w16cid:durableId="406657182">
    <w:abstractNumId w:val="7"/>
  </w:num>
  <w:num w:numId="5" w16cid:durableId="406390477">
    <w:abstractNumId w:val="4"/>
  </w:num>
  <w:num w:numId="6" w16cid:durableId="936446839">
    <w:abstractNumId w:val="2"/>
  </w:num>
  <w:num w:numId="7" w16cid:durableId="1232960137">
    <w:abstractNumId w:val="3"/>
  </w:num>
  <w:num w:numId="8" w16cid:durableId="1740060596">
    <w:abstractNumId w:val="6"/>
  </w:num>
  <w:num w:numId="9" w16cid:durableId="107704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5A31"/>
    <w:rsid w:val="00071F65"/>
    <w:rsid w:val="000C329A"/>
    <w:rsid w:val="000F5FD1"/>
    <w:rsid w:val="00115C16"/>
    <w:rsid w:val="001359AE"/>
    <w:rsid w:val="00137E8A"/>
    <w:rsid w:val="001C4FC6"/>
    <w:rsid w:val="001D7CFC"/>
    <w:rsid w:val="001F1E8E"/>
    <w:rsid w:val="00252B69"/>
    <w:rsid w:val="00294E44"/>
    <w:rsid w:val="002F1AF1"/>
    <w:rsid w:val="002F7D1C"/>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4151"/>
    <w:rsid w:val="0048742D"/>
    <w:rsid w:val="004A7B69"/>
    <w:rsid w:val="004C6193"/>
    <w:rsid w:val="00502E6B"/>
    <w:rsid w:val="005352B6"/>
    <w:rsid w:val="00544409"/>
    <w:rsid w:val="00553562"/>
    <w:rsid w:val="005664AF"/>
    <w:rsid w:val="00584FDA"/>
    <w:rsid w:val="005A4964"/>
    <w:rsid w:val="005C19F2"/>
    <w:rsid w:val="005C2BAE"/>
    <w:rsid w:val="005D712D"/>
    <w:rsid w:val="005E7F3F"/>
    <w:rsid w:val="005F3176"/>
    <w:rsid w:val="00615F4A"/>
    <w:rsid w:val="00624E1B"/>
    <w:rsid w:val="00635A9D"/>
    <w:rsid w:val="0068209F"/>
    <w:rsid w:val="00691730"/>
    <w:rsid w:val="0069785C"/>
    <w:rsid w:val="006A0D58"/>
    <w:rsid w:val="006C2ED6"/>
    <w:rsid w:val="006D1FE4"/>
    <w:rsid w:val="006D4BAB"/>
    <w:rsid w:val="006E2693"/>
    <w:rsid w:val="006F2AE2"/>
    <w:rsid w:val="00702ECA"/>
    <w:rsid w:val="00740CD4"/>
    <w:rsid w:val="00752BBC"/>
    <w:rsid w:val="007B7197"/>
    <w:rsid w:val="007F02DE"/>
    <w:rsid w:val="00861ECB"/>
    <w:rsid w:val="008A55BE"/>
    <w:rsid w:val="008A795A"/>
    <w:rsid w:val="008B3812"/>
    <w:rsid w:val="008B51F5"/>
    <w:rsid w:val="008D0C22"/>
    <w:rsid w:val="00901B26"/>
    <w:rsid w:val="00950324"/>
    <w:rsid w:val="00962BC7"/>
    <w:rsid w:val="009821FB"/>
    <w:rsid w:val="00A2048E"/>
    <w:rsid w:val="00A30CF1"/>
    <w:rsid w:val="00A50418"/>
    <w:rsid w:val="00A74B90"/>
    <w:rsid w:val="00A75278"/>
    <w:rsid w:val="00AA3F20"/>
    <w:rsid w:val="00AF746E"/>
    <w:rsid w:val="00B42D45"/>
    <w:rsid w:val="00B663D7"/>
    <w:rsid w:val="00B91859"/>
    <w:rsid w:val="00BC70A1"/>
    <w:rsid w:val="00BF513B"/>
    <w:rsid w:val="00C40277"/>
    <w:rsid w:val="00C52028"/>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0353E"/>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link w:val="SinespaciadoCar"/>
    <w:uiPriority w:val="1"/>
    <w:qFormat/>
    <w:rsid w:val="005C2BAE"/>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locked/>
    <w:rsid w:val="005C2BAE"/>
    <w:rPr>
      <w:rFonts w:ascii="Arial" w:eastAsia="Calibri" w:hAnsi="Arial" w:cs="Arial"/>
      <w:sz w:val="22"/>
      <w:szCs w:val="22"/>
      <w:lang w:val="es"/>
    </w:rPr>
  </w:style>
  <w:style w:type="character" w:customStyle="1" w:styleId="PrrafodelistaCar">
    <w:name w:val="Párrafo de lista Car"/>
    <w:link w:val="Prrafodelista"/>
    <w:uiPriority w:val="34"/>
    <w:locked/>
    <w:rsid w:val="005C2BAE"/>
    <w:rPr>
      <w:rFonts w:ascii="Calibri" w:eastAsia="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E0B92-D682-4702-B814-45CCB90D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2023-06-29T15:02:00Z</cp:lastPrinted>
  <dcterms:created xsi:type="dcterms:W3CDTF">2024-10-04T20:30:00Z</dcterms:created>
  <dcterms:modified xsi:type="dcterms:W3CDTF">2024-10-04T20:51:00Z</dcterms:modified>
</cp:coreProperties>
</file>