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C74CF" w14:textId="77777777" w:rsidR="003512DE" w:rsidRPr="003512DE" w:rsidRDefault="003512DE" w:rsidP="003512DE">
      <w:pPr>
        <w:spacing w:line="276" w:lineRule="auto"/>
        <w:jc w:val="center"/>
        <w:rPr>
          <w:rFonts w:ascii="Verdana" w:hAnsi="Verdana" w:cs="Arial"/>
          <w:b/>
          <w:bCs/>
          <w:sz w:val="22"/>
          <w:szCs w:val="22"/>
        </w:rPr>
      </w:pPr>
    </w:p>
    <w:p w14:paraId="1E39F627" w14:textId="77777777" w:rsidR="003512DE" w:rsidRPr="003512DE" w:rsidRDefault="003512DE" w:rsidP="003512DE">
      <w:pPr>
        <w:spacing w:line="276" w:lineRule="auto"/>
        <w:jc w:val="center"/>
        <w:rPr>
          <w:rFonts w:ascii="Verdana" w:hAnsi="Verdana" w:cs="Arial"/>
          <w:b/>
          <w:bCs/>
          <w:sz w:val="22"/>
          <w:szCs w:val="22"/>
        </w:rPr>
      </w:pPr>
    </w:p>
    <w:p w14:paraId="30A4FE8D" w14:textId="77777777" w:rsidR="003512DE" w:rsidRPr="003512DE" w:rsidRDefault="003512DE" w:rsidP="003512DE">
      <w:pPr>
        <w:spacing w:line="276" w:lineRule="auto"/>
        <w:jc w:val="center"/>
        <w:rPr>
          <w:rFonts w:ascii="Verdana" w:hAnsi="Verdana" w:cs="Arial"/>
          <w:b/>
          <w:bCs/>
          <w:sz w:val="22"/>
          <w:szCs w:val="22"/>
        </w:rPr>
      </w:pPr>
    </w:p>
    <w:p w14:paraId="44C62C88" w14:textId="77777777" w:rsidR="003512DE" w:rsidRPr="003512DE" w:rsidRDefault="003512DE" w:rsidP="003512DE">
      <w:pPr>
        <w:spacing w:line="276" w:lineRule="auto"/>
        <w:jc w:val="center"/>
        <w:rPr>
          <w:rFonts w:ascii="Verdana" w:hAnsi="Verdana" w:cs="Arial"/>
          <w:b/>
          <w:bCs/>
          <w:sz w:val="22"/>
          <w:szCs w:val="22"/>
        </w:rPr>
      </w:pPr>
    </w:p>
    <w:p w14:paraId="01A737EC" w14:textId="77777777" w:rsidR="003512DE" w:rsidRPr="003512DE" w:rsidRDefault="003512DE" w:rsidP="003512DE">
      <w:pPr>
        <w:spacing w:line="276" w:lineRule="auto"/>
        <w:jc w:val="center"/>
        <w:rPr>
          <w:rFonts w:ascii="Verdana" w:hAnsi="Verdana" w:cs="Arial"/>
          <w:b/>
          <w:bCs/>
          <w:sz w:val="22"/>
          <w:szCs w:val="22"/>
        </w:rPr>
      </w:pPr>
      <w:r w:rsidRPr="003512DE">
        <w:rPr>
          <w:rFonts w:ascii="Verdana" w:hAnsi="Verdana" w:cs="Arial"/>
          <w:b/>
          <w:bCs/>
          <w:sz w:val="22"/>
          <w:szCs w:val="22"/>
        </w:rPr>
        <w:t>SUPERINTENDENCIA DE VIGILANCIA Y SEGURIDAD PRIVADA</w:t>
      </w:r>
    </w:p>
    <w:p w14:paraId="07191C66" w14:textId="77777777" w:rsidR="003512DE" w:rsidRPr="003512DE" w:rsidRDefault="003512DE" w:rsidP="003512DE">
      <w:pPr>
        <w:spacing w:line="276" w:lineRule="auto"/>
        <w:jc w:val="center"/>
        <w:rPr>
          <w:rFonts w:ascii="Verdana" w:hAnsi="Verdana" w:cs="Arial"/>
          <w:b/>
          <w:bCs/>
          <w:sz w:val="22"/>
          <w:szCs w:val="22"/>
        </w:rPr>
      </w:pPr>
      <w:r w:rsidRPr="003512DE">
        <w:rPr>
          <w:rFonts w:ascii="Verdana" w:hAnsi="Verdana" w:cs="Arial"/>
          <w:b/>
          <w:bCs/>
          <w:sz w:val="22"/>
          <w:szCs w:val="22"/>
        </w:rPr>
        <w:t>NIT. 800217123-2</w:t>
      </w:r>
    </w:p>
    <w:p w14:paraId="6963295B" w14:textId="77777777" w:rsidR="003512DE" w:rsidRPr="003512DE" w:rsidRDefault="003512DE" w:rsidP="003512DE">
      <w:pPr>
        <w:jc w:val="center"/>
        <w:rPr>
          <w:rFonts w:ascii="Verdana" w:hAnsi="Verdana" w:cs="Arial"/>
          <w:b/>
          <w:sz w:val="22"/>
          <w:szCs w:val="22"/>
        </w:rPr>
      </w:pPr>
    </w:p>
    <w:p w14:paraId="1C366529" w14:textId="77777777" w:rsidR="003512DE" w:rsidRPr="003512DE" w:rsidRDefault="003512DE" w:rsidP="003512DE">
      <w:pPr>
        <w:jc w:val="center"/>
        <w:rPr>
          <w:rFonts w:ascii="Verdana" w:hAnsi="Verdana" w:cs="Arial"/>
          <w:b/>
          <w:sz w:val="22"/>
          <w:szCs w:val="22"/>
        </w:rPr>
      </w:pPr>
    </w:p>
    <w:p w14:paraId="6DD390A3" w14:textId="77777777" w:rsidR="003512DE" w:rsidRPr="003512DE" w:rsidRDefault="003512DE" w:rsidP="003512DE">
      <w:pPr>
        <w:jc w:val="center"/>
        <w:rPr>
          <w:rFonts w:ascii="Verdana" w:hAnsi="Verdana" w:cs="Arial"/>
          <w:b/>
          <w:sz w:val="22"/>
          <w:szCs w:val="22"/>
        </w:rPr>
      </w:pPr>
    </w:p>
    <w:p w14:paraId="6860A6A3" w14:textId="77777777" w:rsidR="003512DE" w:rsidRPr="003512DE" w:rsidRDefault="003512DE" w:rsidP="003512DE">
      <w:pPr>
        <w:jc w:val="center"/>
        <w:rPr>
          <w:rFonts w:ascii="Verdana" w:hAnsi="Verdana" w:cs="Arial"/>
          <w:b/>
          <w:sz w:val="22"/>
          <w:szCs w:val="22"/>
        </w:rPr>
      </w:pPr>
    </w:p>
    <w:p w14:paraId="5EE5AAEE" w14:textId="77777777" w:rsidR="003512DE" w:rsidRPr="003512DE" w:rsidRDefault="003512DE" w:rsidP="003512DE">
      <w:pPr>
        <w:rPr>
          <w:rFonts w:ascii="Verdana" w:hAnsi="Verdana" w:cs="Arial"/>
          <w:b/>
          <w:sz w:val="22"/>
          <w:szCs w:val="22"/>
        </w:rPr>
      </w:pPr>
    </w:p>
    <w:p w14:paraId="2BDB65FF" w14:textId="77777777" w:rsidR="003512DE" w:rsidRPr="003512DE" w:rsidRDefault="003512DE" w:rsidP="003512DE">
      <w:pPr>
        <w:jc w:val="center"/>
        <w:rPr>
          <w:rFonts w:ascii="Verdana" w:hAnsi="Verdana" w:cs="Arial"/>
          <w:b/>
          <w:sz w:val="22"/>
          <w:szCs w:val="22"/>
        </w:rPr>
      </w:pPr>
    </w:p>
    <w:p w14:paraId="1AE4B2F1" w14:textId="77777777" w:rsidR="003512DE" w:rsidRPr="003512DE" w:rsidRDefault="003512DE" w:rsidP="003512DE">
      <w:pPr>
        <w:jc w:val="center"/>
        <w:rPr>
          <w:rFonts w:ascii="Verdana" w:hAnsi="Verdana" w:cs="Arial"/>
          <w:b/>
          <w:sz w:val="22"/>
          <w:szCs w:val="22"/>
        </w:rPr>
      </w:pPr>
    </w:p>
    <w:p w14:paraId="52B19015" w14:textId="77777777" w:rsidR="003512DE" w:rsidRPr="003512DE" w:rsidRDefault="003512DE" w:rsidP="003512DE">
      <w:pPr>
        <w:jc w:val="center"/>
        <w:rPr>
          <w:rFonts w:ascii="Verdana" w:hAnsi="Verdana" w:cs="Arial"/>
          <w:b/>
          <w:sz w:val="22"/>
          <w:szCs w:val="22"/>
        </w:rPr>
      </w:pPr>
    </w:p>
    <w:p w14:paraId="00F148E1" w14:textId="77777777" w:rsidR="003512DE" w:rsidRPr="003512DE" w:rsidRDefault="003512DE" w:rsidP="003512DE">
      <w:pPr>
        <w:jc w:val="center"/>
        <w:rPr>
          <w:rFonts w:ascii="Verdana" w:hAnsi="Verdana" w:cs="Arial"/>
          <w:b/>
          <w:sz w:val="22"/>
          <w:szCs w:val="22"/>
        </w:rPr>
      </w:pPr>
    </w:p>
    <w:p w14:paraId="43858BA5" w14:textId="77777777" w:rsidR="003512DE" w:rsidRPr="003512DE" w:rsidRDefault="003512DE" w:rsidP="003512DE">
      <w:pPr>
        <w:jc w:val="center"/>
        <w:rPr>
          <w:rFonts w:ascii="Verdana" w:hAnsi="Verdana" w:cs="Arial"/>
          <w:b/>
          <w:sz w:val="22"/>
          <w:szCs w:val="22"/>
        </w:rPr>
      </w:pPr>
    </w:p>
    <w:p w14:paraId="754B23B6" w14:textId="77777777" w:rsidR="003512DE" w:rsidRPr="003512DE" w:rsidRDefault="003512DE" w:rsidP="003512DE">
      <w:pPr>
        <w:autoSpaceDE w:val="0"/>
        <w:adjustRightInd w:val="0"/>
        <w:spacing w:line="276" w:lineRule="auto"/>
        <w:ind w:left="720"/>
        <w:jc w:val="center"/>
        <w:rPr>
          <w:rFonts w:ascii="Verdana" w:hAnsi="Verdana" w:cs="Arial"/>
          <w:b/>
          <w:bCs/>
          <w:sz w:val="22"/>
          <w:szCs w:val="22"/>
        </w:rPr>
      </w:pPr>
    </w:p>
    <w:p w14:paraId="5EA60290" w14:textId="77777777" w:rsidR="003512DE" w:rsidRPr="003512DE" w:rsidRDefault="003512DE" w:rsidP="003512DE">
      <w:pPr>
        <w:autoSpaceDE w:val="0"/>
        <w:adjustRightInd w:val="0"/>
        <w:spacing w:line="276" w:lineRule="auto"/>
        <w:ind w:left="720"/>
        <w:jc w:val="center"/>
        <w:rPr>
          <w:rFonts w:ascii="Verdana" w:hAnsi="Verdana" w:cs="Arial"/>
          <w:bCs/>
          <w:sz w:val="22"/>
          <w:szCs w:val="22"/>
        </w:rPr>
      </w:pPr>
      <w:r w:rsidRPr="003512DE">
        <w:rPr>
          <w:rFonts w:ascii="Verdana" w:hAnsi="Verdana" w:cs="Arial"/>
          <w:b/>
          <w:bCs/>
          <w:sz w:val="22"/>
          <w:szCs w:val="22"/>
        </w:rPr>
        <w:t xml:space="preserve">PROGRAMA DE PREVENCIÓN DE CONSUMO DE ALCOHOL, TABACO Y SUSTANCIAS PSICOACTIVAS  </w:t>
      </w:r>
    </w:p>
    <w:p w14:paraId="21BD3B7C" w14:textId="77777777" w:rsidR="003512DE" w:rsidRPr="003512DE" w:rsidRDefault="003512DE" w:rsidP="003512DE">
      <w:pPr>
        <w:autoSpaceDE w:val="0"/>
        <w:adjustRightInd w:val="0"/>
        <w:spacing w:line="276" w:lineRule="auto"/>
        <w:ind w:left="720"/>
        <w:jc w:val="center"/>
        <w:rPr>
          <w:rFonts w:ascii="Verdana" w:hAnsi="Verdana" w:cs="Arial"/>
          <w:bCs/>
          <w:sz w:val="22"/>
          <w:szCs w:val="22"/>
        </w:rPr>
      </w:pPr>
    </w:p>
    <w:p w14:paraId="739FD079" w14:textId="77777777" w:rsidR="003512DE" w:rsidRPr="003512DE" w:rsidRDefault="003512DE" w:rsidP="003512DE">
      <w:pPr>
        <w:jc w:val="center"/>
        <w:rPr>
          <w:rFonts w:ascii="Verdana" w:hAnsi="Verdana" w:cs="Arial"/>
          <w:b/>
          <w:sz w:val="22"/>
          <w:szCs w:val="22"/>
        </w:rPr>
      </w:pPr>
    </w:p>
    <w:p w14:paraId="550D9649" w14:textId="77777777" w:rsidR="003512DE" w:rsidRPr="003512DE" w:rsidRDefault="003512DE" w:rsidP="003512DE">
      <w:pPr>
        <w:jc w:val="center"/>
        <w:rPr>
          <w:rFonts w:ascii="Verdana" w:hAnsi="Verdana" w:cs="Arial"/>
          <w:b/>
          <w:sz w:val="22"/>
          <w:szCs w:val="22"/>
        </w:rPr>
      </w:pPr>
    </w:p>
    <w:p w14:paraId="054B50C1" w14:textId="77777777" w:rsidR="003512DE" w:rsidRPr="003512DE" w:rsidRDefault="003512DE" w:rsidP="003512DE">
      <w:pPr>
        <w:jc w:val="center"/>
        <w:rPr>
          <w:rFonts w:ascii="Verdana" w:hAnsi="Verdana" w:cs="Arial"/>
          <w:b/>
          <w:sz w:val="22"/>
          <w:szCs w:val="22"/>
        </w:rPr>
      </w:pPr>
    </w:p>
    <w:p w14:paraId="3565B49C" w14:textId="77777777" w:rsidR="003512DE" w:rsidRPr="003512DE" w:rsidRDefault="003512DE" w:rsidP="003512DE">
      <w:pPr>
        <w:jc w:val="center"/>
        <w:rPr>
          <w:rFonts w:ascii="Verdana" w:hAnsi="Verdana" w:cs="Arial"/>
          <w:b/>
          <w:sz w:val="22"/>
          <w:szCs w:val="22"/>
        </w:rPr>
      </w:pPr>
    </w:p>
    <w:p w14:paraId="19CE9CDD" w14:textId="77777777" w:rsidR="003512DE" w:rsidRPr="003512DE" w:rsidRDefault="003512DE" w:rsidP="003512DE">
      <w:pPr>
        <w:jc w:val="center"/>
        <w:rPr>
          <w:rFonts w:ascii="Verdana" w:hAnsi="Verdana" w:cs="Arial"/>
          <w:b/>
          <w:sz w:val="22"/>
          <w:szCs w:val="22"/>
        </w:rPr>
      </w:pPr>
    </w:p>
    <w:p w14:paraId="26649C1C" w14:textId="77777777" w:rsidR="003512DE" w:rsidRPr="003512DE" w:rsidRDefault="003512DE" w:rsidP="003512DE">
      <w:pPr>
        <w:jc w:val="center"/>
        <w:rPr>
          <w:rFonts w:ascii="Verdana" w:hAnsi="Verdana" w:cs="Arial"/>
          <w:b/>
          <w:sz w:val="22"/>
          <w:szCs w:val="22"/>
        </w:rPr>
      </w:pPr>
    </w:p>
    <w:p w14:paraId="7CC59F22" w14:textId="77777777" w:rsidR="003512DE" w:rsidRPr="003512DE" w:rsidRDefault="003512DE" w:rsidP="003512DE">
      <w:pPr>
        <w:jc w:val="center"/>
        <w:rPr>
          <w:rFonts w:ascii="Verdana" w:hAnsi="Verdana" w:cs="Arial"/>
          <w:b/>
          <w:sz w:val="22"/>
          <w:szCs w:val="22"/>
        </w:rPr>
      </w:pPr>
    </w:p>
    <w:p w14:paraId="4476C7B3" w14:textId="77777777" w:rsidR="003512DE" w:rsidRPr="003512DE" w:rsidRDefault="003512DE" w:rsidP="003512DE">
      <w:pPr>
        <w:jc w:val="center"/>
        <w:rPr>
          <w:rFonts w:ascii="Verdana" w:hAnsi="Verdana" w:cs="Arial"/>
          <w:b/>
          <w:sz w:val="22"/>
          <w:szCs w:val="22"/>
        </w:rPr>
      </w:pPr>
    </w:p>
    <w:p w14:paraId="1BD7EAAE" w14:textId="77777777" w:rsidR="003512DE" w:rsidRPr="003512DE" w:rsidRDefault="003512DE" w:rsidP="003512DE">
      <w:pPr>
        <w:jc w:val="center"/>
        <w:rPr>
          <w:rFonts w:ascii="Verdana" w:hAnsi="Verdana" w:cs="Arial"/>
          <w:b/>
          <w:sz w:val="22"/>
          <w:szCs w:val="22"/>
        </w:rPr>
      </w:pPr>
    </w:p>
    <w:p w14:paraId="4552E815" w14:textId="77777777" w:rsidR="003512DE" w:rsidRPr="003512DE" w:rsidRDefault="003512DE" w:rsidP="003512DE">
      <w:pPr>
        <w:jc w:val="center"/>
        <w:rPr>
          <w:rFonts w:ascii="Verdana" w:hAnsi="Verdana" w:cs="Arial"/>
          <w:b/>
          <w:sz w:val="22"/>
          <w:szCs w:val="22"/>
        </w:rPr>
      </w:pPr>
    </w:p>
    <w:p w14:paraId="189E436D" w14:textId="77777777" w:rsidR="003512DE" w:rsidRPr="003512DE" w:rsidRDefault="003512DE" w:rsidP="003512DE">
      <w:pPr>
        <w:jc w:val="center"/>
        <w:rPr>
          <w:rFonts w:ascii="Verdana" w:hAnsi="Verdana" w:cs="Arial"/>
          <w:b/>
          <w:sz w:val="22"/>
          <w:szCs w:val="22"/>
        </w:rPr>
      </w:pPr>
    </w:p>
    <w:p w14:paraId="0A8D5F41" w14:textId="77777777" w:rsidR="003512DE" w:rsidRPr="003512DE" w:rsidRDefault="003512DE" w:rsidP="003512DE">
      <w:pPr>
        <w:jc w:val="center"/>
        <w:rPr>
          <w:rFonts w:ascii="Verdana" w:hAnsi="Verdana" w:cs="Arial"/>
          <w:b/>
          <w:sz w:val="22"/>
          <w:szCs w:val="22"/>
        </w:rPr>
      </w:pPr>
      <w:r w:rsidRPr="003512DE">
        <w:rPr>
          <w:rFonts w:ascii="Verdana" w:hAnsi="Verdana" w:cs="Arial"/>
          <w:b/>
          <w:sz w:val="22"/>
          <w:szCs w:val="22"/>
        </w:rPr>
        <w:t xml:space="preserve">SISTEMA DE GESTIÓN DE SEGURIDAD Y SALUD EN EL TRABAJO </w:t>
      </w:r>
    </w:p>
    <w:p w14:paraId="6C8BEBFF" w14:textId="77777777" w:rsidR="003512DE" w:rsidRPr="003512DE" w:rsidRDefault="003512DE" w:rsidP="003512DE">
      <w:pPr>
        <w:jc w:val="center"/>
        <w:rPr>
          <w:rFonts w:ascii="Verdana" w:hAnsi="Verdana" w:cs="Arial"/>
          <w:b/>
          <w:sz w:val="22"/>
          <w:szCs w:val="22"/>
        </w:rPr>
      </w:pPr>
    </w:p>
    <w:p w14:paraId="4EE975FE" w14:textId="77777777" w:rsidR="003512DE" w:rsidRPr="003512DE" w:rsidRDefault="003512DE" w:rsidP="003512DE">
      <w:pPr>
        <w:spacing w:line="276" w:lineRule="auto"/>
        <w:jc w:val="center"/>
        <w:rPr>
          <w:rFonts w:ascii="Verdana" w:hAnsi="Verdana" w:cs="Arial"/>
          <w:b/>
          <w:sz w:val="22"/>
          <w:szCs w:val="22"/>
        </w:rPr>
      </w:pPr>
    </w:p>
    <w:p w14:paraId="6D6081E3" w14:textId="77777777" w:rsidR="003512DE" w:rsidRPr="003512DE" w:rsidRDefault="003512DE" w:rsidP="003512DE">
      <w:pPr>
        <w:spacing w:line="276" w:lineRule="auto"/>
        <w:jc w:val="center"/>
        <w:rPr>
          <w:rFonts w:ascii="Verdana" w:hAnsi="Verdana" w:cs="Arial"/>
          <w:b/>
          <w:sz w:val="22"/>
          <w:szCs w:val="22"/>
        </w:rPr>
      </w:pPr>
    </w:p>
    <w:p w14:paraId="2A63E1E5" w14:textId="77777777" w:rsidR="003512DE" w:rsidRPr="003512DE" w:rsidRDefault="003512DE" w:rsidP="003512DE">
      <w:pPr>
        <w:spacing w:line="276" w:lineRule="auto"/>
        <w:jc w:val="center"/>
        <w:rPr>
          <w:rFonts w:ascii="Verdana" w:hAnsi="Verdana" w:cs="Arial"/>
          <w:b/>
          <w:sz w:val="22"/>
          <w:szCs w:val="22"/>
        </w:rPr>
      </w:pPr>
    </w:p>
    <w:p w14:paraId="54DDCE8E" w14:textId="77777777" w:rsidR="003512DE" w:rsidRPr="003512DE" w:rsidRDefault="003512DE" w:rsidP="003512DE">
      <w:pPr>
        <w:spacing w:line="276" w:lineRule="auto"/>
        <w:jc w:val="center"/>
        <w:rPr>
          <w:rFonts w:ascii="Verdana" w:hAnsi="Verdana" w:cs="Arial"/>
          <w:b/>
          <w:sz w:val="22"/>
          <w:szCs w:val="22"/>
        </w:rPr>
      </w:pPr>
    </w:p>
    <w:p w14:paraId="5C49F88C" w14:textId="77777777" w:rsidR="003512DE" w:rsidRPr="003512DE" w:rsidRDefault="003512DE" w:rsidP="003512DE">
      <w:pPr>
        <w:spacing w:line="276" w:lineRule="auto"/>
        <w:jc w:val="center"/>
        <w:rPr>
          <w:rFonts w:ascii="Verdana" w:hAnsi="Verdana" w:cs="Arial"/>
          <w:b/>
          <w:sz w:val="22"/>
          <w:szCs w:val="22"/>
        </w:rPr>
      </w:pPr>
    </w:p>
    <w:p w14:paraId="1CD10055" w14:textId="77777777" w:rsidR="003512DE" w:rsidRPr="003512DE" w:rsidRDefault="003512DE" w:rsidP="003512DE">
      <w:pPr>
        <w:spacing w:line="276" w:lineRule="auto"/>
        <w:jc w:val="center"/>
        <w:rPr>
          <w:rFonts w:ascii="Verdana" w:hAnsi="Verdana" w:cs="Arial"/>
          <w:b/>
          <w:sz w:val="22"/>
          <w:szCs w:val="22"/>
        </w:rPr>
      </w:pPr>
    </w:p>
    <w:p w14:paraId="19067ED2" w14:textId="77777777" w:rsidR="003512DE" w:rsidRPr="003512DE" w:rsidRDefault="003512DE" w:rsidP="003512DE">
      <w:pPr>
        <w:spacing w:line="276" w:lineRule="auto"/>
        <w:jc w:val="center"/>
        <w:rPr>
          <w:rFonts w:ascii="Verdana" w:hAnsi="Verdana" w:cs="Arial"/>
          <w:b/>
          <w:sz w:val="22"/>
          <w:szCs w:val="22"/>
        </w:rPr>
      </w:pPr>
    </w:p>
    <w:p w14:paraId="293BEBC6" w14:textId="77777777" w:rsidR="003512DE" w:rsidRPr="003512DE" w:rsidRDefault="003512DE" w:rsidP="003512DE">
      <w:pPr>
        <w:spacing w:line="276" w:lineRule="auto"/>
        <w:jc w:val="center"/>
        <w:rPr>
          <w:rFonts w:ascii="Verdana" w:hAnsi="Verdana" w:cs="Arial"/>
          <w:b/>
          <w:sz w:val="22"/>
          <w:szCs w:val="22"/>
        </w:rPr>
      </w:pPr>
    </w:p>
    <w:p w14:paraId="7AD0C838" w14:textId="77777777" w:rsidR="003512DE" w:rsidRPr="003512DE" w:rsidRDefault="003512DE" w:rsidP="003512DE">
      <w:pPr>
        <w:spacing w:line="276" w:lineRule="auto"/>
        <w:jc w:val="center"/>
        <w:rPr>
          <w:rFonts w:ascii="Verdana" w:hAnsi="Verdana" w:cs="Arial"/>
          <w:b/>
          <w:sz w:val="22"/>
          <w:szCs w:val="22"/>
        </w:rPr>
      </w:pPr>
    </w:p>
    <w:p w14:paraId="369DFC83" w14:textId="77777777" w:rsidR="003512DE" w:rsidRPr="003512DE" w:rsidRDefault="003512DE" w:rsidP="003512DE">
      <w:pPr>
        <w:spacing w:line="276" w:lineRule="auto"/>
        <w:jc w:val="center"/>
        <w:rPr>
          <w:rFonts w:ascii="Verdana" w:hAnsi="Verdana" w:cs="Arial"/>
          <w:b/>
          <w:sz w:val="22"/>
          <w:szCs w:val="22"/>
        </w:rPr>
      </w:pPr>
    </w:p>
    <w:p w14:paraId="65ED0448" w14:textId="5145202F" w:rsidR="003512DE" w:rsidRDefault="003512DE" w:rsidP="003512DE">
      <w:pPr>
        <w:spacing w:line="276" w:lineRule="auto"/>
        <w:jc w:val="center"/>
        <w:rPr>
          <w:rFonts w:ascii="Verdana" w:hAnsi="Verdana" w:cs="Arial"/>
          <w:b/>
          <w:sz w:val="22"/>
          <w:szCs w:val="22"/>
        </w:rPr>
      </w:pPr>
    </w:p>
    <w:p w14:paraId="63F09C5D" w14:textId="6BE66307" w:rsidR="003512DE" w:rsidRDefault="003512DE" w:rsidP="003512DE">
      <w:pPr>
        <w:spacing w:line="276" w:lineRule="auto"/>
        <w:jc w:val="center"/>
        <w:rPr>
          <w:rFonts w:ascii="Verdana" w:hAnsi="Verdana" w:cs="Arial"/>
          <w:b/>
          <w:sz w:val="22"/>
          <w:szCs w:val="22"/>
        </w:rPr>
      </w:pPr>
    </w:p>
    <w:p w14:paraId="0071E3AE" w14:textId="6E9AF47C" w:rsidR="003512DE" w:rsidRDefault="003512DE" w:rsidP="003512DE">
      <w:pPr>
        <w:spacing w:line="276" w:lineRule="auto"/>
        <w:jc w:val="center"/>
        <w:rPr>
          <w:rFonts w:ascii="Verdana" w:hAnsi="Verdana" w:cs="Arial"/>
          <w:b/>
          <w:sz w:val="22"/>
          <w:szCs w:val="22"/>
        </w:rPr>
      </w:pPr>
    </w:p>
    <w:p w14:paraId="49A22997" w14:textId="77777777" w:rsidR="003512DE" w:rsidRPr="003512DE" w:rsidRDefault="003512DE" w:rsidP="003512DE">
      <w:pPr>
        <w:spacing w:line="276" w:lineRule="auto"/>
        <w:jc w:val="center"/>
        <w:rPr>
          <w:rFonts w:ascii="Verdana" w:hAnsi="Verdana" w:cs="Arial"/>
          <w:b/>
          <w:sz w:val="22"/>
          <w:szCs w:val="22"/>
        </w:rPr>
      </w:pPr>
    </w:p>
    <w:p w14:paraId="50CA1E10" w14:textId="77777777" w:rsidR="003512DE" w:rsidRPr="003512DE" w:rsidRDefault="003512DE" w:rsidP="003512DE">
      <w:pPr>
        <w:spacing w:line="276" w:lineRule="auto"/>
        <w:jc w:val="center"/>
        <w:rPr>
          <w:rFonts w:ascii="Verdana" w:hAnsi="Verdana" w:cs="Arial"/>
          <w:b/>
          <w:sz w:val="22"/>
          <w:szCs w:val="22"/>
        </w:rPr>
      </w:pPr>
    </w:p>
    <w:p w14:paraId="74F038D5" w14:textId="77777777" w:rsidR="003512DE" w:rsidRPr="003512DE" w:rsidRDefault="003512DE" w:rsidP="003512DE">
      <w:pPr>
        <w:spacing w:line="276" w:lineRule="auto"/>
        <w:jc w:val="center"/>
        <w:rPr>
          <w:rFonts w:ascii="Verdana" w:hAnsi="Verdana" w:cs="Arial"/>
          <w:sz w:val="22"/>
          <w:szCs w:val="22"/>
        </w:rPr>
      </w:pPr>
    </w:p>
    <w:p w14:paraId="3EC1283C" w14:textId="77777777" w:rsidR="003512DE" w:rsidRPr="003512DE" w:rsidRDefault="003512DE" w:rsidP="003512DE">
      <w:pPr>
        <w:spacing w:line="276" w:lineRule="auto"/>
        <w:jc w:val="center"/>
        <w:rPr>
          <w:rFonts w:ascii="Verdana" w:hAnsi="Verdana" w:cs="Arial"/>
          <w:sz w:val="22"/>
          <w:szCs w:val="22"/>
        </w:rPr>
      </w:pPr>
    </w:p>
    <w:p w14:paraId="13314C28" w14:textId="77777777" w:rsidR="003512DE" w:rsidRPr="003512DE" w:rsidRDefault="003512DE" w:rsidP="003512DE">
      <w:pPr>
        <w:spacing w:line="276" w:lineRule="auto"/>
        <w:rPr>
          <w:rFonts w:ascii="Verdana" w:hAnsi="Verdana" w:cs="Arial"/>
          <w:sz w:val="22"/>
          <w:szCs w:val="22"/>
        </w:rPr>
      </w:pPr>
    </w:p>
    <w:p w14:paraId="654D6F48" w14:textId="77777777" w:rsidR="003512DE" w:rsidRPr="003512DE" w:rsidRDefault="003512DE" w:rsidP="00370A05">
      <w:pPr>
        <w:numPr>
          <w:ilvl w:val="0"/>
          <w:numId w:val="20"/>
        </w:numPr>
        <w:suppressAutoHyphens/>
        <w:spacing w:line="276" w:lineRule="auto"/>
        <w:rPr>
          <w:rFonts w:ascii="Verdana" w:hAnsi="Verdana" w:cs="Arial"/>
          <w:b/>
          <w:sz w:val="22"/>
          <w:szCs w:val="22"/>
        </w:rPr>
      </w:pPr>
      <w:r w:rsidRPr="003512DE">
        <w:rPr>
          <w:rFonts w:ascii="Verdana" w:hAnsi="Verdana" w:cs="Arial"/>
          <w:b/>
          <w:sz w:val="22"/>
          <w:szCs w:val="22"/>
        </w:rPr>
        <w:lastRenderedPageBreak/>
        <w:t>INTRODUCCION</w:t>
      </w:r>
    </w:p>
    <w:p w14:paraId="66B2FD10" w14:textId="77777777" w:rsidR="003512DE" w:rsidRPr="003512DE" w:rsidRDefault="003512DE" w:rsidP="003512DE">
      <w:pPr>
        <w:spacing w:line="276" w:lineRule="auto"/>
        <w:jc w:val="both"/>
        <w:rPr>
          <w:rFonts w:ascii="Verdana" w:hAnsi="Verdana" w:cs="Arial"/>
          <w:sz w:val="22"/>
          <w:szCs w:val="22"/>
        </w:rPr>
      </w:pPr>
    </w:p>
    <w:p w14:paraId="7BA33BD4"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 xml:space="preserve">Considerando que el consumo de sustancias psicoactivas en el trabajo es un factor que desfavorece la productividad de los empleados, la calidad del servicio suministrado y además deteriora la imagen de las organizaciones ante sus clientes y proveedores, La SUPERVIGILANCIA ha decidido diseñar y desarrollar un Programa de Prevención del PSA, que pretende además de lograr que en sus colaboradores no se presenten estas adicciones, contribuir con el desarrollo y bienestar integral de las personas que construyen la organización al generar consciencia de las consecuencias de estas prácticas en la vida. </w:t>
      </w:r>
    </w:p>
    <w:p w14:paraId="403B3F3C" w14:textId="77777777" w:rsidR="003512DE" w:rsidRPr="003512DE" w:rsidRDefault="003512DE" w:rsidP="003512DE">
      <w:pPr>
        <w:spacing w:line="276" w:lineRule="auto"/>
        <w:jc w:val="both"/>
        <w:rPr>
          <w:rFonts w:ascii="Verdana" w:hAnsi="Verdana" w:cs="Arial"/>
          <w:sz w:val="22"/>
          <w:szCs w:val="22"/>
        </w:rPr>
      </w:pPr>
    </w:p>
    <w:p w14:paraId="3BF5A728"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Un estudio de la OIT, la OMS y el PNUFID - Programa de las Naciones Unidas para la Fiscalización Internacional de Drogas, concluye entre otras cosas, lo siguiente:</w:t>
      </w:r>
    </w:p>
    <w:p w14:paraId="5A1A7283" w14:textId="77777777" w:rsidR="003512DE" w:rsidRPr="003512DE" w:rsidRDefault="003512DE" w:rsidP="003512DE">
      <w:pPr>
        <w:spacing w:line="276" w:lineRule="auto"/>
        <w:ind w:left="720"/>
        <w:jc w:val="both"/>
        <w:rPr>
          <w:rFonts w:ascii="Verdana" w:hAnsi="Verdana" w:cs="Arial"/>
          <w:sz w:val="22"/>
          <w:szCs w:val="22"/>
        </w:rPr>
      </w:pPr>
    </w:p>
    <w:p w14:paraId="43A7E248" w14:textId="77777777" w:rsidR="003512DE" w:rsidRPr="003512DE" w:rsidRDefault="003512DE" w:rsidP="003512DE">
      <w:pPr>
        <w:numPr>
          <w:ilvl w:val="0"/>
          <w:numId w:val="36"/>
        </w:numPr>
        <w:suppressAutoHyphens/>
        <w:autoSpaceDN w:val="0"/>
        <w:spacing w:line="276" w:lineRule="auto"/>
        <w:jc w:val="both"/>
        <w:textAlignment w:val="baseline"/>
        <w:rPr>
          <w:rFonts w:ascii="Verdana" w:hAnsi="Verdana" w:cs="Arial"/>
          <w:sz w:val="22"/>
          <w:szCs w:val="22"/>
        </w:rPr>
      </w:pPr>
      <w:r w:rsidRPr="003512DE">
        <w:rPr>
          <w:rFonts w:ascii="Verdana" w:hAnsi="Verdana" w:cs="Arial"/>
          <w:sz w:val="22"/>
          <w:szCs w:val="22"/>
        </w:rPr>
        <w:t>Entre el 70 y 80% de los incidentes provocados por el alcohol (accidentes, riñas, ausentismo, delitos) son obra de bebedores moderados o de personas que beben muy poco, lo que se explica por qué éstos son la aplastante mayoría de los consumidores.</w:t>
      </w:r>
    </w:p>
    <w:p w14:paraId="1AA0C411" w14:textId="77777777" w:rsidR="003512DE" w:rsidRPr="003512DE" w:rsidRDefault="003512DE" w:rsidP="003512DE">
      <w:pPr>
        <w:spacing w:line="276" w:lineRule="auto"/>
        <w:jc w:val="both"/>
        <w:rPr>
          <w:rFonts w:ascii="Verdana" w:hAnsi="Verdana" w:cs="Arial"/>
          <w:sz w:val="22"/>
          <w:szCs w:val="22"/>
        </w:rPr>
      </w:pPr>
    </w:p>
    <w:p w14:paraId="248E86D6" w14:textId="77777777" w:rsidR="003512DE" w:rsidRPr="003512DE" w:rsidRDefault="003512DE" w:rsidP="003512DE">
      <w:pPr>
        <w:numPr>
          <w:ilvl w:val="0"/>
          <w:numId w:val="36"/>
        </w:numPr>
        <w:suppressAutoHyphens/>
        <w:spacing w:line="276" w:lineRule="auto"/>
        <w:jc w:val="both"/>
        <w:rPr>
          <w:rFonts w:ascii="Verdana" w:hAnsi="Verdana" w:cs="Arial"/>
          <w:sz w:val="22"/>
          <w:szCs w:val="22"/>
        </w:rPr>
      </w:pPr>
      <w:r w:rsidRPr="003512DE">
        <w:rPr>
          <w:rFonts w:ascii="Verdana" w:hAnsi="Verdana" w:cs="Arial"/>
          <w:sz w:val="22"/>
          <w:szCs w:val="22"/>
        </w:rPr>
        <w:t>El consumo de alcohol es elevado entre los juristas, el personal doméstico, los directores de empresa, el personal de las fuerzas armadas, las profesiones de la salud e incluso los funcionarios de policía. El consumo de drogas es intenso entre médicos, enfermeras, personal militar, altos directivos de empresa, conductores de camiones, pilotos y obreros ocupados en cadenas de fabricación masiva.</w:t>
      </w:r>
    </w:p>
    <w:p w14:paraId="0AD77E3C" w14:textId="77777777" w:rsidR="003512DE" w:rsidRPr="003512DE" w:rsidRDefault="003512DE" w:rsidP="003512DE">
      <w:pPr>
        <w:spacing w:line="276" w:lineRule="auto"/>
        <w:ind w:left="720"/>
        <w:jc w:val="both"/>
        <w:rPr>
          <w:rFonts w:ascii="Verdana" w:hAnsi="Verdana" w:cs="Arial"/>
          <w:sz w:val="22"/>
          <w:szCs w:val="22"/>
        </w:rPr>
      </w:pPr>
    </w:p>
    <w:p w14:paraId="08128A02" w14:textId="77777777" w:rsidR="003512DE" w:rsidRPr="003512DE" w:rsidRDefault="003512DE" w:rsidP="003512DE">
      <w:pPr>
        <w:numPr>
          <w:ilvl w:val="0"/>
          <w:numId w:val="36"/>
        </w:numPr>
        <w:suppressAutoHyphens/>
        <w:spacing w:line="276" w:lineRule="auto"/>
        <w:jc w:val="both"/>
        <w:rPr>
          <w:rFonts w:ascii="Verdana" w:hAnsi="Verdana" w:cs="Arial"/>
          <w:sz w:val="22"/>
          <w:szCs w:val="22"/>
        </w:rPr>
      </w:pPr>
      <w:r w:rsidRPr="003512DE">
        <w:rPr>
          <w:rFonts w:ascii="Verdana" w:hAnsi="Verdana" w:cs="Arial"/>
          <w:sz w:val="22"/>
          <w:szCs w:val="22"/>
        </w:rPr>
        <w:t>La población más expuesta es la categoría de edad de 20-30 años. Entre 20 y 35 años de edad, los perjuicios provocados por el alcohol corresponden sobre todo a los accidentes, las riñas y el ausentismo debido a la intoxicación alcohólica. Entre las edades de 35 y 55 años, los perjuicios derivados del consumo de alcohol consisten en patologías diversas y en alteraciones psico-neurológicas.</w:t>
      </w:r>
    </w:p>
    <w:p w14:paraId="4A4529C5" w14:textId="77777777" w:rsidR="003512DE" w:rsidRPr="003512DE" w:rsidRDefault="003512DE" w:rsidP="003512DE">
      <w:pPr>
        <w:spacing w:line="276" w:lineRule="auto"/>
        <w:ind w:left="720"/>
        <w:jc w:val="both"/>
        <w:rPr>
          <w:rFonts w:ascii="Verdana" w:hAnsi="Verdana" w:cs="Arial"/>
          <w:sz w:val="22"/>
          <w:szCs w:val="22"/>
        </w:rPr>
      </w:pPr>
    </w:p>
    <w:p w14:paraId="5A604980" w14:textId="77777777" w:rsidR="003512DE" w:rsidRPr="003512DE" w:rsidRDefault="003512DE" w:rsidP="003512DE">
      <w:pPr>
        <w:numPr>
          <w:ilvl w:val="0"/>
          <w:numId w:val="36"/>
        </w:numPr>
        <w:suppressAutoHyphens/>
        <w:spacing w:line="276" w:lineRule="auto"/>
        <w:jc w:val="both"/>
        <w:rPr>
          <w:rFonts w:ascii="Verdana" w:hAnsi="Verdana" w:cs="Arial"/>
          <w:sz w:val="22"/>
          <w:szCs w:val="22"/>
        </w:rPr>
      </w:pPr>
      <w:r w:rsidRPr="003512DE">
        <w:rPr>
          <w:rFonts w:ascii="Verdana" w:hAnsi="Verdana" w:cs="Arial"/>
          <w:sz w:val="22"/>
          <w:szCs w:val="22"/>
        </w:rPr>
        <w:t>El consumo excesivo de drogas y alcohol tiene repercusiones de más amplio espectro, pues afecta a los familiares y colegas, ya sea en forma de pérdida de ingresos, de tensión o de desmoralización.</w:t>
      </w:r>
    </w:p>
    <w:p w14:paraId="3AF092A9" w14:textId="77777777" w:rsidR="003512DE" w:rsidRPr="003512DE" w:rsidRDefault="003512DE" w:rsidP="003512DE">
      <w:pPr>
        <w:spacing w:line="276" w:lineRule="auto"/>
        <w:ind w:left="720"/>
        <w:jc w:val="both"/>
        <w:rPr>
          <w:rFonts w:ascii="Verdana" w:hAnsi="Verdana" w:cs="Arial"/>
          <w:sz w:val="22"/>
          <w:szCs w:val="22"/>
        </w:rPr>
      </w:pPr>
    </w:p>
    <w:p w14:paraId="3A372B19" w14:textId="680A6135"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 xml:space="preserve">El énfasis del Programa es la prevención, sosteniendo escenarios de trabajo sanos y seguros, evitando la vulnerabilidad laboral ante las adicciones para lograrlo es necesario eliminar los riesgos, despertando conciencia en el empleado ante las consecuencias y trastornos, que </w:t>
      </w:r>
      <w:r w:rsidR="00B6797E" w:rsidRPr="003512DE">
        <w:rPr>
          <w:rFonts w:ascii="Verdana" w:hAnsi="Verdana" w:cs="Arial"/>
          <w:sz w:val="22"/>
          <w:szCs w:val="22"/>
        </w:rPr>
        <w:t>los usos de este tipo de sustancias pueden</w:t>
      </w:r>
      <w:r w:rsidRPr="003512DE">
        <w:rPr>
          <w:rFonts w:ascii="Verdana" w:hAnsi="Verdana" w:cs="Arial"/>
          <w:sz w:val="22"/>
          <w:szCs w:val="22"/>
        </w:rPr>
        <w:t xml:space="preserve"> acarrear, así como creando estrategias y desarrollando acciones permanentes para reducir y eliminar los factores que desencadenan estos comportamientos.</w:t>
      </w:r>
    </w:p>
    <w:p w14:paraId="717D1F6B" w14:textId="77777777" w:rsidR="003512DE" w:rsidRPr="003512DE" w:rsidRDefault="003512DE" w:rsidP="003512DE">
      <w:pPr>
        <w:spacing w:line="276" w:lineRule="auto"/>
        <w:jc w:val="both"/>
        <w:rPr>
          <w:rFonts w:ascii="Verdana" w:hAnsi="Verdana" w:cs="Arial"/>
          <w:sz w:val="22"/>
          <w:szCs w:val="22"/>
        </w:rPr>
      </w:pPr>
    </w:p>
    <w:p w14:paraId="682B34B2"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Todos los servidores y colaboradores de la Supervigilancia independiente de su forma de contratación, es tenido en cuenta en el Programa de prevención de consumo de alcohol, tabaco y sustancias psicoactivas su compromiso y participación activa es fundamental, para garantizar el logro de los objetivos propuestos. El liderazgo de los colaboradores de la entidad es clave para detectar casos de consumo o factores de riesgo que hay que eliminar. El Programa es de todos y para todos.</w:t>
      </w:r>
    </w:p>
    <w:p w14:paraId="5C916EFF" w14:textId="77777777" w:rsidR="003512DE" w:rsidRPr="003512DE" w:rsidRDefault="003512DE" w:rsidP="003512DE">
      <w:pPr>
        <w:spacing w:line="276" w:lineRule="auto"/>
        <w:jc w:val="center"/>
        <w:rPr>
          <w:rFonts w:ascii="Verdana" w:hAnsi="Verdana" w:cs="Arial"/>
          <w:b/>
          <w:sz w:val="22"/>
          <w:szCs w:val="22"/>
        </w:rPr>
      </w:pPr>
    </w:p>
    <w:p w14:paraId="525C20C6" w14:textId="77777777" w:rsidR="003512DE" w:rsidRPr="003512DE" w:rsidRDefault="003512DE" w:rsidP="00370A05">
      <w:pPr>
        <w:numPr>
          <w:ilvl w:val="0"/>
          <w:numId w:val="20"/>
        </w:numPr>
        <w:suppressAutoHyphens/>
        <w:spacing w:line="276" w:lineRule="auto"/>
        <w:rPr>
          <w:rFonts w:ascii="Verdana" w:hAnsi="Verdana" w:cs="Arial"/>
          <w:b/>
          <w:sz w:val="22"/>
          <w:szCs w:val="22"/>
        </w:rPr>
      </w:pPr>
      <w:bookmarkStart w:id="0" w:name="_Toc470615143"/>
      <w:r w:rsidRPr="003512DE">
        <w:rPr>
          <w:rFonts w:ascii="Verdana" w:hAnsi="Verdana" w:cs="Arial"/>
          <w:b/>
          <w:sz w:val="22"/>
          <w:szCs w:val="22"/>
        </w:rPr>
        <w:t>OBJETIVOS</w:t>
      </w:r>
    </w:p>
    <w:p w14:paraId="33623A9A" w14:textId="77777777" w:rsidR="003512DE" w:rsidRPr="003512DE" w:rsidRDefault="003512DE" w:rsidP="003512DE">
      <w:pPr>
        <w:spacing w:line="276" w:lineRule="auto"/>
        <w:jc w:val="both"/>
        <w:rPr>
          <w:rFonts w:ascii="Verdana" w:hAnsi="Verdana" w:cs="Arial"/>
          <w:b/>
          <w:sz w:val="22"/>
          <w:szCs w:val="22"/>
        </w:rPr>
      </w:pPr>
    </w:p>
    <w:p w14:paraId="5A6EE449" w14:textId="77777777" w:rsidR="003512DE" w:rsidRPr="003512DE" w:rsidRDefault="003512DE" w:rsidP="003512DE">
      <w:pPr>
        <w:numPr>
          <w:ilvl w:val="0"/>
          <w:numId w:val="32"/>
        </w:numPr>
        <w:suppressAutoHyphens/>
        <w:autoSpaceDN w:val="0"/>
        <w:spacing w:line="276" w:lineRule="auto"/>
        <w:jc w:val="both"/>
        <w:textAlignment w:val="baseline"/>
        <w:rPr>
          <w:rFonts w:ascii="Verdana" w:hAnsi="Verdana" w:cs="Arial"/>
          <w:sz w:val="22"/>
          <w:szCs w:val="22"/>
        </w:rPr>
      </w:pPr>
      <w:r w:rsidRPr="003512DE">
        <w:rPr>
          <w:rFonts w:ascii="Verdana" w:hAnsi="Verdana" w:cs="Arial"/>
          <w:sz w:val="22"/>
          <w:szCs w:val="22"/>
        </w:rPr>
        <w:t xml:space="preserve">Generar en los colaboradores de la Entidad conciencia y actitudes de autocuidado con respecto al uso, posesión, distribución y consumo de sustancias psicoactivas, tabaco y consumo de alcohol. </w:t>
      </w:r>
    </w:p>
    <w:p w14:paraId="6B38A327" w14:textId="77777777" w:rsidR="003512DE" w:rsidRPr="003512DE" w:rsidRDefault="003512DE" w:rsidP="003512DE">
      <w:pPr>
        <w:spacing w:line="276" w:lineRule="auto"/>
        <w:ind w:left="720"/>
        <w:jc w:val="both"/>
        <w:rPr>
          <w:rFonts w:ascii="Verdana" w:hAnsi="Verdana" w:cs="Arial"/>
          <w:sz w:val="22"/>
          <w:szCs w:val="22"/>
        </w:rPr>
      </w:pPr>
    </w:p>
    <w:p w14:paraId="76D7F8D0" w14:textId="77777777" w:rsidR="003512DE" w:rsidRPr="003512DE" w:rsidRDefault="003512DE" w:rsidP="003512DE">
      <w:pPr>
        <w:numPr>
          <w:ilvl w:val="0"/>
          <w:numId w:val="32"/>
        </w:numPr>
        <w:suppressAutoHyphens/>
        <w:autoSpaceDN w:val="0"/>
        <w:jc w:val="both"/>
        <w:textAlignment w:val="baseline"/>
        <w:rPr>
          <w:rFonts w:ascii="Verdana" w:hAnsi="Verdana" w:cs="Arial"/>
          <w:sz w:val="22"/>
          <w:szCs w:val="22"/>
        </w:rPr>
      </w:pPr>
      <w:r w:rsidRPr="003512DE">
        <w:rPr>
          <w:rFonts w:ascii="Verdana" w:hAnsi="Verdana" w:cs="Arial"/>
          <w:sz w:val="22"/>
          <w:szCs w:val="22"/>
        </w:rPr>
        <w:t>Sensibilizar e informar a todos los colaboradores sobre los efectos y consecuencias del consumo de sustancias psicoactivas, tabaco y el consumo indiscriminado del alcohol.</w:t>
      </w:r>
    </w:p>
    <w:p w14:paraId="56714842" w14:textId="77777777" w:rsidR="003512DE" w:rsidRPr="003512DE" w:rsidRDefault="003512DE" w:rsidP="003512DE">
      <w:pPr>
        <w:spacing w:line="276" w:lineRule="auto"/>
        <w:ind w:left="720"/>
        <w:jc w:val="both"/>
        <w:rPr>
          <w:rFonts w:ascii="Verdana" w:hAnsi="Verdana" w:cs="Arial"/>
          <w:sz w:val="22"/>
          <w:szCs w:val="22"/>
        </w:rPr>
      </w:pPr>
    </w:p>
    <w:p w14:paraId="52EE0031" w14:textId="77777777" w:rsidR="003512DE" w:rsidRPr="003512DE" w:rsidRDefault="003512DE" w:rsidP="003512DE">
      <w:pPr>
        <w:numPr>
          <w:ilvl w:val="0"/>
          <w:numId w:val="32"/>
        </w:numPr>
        <w:suppressAutoHyphens/>
        <w:autoSpaceDN w:val="0"/>
        <w:spacing w:line="276" w:lineRule="auto"/>
        <w:jc w:val="both"/>
        <w:textAlignment w:val="baseline"/>
        <w:rPr>
          <w:rFonts w:ascii="Verdana" w:hAnsi="Verdana" w:cs="Arial"/>
          <w:sz w:val="22"/>
          <w:szCs w:val="22"/>
        </w:rPr>
      </w:pPr>
      <w:r w:rsidRPr="003512DE">
        <w:rPr>
          <w:rFonts w:ascii="Verdana" w:hAnsi="Verdana" w:cs="Arial"/>
          <w:sz w:val="22"/>
          <w:szCs w:val="22"/>
        </w:rPr>
        <w:t xml:space="preserve">Prevenir el consumo de alcohol, drogas, tabaco y/o sustancias psicoactivas en la Supervigilancia mediante campañas de promoción y prevención. </w:t>
      </w:r>
    </w:p>
    <w:p w14:paraId="0F8A2714" w14:textId="77777777" w:rsidR="003512DE" w:rsidRPr="003512DE" w:rsidRDefault="003512DE" w:rsidP="003512DE">
      <w:pPr>
        <w:pStyle w:val="Prrafodelista"/>
        <w:jc w:val="both"/>
        <w:rPr>
          <w:rFonts w:ascii="Verdana" w:hAnsi="Verdana" w:cs="Arial"/>
        </w:rPr>
      </w:pPr>
    </w:p>
    <w:p w14:paraId="4209E47C" w14:textId="77777777" w:rsidR="003512DE" w:rsidRPr="003512DE" w:rsidRDefault="003512DE" w:rsidP="003512DE">
      <w:pPr>
        <w:numPr>
          <w:ilvl w:val="0"/>
          <w:numId w:val="32"/>
        </w:numPr>
        <w:suppressAutoHyphens/>
        <w:autoSpaceDN w:val="0"/>
        <w:spacing w:line="276" w:lineRule="auto"/>
        <w:jc w:val="both"/>
        <w:textAlignment w:val="baseline"/>
        <w:rPr>
          <w:rFonts w:ascii="Verdana" w:hAnsi="Verdana" w:cs="Arial"/>
          <w:sz w:val="22"/>
          <w:szCs w:val="22"/>
        </w:rPr>
      </w:pPr>
      <w:r w:rsidRPr="003512DE">
        <w:rPr>
          <w:rFonts w:ascii="Verdana" w:hAnsi="Verdana" w:cs="Arial"/>
          <w:sz w:val="22"/>
          <w:szCs w:val="22"/>
        </w:rPr>
        <w:t>Dar a conocer el programa mediante actividades de sensibilización por medio de los canales de comunicación de la entidad.</w:t>
      </w:r>
    </w:p>
    <w:p w14:paraId="108F480F" w14:textId="77777777" w:rsidR="003512DE" w:rsidRPr="003512DE" w:rsidRDefault="003512DE" w:rsidP="003512DE">
      <w:pPr>
        <w:spacing w:line="276" w:lineRule="auto"/>
        <w:ind w:left="360"/>
        <w:jc w:val="both"/>
        <w:rPr>
          <w:rFonts w:ascii="Verdana" w:hAnsi="Verdana" w:cs="Arial"/>
          <w:sz w:val="22"/>
          <w:szCs w:val="22"/>
        </w:rPr>
      </w:pPr>
    </w:p>
    <w:p w14:paraId="63CC2736" w14:textId="77777777" w:rsidR="003512DE" w:rsidRPr="003512DE" w:rsidRDefault="003512DE" w:rsidP="003512DE">
      <w:pPr>
        <w:numPr>
          <w:ilvl w:val="0"/>
          <w:numId w:val="32"/>
        </w:numPr>
        <w:suppressAutoHyphens/>
        <w:autoSpaceDN w:val="0"/>
        <w:spacing w:line="276" w:lineRule="auto"/>
        <w:jc w:val="both"/>
        <w:textAlignment w:val="baseline"/>
        <w:rPr>
          <w:rFonts w:ascii="Verdana" w:hAnsi="Verdana" w:cs="Arial"/>
          <w:sz w:val="22"/>
          <w:szCs w:val="22"/>
        </w:rPr>
      </w:pPr>
      <w:r w:rsidRPr="003512DE">
        <w:rPr>
          <w:rFonts w:ascii="Verdana" w:hAnsi="Verdana" w:cs="Arial"/>
          <w:sz w:val="22"/>
          <w:szCs w:val="22"/>
        </w:rPr>
        <w:t>Orientar a los trabajadores de la Entidad con problemas de alcohol, tabaco y drogas, que participen activamente en las actividades orientadas a la promoción de estilos de vida y trabajo saludables.</w:t>
      </w:r>
    </w:p>
    <w:p w14:paraId="3DE58006" w14:textId="77777777" w:rsidR="003512DE" w:rsidRPr="003512DE" w:rsidRDefault="003512DE" w:rsidP="003512DE">
      <w:pPr>
        <w:pStyle w:val="Prrafodelista"/>
        <w:rPr>
          <w:rFonts w:ascii="Verdana" w:hAnsi="Verdana" w:cs="Arial"/>
        </w:rPr>
      </w:pPr>
    </w:p>
    <w:p w14:paraId="286D4B7C" w14:textId="77777777" w:rsidR="003512DE" w:rsidRPr="003512DE" w:rsidRDefault="003512DE" w:rsidP="003512DE">
      <w:pPr>
        <w:numPr>
          <w:ilvl w:val="0"/>
          <w:numId w:val="20"/>
        </w:numPr>
        <w:suppressAutoHyphens/>
        <w:spacing w:line="276" w:lineRule="auto"/>
        <w:jc w:val="both"/>
        <w:rPr>
          <w:rFonts w:ascii="Verdana" w:hAnsi="Verdana" w:cs="Arial"/>
          <w:b/>
          <w:sz w:val="22"/>
          <w:szCs w:val="22"/>
        </w:rPr>
      </w:pPr>
      <w:r w:rsidRPr="003512DE">
        <w:rPr>
          <w:rFonts w:ascii="Verdana" w:hAnsi="Verdana" w:cs="Arial"/>
          <w:b/>
          <w:sz w:val="22"/>
          <w:szCs w:val="22"/>
        </w:rPr>
        <w:t>ALCANCE</w:t>
      </w:r>
    </w:p>
    <w:p w14:paraId="03F59DB5" w14:textId="77777777" w:rsidR="003512DE" w:rsidRPr="003512DE" w:rsidRDefault="003512DE" w:rsidP="003512DE">
      <w:pPr>
        <w:spacing w:line="276" w:lineRule="auto"/>
        <w:jc w:val="both"/>
        <w:rPr>
          <w:rFonts w:ascii="Verdana" w:hAnsi="Verdana" w:cs="Arial"/>
          <w:sz w:val="22"/>
          <w:szCs w:val="22"/>
        </w:rPr>
      </w:pPr>
    </w:p>
    <w:p w14:paraId="00AFCB13"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El programa aplica para todos los servidores públicos, contratistas y colaboradores de la Superintendencia de Vigilancia y Seguridad Privada sin importar el tipo de contratación, exceptuando los eventos autorizados por la Entidad donde se realice el consumo de alcohol bajo condiciones moderadas.</w:t>
      </w:r>
    </w:p>
    <w:p w14:paraId="07884D3E" w14:textId="77777777" w:rsidR="003512DE" w:rsidRPr="003512DE" w:rsidRDefault="003512DE" w:rsidP="003512DE">
      <w:pPr>
        <w:spacing w:line="276" w:lineRule="auto"/>
        <w:jc w:val="both"/>
        <w:rPr>
          <w:rFonts w:ascii="Verdana" w:hAnsi="Verdana" w:cs="Arial"/>
          <w:sz w:val="22"/>
          <w:szCs w:val="22"/>
        </w:rPr>
      </w:pPr>
    </w:p>
    <w:p w14:paraId="1307EDDC" w14:textId="77777777" w:rsidR="003512DE" w:rsidRPr="003512DE" w:rsidRDefault="003512DE" w:rsidP="003512DE">
      <w:pPr>
        <w:numPr>
          <w:ilvl w:val="0"/>
          <w:numId w:val="20"/>
        </w:numPr>
        <w:suppressAutoHyphens/>
        <w:spacing w:line="276" w:lineRule="auto"/>
        <w:jc w:val="both"/>
        <w:rPr>
          <w:rFonts w:ascii="Verdana" w:hAnsi="Verdana" w:cs="Arial"/>
          <w:b/>
          <w:sz w:val="22"/>
          <w:szCs w:val="22"/>
        </w:rPr>
      </w:pPr>
      <w:r w:rsidRPr="003512DE">
        <w:rPr>
          <w:rFonts w:ascii="Verdana" w:hAnsi="Verdana" w:cs="Arial"/>
          <w:b/>
          <w:sz w:val="22"/>
          <w:szCs w:val="22"/>
        </w:rPr>
        <w:t>RESPONSABILIDADES</w:t>
      </w:r>
    </w:p>
    <w:p w14:paraId="323CDC73" w14:textId="77777777" w:rsidR="003512DE" w:rsidRPr="003512DE" w:rsidRDefault="003512DE" w:rsidP="003512DE">
      <w:pPr>
        <w:autoSpaceDE w:val="0"/>
        <w:adjustRightInd w:val="0"/>
        <w:spacing w:line="276" w:lineRule="auto"/>
        <w:ind w:left="720"/>
        <w:jc w:val="both"/>
        <w:rPr>
          <w:rFonts w:ascii="Verdana" w:hAnsi="Verdana" w:cs="Arial"/>
          <w:color w:val="000000"/>
          <w:sz w:val="22"/>
          <w:szCs w:val="22"/>
        </w:rPr>
      </w:pPr>
    </w:p>
    <w:p w14:paraId="63E20536" w14:textId="77777777" w:rsidR="003512DE" w:rsidRPr="003512DE" w:rsidRDefault="003512DE" w:rsidP="003512DE">
      <w:pPr>
        <w:numPr>
          <w:ilvl w:val="0"/>
          <w:numId w:val="22"/>
        </w:numPr>
        <w:suppressAutoHyphens/>
        <w:autoSpaceDE w:val="0"/>
        <w:autoSpaceDN w:val="0"/>
        <w:adjustRightInd w:val="0"/>
        <w:spacing w:line="276" w:lineRule="auto"/>
        <w:jc w:val="both"/>
        <w:rPr>
          <w:rFonts w:ascii="Verdana" w:hAnsi="Verdana" w:cs="Arial"/>
          <w:b/>
          <w:color w:val="000000"/>
          <w:sz w:val="22"/>
          <w:szCs w:val="22"/>
        </w:rPr>
      </w:pPr>
      <w:r w:rsidRPr="003512DE">
        <w:rPr>
          <w:rFonts w:ascii="Verdana" w:hAnsi="Verdana" w:cs="Arial"/>
          <w:b/>
          <w:color w:val="000000"/>
          <w:sz w:val="22"/>
          <w:szCs w:val="22"/>
        </w:rPr>
        <w:t xml:space="preserve">Alta dirección: </w:t>
      </w:r>
      <w:r w:rsidRPr="003512DE">
        <w:rPr>
          <w:rFonts w:ascii="Verdana" w:hAnsi="Verdana" w:cs="Arial"/>
          <w:color w:val="000000"/>
          <w:sz w:val="22"/>
          <w:szCs w:val="22"/>
        </w:rPr>
        <w:t xml:space="preserve">Es el responsable de gestionar los recursos técnicos, humanos y financieros necesarios para el cumplimiento del programa de </w:t>
      </w:r>
      <w:r w:rsidRPr="003512DE">
        <w:rPr>
          <w:rFonts w:ascii="Verdana" w:hAnsi="Verdana" w:cs="Arial"/>
          <w:bCs/>
          <w:sz w:val="22"/>
          <w:szCs w:val="22"/>
        </w:rPr>
        <w:t>prevención de consumo de alcohol, tabaco y sustancias psicoactivas.</w:t>
      </w:r>
    </w:p>
    <w:p w14:paraId="70EED5DC" w14:textId="77777777" w:rsidR="003512DE" w:rsidRPr="003512DE" w:rsidRDefault="003512DE" w:rsidP="003512DE">
      <w:pPr>
        <w:autoSpaceDE w:val="0"/>
        <w:adjustRightInd w:val="0"/>
        <w:spacing w:line="276" w:lineRule="auto"/>
        <w:ind w:left="720"/>
        <w:jc w:val="both"/>
        <w:rPr>
          <w:rFonts w:ascii="Verdana" w:hAnsi="Verdana" w:cs="Arial"/>
          <w:color w:val="000000"/>
          <w:sz w:val="22"/>
          <w:szCs w:val="22"/>
        </w:rPr>
      </w:pPr>
    </w:p>
    <w:p w14:paraId="158F52AF" w14:textId="77777777" w:rsidR="003512DE" w:rsidRPr="003512DE" w:rsidRDefault="003512DE" w:rsidP="003512DE">
      <w:pPr>
        <w:numPr>
          <w:ilvl w:val="0"/>
          <w:numId w:val="22"/>
        </w:numPr>
        <w:suppressAutoHyphens/>
        <w:autoSpaceDE w:val="0"/>
        <w:autoSpaceDN w:val="0"/>
        <w:adjustRightInd w:val="0"/>
        <w:spacing w:line="276" w:lineRule="auto"/>
        <w:jc w:val="both"/>
        <w:rPr>
          <w:rFonts w:ascii="Verdana" w:hAnsi="Verdana" w:cs="Arial"/>
          <w:b/>
          <w:bCs/>
          <w:color w:val="000000"/>
          <w:sz w:val="22"/>
          <w:szCs w:val="22"/>
        </w:rPr>
      </w:pPr>
      <w:r w:rsidRPr="003512DE">
        <w:rPr>
          <w:rFonts w:ascii="Verdana" w:hAnsi="Verdana" w:cs="Arial"/>
          <w:b/>
          <w:bCs/>
          <w:color w:val="000000"/>
          <w:sz w:val="22"/>
          <w:szCs w:val="22"/>
        </w:rPr>
        <w:t xml:space="preserve">Líder asignado para el SG-SST: </w:t>
      </w:r>
      <w:r w:rsidRPr="003512DE">
        <w:rPr>
          <w:rFonts w:ascii="Verdana" w:hAnsi="Verdana" w:cs="Arial"/>
          <w:color w:val="000000"/>
          <w:sz w:val="22"/>
          <w:szCs w:val="22"/>
        </w:rPr>
        <w:t xml:space="preserve">Es el encargado de desarrollar las actividades y realizar el seguimiento del programa de </w:t>
      </w:r>
      <w:r w:rsidRPr="003512DE">
        <w:rPr>
          <w:rFonts w:ascii="Verdana" w:hAnsi="Verdana" w:cs="Arial"/>
          <w:bCs/>
          <w:sz w:val="22"/>
          <w:szCs w:val="22"/>
        </w:rPr>
        <w:t>prevención de consumo de alcohol, tabaco y sustancias psicoactivas.</w:t>
      </w:r>
    </w:p>
    <w:p w14:paraId="3663BD7F" w14:textId="77777777" w:rsidR="003512DE" w:rsidRPr="003512DE" w:rsidRDefault="003512DE" w:rsidP="003512DE">
      <w:pPr>
        <w:autoSpaceDE w:val="0"/>
        <w:adjustRightInd w:val="0"/>
        <w:spacing w:line="276" w:lineRule="auto"/>
        <w:jc w:val="both"/>
        <w:rPr>
          <w:rFonts w:ascii="Verdana" w:hAnsi="Verdana" w:cs="Arial"/>
          <w:b/>
          <w:bCs/>
          <w:color w:val="000000"/>
          <w:sz w:val="22"/>
          <w:szCs w:val="22"/>
        </w:rPr>
      </w:pPr>
    </w:p>
    <w:p w14:paraId="2B697446" w14:textId="77777777" w:rsidR="003512DE" w:rsidRPr="003512DE" w:rsidRDefault="003512DE" w:rsidP="003512DE">
      <w:pPr>
        <w:numPr>
          <w:ilvl w:val="0"/>
          <w:numId w:val="22"/>
        </w:numPr>
        <w:suppressAutoHyphens/>
        <w:autoSpaceDE w:val="0"/>
        <w:autoSpaceDN w:val="0"/>
        <w:adjustRightInd w:val="0"/>
        <w:spacing w:line="276" w:lineRule="auto"/>
        <w:jc w:val="both"/>
        <w:rPr>
          <w:rFonts w:ascii="Verdana" w:hAnsi="Verdana" w:cs="Arial"/>
          <w:color w:val="000000"/>
          <w:sz w:val="22"/>
          <w:szCs w:val="22"/>
        </w:rPr>
      </w:pPr>
      <w:r w:rsidRPr="003512DE">
        <w:rPr>
          <w:rFonts w:ascii="Verdana" w:hAnsi="Verdana" w:cs="Arial"/>
          <w:b/>
          <w:bCs/>
          <w:color w:val="000000"/>
          <w:sz w:val="22"/>
          <w:szCs w:val="22"/>
        </w:rPr>
        <w:t xml:space="preserve">Servidores Públicos, Contratistas, Proveedores y Visitantes: </w:t>
      </w:r>
      <w:r w:rsidRPr="003512DE">
        <w:rPr>
          <w:rFonts w:ascii="Verdana" w:hAnsi="Verdana" w:cs="Arial"/>
          <w:color w:val="000000"/>
          <w:sz w:val="22"/>
          <w:szCs w:val="22"/>
        </w:rPr>
        <w:t>Cumplirán a cabalidad el presente programa y serán responsables de sus condiciones de salud y seguridad.</w:t>
      </w:r>
    </w:p>
    <w:p w14:paraId="079E71AF" w14:textId="77777777" w:rsidR="003512DE" w:rsidRPr="003512DE" w:rsidRDefault="003512DE" w:rsidP="003512DE">
      <w:pPr>
        <w:pStyle w:val="Prrafodelista"/>
        <w:widowControl w:val="0"/>
        <w:tabs>
          <w:tab w:val="left" w:pos="940"/>
          <w:tab w:val="left" w:pos="1440"/>
        </w:tabs>
        <w:suppressAutoHyphens w:val="0"/>
        <w:autoSpaceDE w:val="0"/>
        <w:adjustRightInd w:val="0"/>
        <w:contextualSpacing/>
        <w:jc w:val="both"/>
        <w:textAlignment w:val="auto"/>
        <w:rPr>
          <w:rFonts w:ascii="Verdana" w:hAnsi="Verdana" w:cs="Arial"/>
          <w:color w:val="000000"/>
        </w:rPr>
      </w:pPr>
    </w:p>
    <w:p w14:paraId="647BE84A" w14:textId="77777777" w:rsidR="003512DE" w:rsidRPr="003512DE" w:rsidRDefault="003512DE" w:rsidP="003512DE">
      <w:pPr>
        <w:pStyle w:val="Prrafodelista"/>
        <w:widowControl w:val="0"/>
        <w:numPr>
          <w:ilvl w:val="0"/>
          <w:numId w:val="33"/>
        </w:numPr>
        <w:tabs>
          <w:tab w:val="left" w:pos="940"/>
          <w:tab w:val="left" w:pos="1440"/>
        </w:tabs>
        <w:suppressAutoHyphens w:val="0"/>
        <w:autoSpaceDE w:val="0"/>
        <w:adjustRightInd w:val="0"/>
        <w:contextualSpacing/>
        <w:jc w:val="both"/>
        <w:textAlignment w:val="auto"/>
        <w:rPr>
          <w:rFonts w:ascii="Verdana" w:hAnsi="Verdana" w:cs="Arial"/>
          <w:color w:val="000000"/>
        </w:rPr>
      </w:pPr>
      <w:r w:rsidRPr="003512DE">
        <w:rPr>
          <w:rFonts w:ascii="Verdana" w:hAnsi="Verdana" w:cs="Arial"/>
          <w:color w:val="000000"/>
        </w:rPr>
        <w:t xml:space="preserve">Conocer y cumplir la Política de Alcohol y Drogas y los lineamientos Generales para el Programa de Prevención del Consumo de Sustancias Psicoactivas. </w:t>
      </w:r>
    </w:p>
    <w:p w14:paraId="008B550D" w14:textId="77777777" w:rsidR="003512DE" w:rsidRPr="003512DE" w:rsidRDefault="003512DE" w:rsidP="003512DE">
      <w:pPr>
        <w:pStyle w:val="Prrafodelista"/>
        <w:widowControl w:val="0"/>
        <w:tabs>
          <w:tab w:val="left" w:pos="940"/>
          <w:tab w:val="left" w:pos="1440"/>
        </w:tabs>
        <w:suppressAutoHyphens w:val="0"/>
        <w:autoSpaceDE w:val="0"/>
        <w:adjustRightInd w:val="0"/>
        <w:contextualSpacing/>
        <w:jc w:val="both"/>
        <w:textAlignment w:val="auto"/>
        <w:rPr>
          <w:rFonts w:ascii="Verdana" w:hAnsi="Verdana" w:cs="Arial"/>
          <w:color w:val="000000"/>
        </w:rPr>
      </w:pPr>
    </w:p>
    <w:p w14:paraId="7C4A71FE" w14:textId="77777777" w:rsidR="003512DE" w:rsidRPr="003512DE" w:rsidRDefault="003512DE" w:rsidP="003512DE">
      <w:pPr>
        <w:pStyle w:val="Prrafodelista"/>
        <w:widowControl w:val="0"/>
        <w:numPr>
          <w:ilvl w:val="0"/>
          <w:numId w:val="33"/>
        </w:numPr>
        <w:tabs>
          <w:tab w:val="left" w:pos="940"/>
          <w:tab w:val="left" w:pos="1440"/>
        </w:tabs>
        <w:suppressAutoHyphens w:val="0"/>
        <w:autoSpaceDE w:val="0"/>
        <w:adjustRightInd w:val="0"/>
        <w:contextualSpacing/>
        <w:jc w:val="both"/>
        <w:textAlignment w:val="auto"/>
        <w:rPr>
          <w:rFonts w:ascii="Verdana" w:hAnsi="Verdana" w:cs="Arial"/>
          <w:color w:val="000000"/>
        </w:rPr>
      </w:pPr>
      <w:r w:rsidRPr="003512DE">
        <w:rPr>
          <w:rFonts w:ascii="Verdana" w:hAnsi="Verdana" w:cs="Arial"/>
          <w:color w:val="000000"/>
        </w:rPr>
        <w:t xml:space="preserve">No presentarse a laborar bajo efectos de Sustancias Psicoactivas de manera que se encuentre en capacidad de trabajar de manera segura. </w:t>
      </w:r>
    </w:p>
    <w:p w14:paraId="4F0405CD" w14:textId="77777777" w:rsidR="003512DE" w:rsidRPr="003512DE" w:rsidRDefault="003512DE" w:rsidP="003512DE">
      <w:pPr>
        <w:pStyle w:val="Prrafodelista"/>
        <w:widowControl w:val="0"/>
        <w:tabs>
          <w:tab w:val="left" w:pos="940"/>
          <w:tab w:val="left" w:pos="1440"/>
        </w:tabs>
        <w:suppressAutoHyphens w:val="0"/>
        <w:autoSpaceDE w:val="0"/>
        <w:adjustRightInd w:val="0"/>
        <w:contextualSpacing/>
        <w:jc w:val="both"/>
        <w:textAlignment w:val="auto"/>
        <w:rPr>
          <w:rFonts w:ascii="Verdana" w:hAnsi="Verdana" w:cs="Arial"/>
          <w:color w:val="000000"/>
        </w:rPr>
      </w:pPr>
    </w:p>
    <w:p w14:paraId="685F5779" w14:textId="77777777" w:rsidR="003512DE" w:rsidRPr="003512DE" w:rsidRDefault="003512DE" w:rsidP="003512DE">
      <w:pPr>
        <w:pStyle w:val="Prrafodelista"/>
        <w:widowControl w:val="0"/>
        <w:numPr>
          <w:ilvl w:val="0"/>
          <w:numId w:val="33"/>
        </w:numPr>
        <w:tabs>
          <w:tab w:val="left" w:pos="940"/>
          <w:tab w:val="left" w:pos="1440"/>
        </w:tabs>
        <w:suppressAutoHyphens w:val="0"/>
        <w:autoSpaceDE w:val="0"/>
        <w:adjustRightInd w:val="0"/>
        <w:contextualSpacing/>
        <w:jc w:val="both"/>
        <w:textAlignment w:val="auto"/>
        <w:rPr>
          <w:rFonts w:ascii="Verdana" w:hAnsi="Verdana" w:cs="Arial"/>
          <w:color w:val="000000"/>
        </w:rPr>
      </w:pPr>
      <w:r w:rsidRPr="003512DE">
        <w:rPr>
          <w:rFonts w:ascii="Verdana" w:hAnsi="Verdana" w:cs="Arial"/>
          <w:color w:val="000000"/>
        </w:rPr>
        <w:t xml:space="preserve">Comunicar oportunamente a su coordinador o supervisor de contrato si no se encuentra en condiciones apropiadas para comenzar o continuar su labor, debido a efectos ocasionados por el consumo de Sustancias Psicoactivas. </w:t>
      </w:r>
    </w:p>
    <w:p w14:paraId="2CAB9A2B" w14:textId="77777777" w:rsidR="003512DE" w:rsidRPr="003512DE" w:rsidRDefault="003512DE" w:rsidP="003512DE">
      <w:pPr>
        <w:pStyle w:val="Prrafodelista"/>
        <w:widowControl w:val="0"/>
        <w:tabs>
          <w:tab w:val="left" w:pos="940"/>
          <w:tab w:val="left" w:pos="1440"/>
        </w:tabs>
        <w:suppressAutoHyphens w:val="0"/>
        <w:autoSpaceDE w:val="0"/>
        <w:adjustRightInd w:val="0"/>
        <w:contextualSpacing/>
        <w:jc w:val="both"/>
        <w:textAlignment w:val="auto"/>
        <w:rPr>
          <w:rFonts w:ascii="Verdana" w:hAnsi="Verdana" w:cs="Arial"/>
          <w:color w:val="000000"/>
        </w:rPr>
      </w:pPr>
    </w:p>
    <w:p w14:paraId="4E463BF6" w14:textId="77777777" w:rsidR="003512DE" w:rsidRPr="003512DE" w:rsidRDefault="003512DE" w:rsidP="003512DE">
      <w:pPr>
        <w:pStyle w:val="Prrafodelista"/>
        <w:widowControl w:val="0"/>
        <w:numPr>
          <w:ilvl w:val="0"/>
          <w:numId w:val="33"/>
        </w:numPr>
        <w:tabs>
          <w:tab w:val="left" w:pos="940"/>
          <w:tab w:val="left" w:pos="1440"/>
        </w:tabs>
        <w:suppressAutoHyphens w:val="0"/>
        <w:autoSpaceDE w:val="0"/>
        <w:adjustRightInd w:val="0"/>
        <w:contextualSpacing/>
        <w:jc w:val="both"/>
        <w:textAlignment w:val="auto"/>
        <w:rPr>
          <w:rFonts w:ascii="Verdana" w:hAnsi="Verdana" w:cs="Arial"/>
          <w:lang w:val="es-ES"/>
        </w:rPr>
      </w:pPr>
      <w:r w:rsidRPr="003512DE">
        <w:rPr>
          <w:rFonts w:ascii="Verdana" w:hAnsi="Verdana" w:cs="Arial"/>
          <w:color w:val="000000"/>
        </w:rPr>
        <w:t>Someterse a las pruebas de detección de Alcohol y/o Drogas en cualquiera de las circunstancias indicadas en el presente Programa.</w:t>
      </w:r>
      <w:r w:rsidRPr="003512DE">
        <w:rPr>
          <w:rFonts w:ascii="Verdana" w:hAnsi="Verdana" w:cs="Arial"/>
          <w:lang w:val="es-ES"/>
        </w:rPr>
        <w:t xml:space="preserve"> </w:t>
      </w:r>
    </w:p>
    <w:p w14:paraId="77772C1F" w14:textId="77777777" w:rsidR="003512DE" w:rsidRPr="003512DE" w:rsidRDefault="003512DE" w:rsidP="003512DE">
      <w:pPr>
        <w:pStyle w:val="Prrafodelista"/>
        <w:widowControl w:val="0"/>
        <w:tabs>
          <w:tab w:val="left" w:pos="940"/>
          <w:tab w:val="left" w:pos="1440"/>
        </w:tabs>
        <w:suppressAutoHyphens w:val="0"/>
        <w:autoSpaceDE w:val="0"/>
        <w:adjustRightInd w:val="0"/>
        <w:contextualSpacing/>
        <w:jc w:val="both"/>
        <w:textAlignment w:val="auto"/>
        <w:rPr>
          <w:rFonts w:ascii="Verdana" w:hAnsi="Verdana" w:cs="Arial"/>
          <w:lang w:val="es-ES"/>
        </w:rPr>
      </w:pPr>
    </w:p>
    <w:p w14:paraId="31E4A6B6" w14:textId="77777777" w:rsidR="003512DE" w:rsidRPr="003512DE" w:rsidRDefault="003512DE" w:rsidP="003512DE">
      <w:pPr>
        <w:pStyle w:val="Prrafodelista"/>
        <w:widowControl w:val="0"/>
        <w:numPr>
          <w:ilvl w:val="0"/>
          <w:numId w:val="33"/>
        </w:numPr>
        <w:tabs>
          <w:tab w:val="left" w:pos="940"/>
          <w:tab w:val="left" w:pos="1440"/>
        </w:tabs>
        <w:suppressAutoHyphens w:val="0"/>
        <w:autoSpaceDE w:val="0"/>
        <w:adjustRightInd w:val="0"/>
        <w:contextualSpacing/>
        <w:jc w:val="both"/>
        <w:textAlignment w:val="auto"/>
        <w:rPr>
          <w:rFonts w:ascii="Verdana" w:hAnsi="Verdana" w:cs="Arial"/>
          <w:color w:val="000000"/>
        </w:rPr>
      </w:pPr>
      <w:r w:rsidRPr="003512DE">
        <w:rPr>
          <w:rFonts w:ascii="Verdana" w:hAnsi="Verdana" w:cs="Arial"/>
          <w:color w:val="000000"/>
        </w:rPr>
        <w:t xml:space="preserve">Brindar la información necesaria durante las investigaciones de accidentes de trabajo e incidentes laborales de alto potencial posiblemente relacionados con el trabajo bajo efectos de Sustancias Psicoactivas. </w:t>
      </w:r>
    </w:p>
    <w:p w14:paraId="2BDC5AED" w14:textId="77777777" w:rsidR="003512DE" w:rsidRPr="003512DE" w:rsidRDefault="003512DE" w:rsidP="003512DE">
      <w:pPr>
        <w:pStyle w:val="Prrafodelista"/>
        <w:widowControl w:val="0"/>
        <w:tabs>
          <w:tab w:val="left" w:pos="940"/>
          <w:tab w:val="left" w:pos="1440"/>
        </w:tabs>
        <w:suppressAutoHyphens w:val="0"/>
        <w:autoSpaceDE w:val="0"/>
        <w:adjustRightInd w:val="0"/>
        <w:contextualSpacing/>
        <w:jc w:val="both"/>
        <w:textAlignment w:val="auto"/>
        <w:rPr>
          <w:rFonts w:ascii="Verdana" w:hAnsi="Verdana" w:cs="Arial"/>
          <w:color w:val="000000"/>
        </w:rPr>
      </w:pPr>
    </w:p>
    <w:p w14:paraId="3F990286" w14:textId="77777777" w:rsidR="003512DE" w:rsidRPr="003512DE" w:rsidRDefault="003512DE" w:rsidP="003512DE">
      <w:pPr>
        <w:pStyle w:val="Prrafodelista"/>
        <w:widowControl w:val="0"/>
        <w:numPr>
          <w:ilvl w:val="0"/>
          <w:numId w:val="33"/>
        </w:numPr>
        <w:tabs>
          <w:tab w:val="left" w:pos="940"/>
          <w:tab w:val="left" w:pos="1440"/>
        </w:tabs>
        <w:suppressAutoHyphens w:val="0"/>
        <w:autoSpaceDE w:val="0"/>
        <w:adjustRightInd w:val="0"/>
        <w:contextualSpacing/>
        <w:jc w:val="both"/>
        <w:textAlignment w:val="auto"/>
        <w:rPr>
          <w:rFonts w:ascii="Verdana" w:hAnsi="Verdana" w:cs="Arial"/>
          <w:color w:val="000000"/>
        </w:rPr>
      </w:pPr>
      <w:r w:rsidRPr="003512DE">
        <w:rPr>
          <w:rFonts w:ascii="Verdana" w:hAnsi="Verdana" w:cs="Arial"/>
          <w:color w:val="000000"/>
        </w:rPr>
        <w:t>Participar en los Programas de Promoción y Prevención del Consumo de Sustancias Psicoactivas, dirigidas a los colaboradores de la Supervigilancia.</w:t>
      </w:r>
    </w:p>
    <w:p w14:paraId="6C02B302" w14:textId="77777777" w:rsidR="003512DE" w:rsidRPr="003512DE" w:rsidRDefault="003512DE" w:rsidP="003512DE">
      <w:pPr>
        <w:autoSpaceDE w:val="0"/>
        <w:adjustRightInd w:val="0"/>
        <w:spacing w:line="276" w:lineRule="auto"/>
        <w:jc w:val="both"/>
        <w:rPr>
          <w:rFonts w:ascii="Verdana" w:hAnsi="Verdana" w:cs="Arial"/>
          <w:color w:val="000000"/>
          <w:sz w:val="22"/>
          <w:szCs w:val="22"/>
        </w:rPr>
      </w:pPr>
    </w:p>
    <w:p w14:paraId="3D11F725" w14:textId="77777777" w:rsidR="003512DE" w:rsidRPr="003512DE" w:rsidRDefault="003512DE" w:rsidP="003512DE">
      <w:pPr>
        <w:numPr>
          <w:ilvl w:val="0"/>
          <w:numId w:val="20"/>
        </w:numPr>
        <w:suppressAutoHyphens/>
        <w:spacing w:line="276" w:lineRule="auto"/>
        <w:jc w:val="both"/>
        <w:rPr>
          <w:rFonts w:ascii="Verdana" w:hAnsi="Verdana" w:cs="Arial"/>
          <w:b/>
          <w:sz w:val="22"/>
          <w:szCs w:val="22"/>
        </w:rPr>
      </w:pPr>
      <w:r w:rsidRPr="003512DE">
        <w:rPr>
          <w:rFonts w:ascii="Verdana" w:hAnsi="Verdana" w:cs="Arial"/>
          <w:b/>
          <w:sz w:val="22"/>
          <w:szCs w:val="22"/>
        </w:rPr>
        <w:t>NORMATIVIDAD:</w:t>
      </w:r>
    </w:p>
    <w:p w14:paraId="75430A53" w14:textId="77777777" w:rsidR="003512DE" w:rsidRPr="003512DE" w:rsidRDefault="003512DE" w:rsidP="003512DE">
      <w:pPr>
        <w:spacing w:line="276" w:lineRule="auto"/>
        <w:ind w:left="720"/>
        <w:jc w:val="both"/>
        <w:rPr>
          <w:rFonts w:ascii="Verdana" w:hAnsi="Verdana" w:cs="Arial"/>
          <w:b/>
          <w:sz w:val="22"/>
          <w:szCs w:val="22"/>
        </w:rPr>
      </w:pPr>
    </w:p>
    <w:p w14:paraId="27F001B9" w14:textId="77777777" w:rsidR="003512DE" w:rsidRPr="003512DE" w:rsidRDefault="003512DE" w:rsidP="003512DE">
      <w:pPr>
        <w:numPr>
          <w:ilvl w:val="0"/>
          <w:numId w:val="21"/>
        </w:numPr>
        <w:suppressAutoHyphens/>
        <w:spacing w:line="276" w:lineRule="auto"/>
        <w:jc w:val="both"/>
        <w:rPr>
          <w:rFonts w:ascii="Verdana" w:hAnsi="Verdana" w:cs="Arial"/>
          <w:sz w:val="22"/>
          <w:szCs w:val="22"/>
        </w:rPr>
      </w:pPr>
      <w:r w:rsidRPr="003512DE">
        <w:rPr>
          <w:rFonts w:ascii="Verdana" w:hAnsi="Verdana" w:cs="Arial"/>
          <w:sz w:val="22"/>
          <w:szCs w:val="22"/>
        </w:rPr>
        <w:t xml:space="preserve">Ley 1566 del 2012. </w:t>
      </w:r>
    </w:p>
    <w:p w14:paraId="3D7EDB84" w14:textId="77777777" w:rsidR="003512DE" w:rsidRPr="003512DE" w:rsidRDefault="003512DE" w:rsidP="003512DE">
      <w:pPr>
        <w:numPr>
          <w:ilvl w:val="0"/>
          <w:numId w:val="21"/>
        </w:numPr>
        <w:suppressAutoHyphens/>
        <w:spacing w:line="276" w:lineRule="auto"/>
        <w:jc w:val="both"/>
        <w:rPr>
          <w:rFonts w:ascii="Verdana" w:hAnsi="Verdana" w:cs="Arial"/>
          <w:sz w:val="22"/>
          <w:szCs w:val="22"/>
        </w:rPr>
      </w:pPr>
      <w:r w:rsidRPr="003512DE">
        <w:rPr>
          <w:rFonts w:ascii="Verdana" w:hAnsi="Verdana" w:cs="Arial"/>
          <w:sz w:val="22"/>
          <w:szCs w:val="22"/>
        </w:rPr>
        <w:t>Ley 1335 de 2009 (antitabaco)</w:t>
      </w:r>
    </w:p>
    <w:p w14:paraId="46B83177" w14:textId="77777777" w:rsidR="003512DE" w:rsidRPr="003512DE" w:rsidRDefault="003512DE" w:rsidP="003512DE">
      <w:pPr>
        <w:numPr>
          <w:ilvl w:val="0"/>
          <w:numId w:val="21"/>
        </w:numPr>
        <w:suppressAutoHyphens/>
        <w:spacing w:line="276" w:lineRule="auto"/>
        <w:jc w:val="both"/>
        <w:rPr>
          <w:rFonts w:ascii="Verdana" w:hAnsi="Verdana" w:cs="Arial"/>
          <w:b/>
          <w:sz w:val="22"/>
          <w:szCs w:val="22"/>
        </w:rPr>
      </w:pPr>
      <w:r w:rsidRPr="003512DE">
        <w:rPr>
          <w:rFonts w:ascii="Verdana" w:hAnsi="Verdana" w:cs="Arial"/>
          <w:sz w:val="22"/>
          <w:szCs w:val="22"/>
        </w:rPr>
        <w:t xml:space="preserve">Resolución 1956 de 2008  </w:t>
      </w:r>
    </w:p>
    <w:p w14:paraId="234E8C42" w14:textId="77777777" w:rsidR="003512DE" w:rsidRPr="003512DE" w:rsidRDefault="003512DE" w:rsidP="003512DE">
      <w:pPr>
        <w:numPr>
          <w:ilvl w:val="0"/>
          <w:numId w:val="21"/>
        </w:numPr>
        <w:suppressAutoHyphens/>
        <w:spacing w:line="276" w:lineRule="auto"/>
        <w:jc w:val="both"/>
        <w:rPr>
          <w:rFonts w:ascii="Verdana" w:hAnsi="Verdana" w:cs="Arial"/>
          <w:sz w:val="22"/>
          <w:szCs w:val="22"/>
        </w:rPr>
      </w:pPr>
      <w:r w:rsidRPr="003512DE">
        <w:rPr>
          <w:rFonts w:ascii="Verdana" w:hAnsi="Verdana" w:cs="Arial"/>
          <w:sz w:val="22"/>
          <w:szCs w:val="22"/>
        </w:rPr>
        <w:t>Resolución 1075 de 1992.</w:t>
      </w:r>
    </w:p>
    <w:p w14:paraId="17677448" w14:textId="77777777" w:rsidR="003512DE" w:rsidRPr="003512DE" w:rsidRDefault="003512DE" w:rsidP="003512DE">
      <w:pPr>
        <w:numPr>
          <w:ilvl w:val="0"/>
          <w:numId w:val="21"/>
        </w:numPr>
        <w:suppressAutoHyphens/>
        <w:spacing w:line="276" w:lineRule="auto"/>
        <w:jc w:val="both"/>
        <w:rPr>
          <w:rFonts w:ascii="Verdana" w:hAnsi="Verdana" w:cs="Arial"/>
          <w:sz w:val="22"/>
          <w:szCs w:val="22"/>
        </w:rPr>
      </w:pPr>
      <w:r w:rsidRPr="003512DE">
        <w:rPr>
          <w:rFonts w:ascii="Verdana" w:hAnsi="Verdana" w:cs="Arial"/>
          <w:sz w:val="22"/>
          <w:szCs w:val="22"/>
        </w:rPr>
        <w:t>Resolución 2400 de 1979</w:t>
      </w:r>
    </w:p>
    <w:p w14:paraId="76E49963" w14:textId="77777777" w:rsidR="003512DE" w:rsidRPr="003512DE" w:rsidRDefault="003512DE" w:rsidP="003512DE">
      <w:pPr>
        <w:numPr>
          <w:ilvl w:val="0"/>
          <w:numId w:val="21"/>
        </w:numPr>
        <w:suppressAutoHyphens/>
        <w:spacing w:line="276" w:lineRule="auto"/>
        <w:jc w:val="both"/>
        <w:rPr>
          <w:rFonts w:ascii="Verdana" w:hAnsi="Verdana" w:cs="Arial"/>
          <w:sz w:val="22"/>
          <w:szCs w:val="22"/>
        </w:rPr>
      </w:pPr>
      <w:r w:rsidRPr="003512DE">
        <w:rPr>
          <w:rFonts w:ascii="Verdana" w:hAnsi="Verdana" w:cs="Arial"/>
          <w:sz w:val="22"/>
          <w:szCs w:val="22"/>
        </w:rPr>
        <w:t xml:space="preserve">Ley 30 de 1986 del Congreso de la Republica. </w:t>
      </w:r>
    </w:p>
    <w:p w14:paraId="3ADD63C0" w14:textId="77777777" w:rsidR="003512DE" w:rsidRPr="003512DE" w:rsidRDefault="003512DE" w:rsidP="003512DE">
      <w:pPr>
        <w:numPr>
          <w:ilvl w:val="0"/>
          <w:numId w:val="21"/>
        </w:numPr>
        <w:suppressAutoHyphens/>
        <w:spacing w:line="276" w:lineRule="auto"/>
        <w:jc w:val="both"/>
        <w:rPr>
          <w:rFonts w:ascii="Verdana" w:hAnsi="Verdana" w:cs="Arial"/>
          <w:sz w:val="22"/>
          <w:szCs w:val="22"/>
        </w:rPr>
      </w:pPr>
      <w:r w:rsidRPr="003512DE">
        <w:rPr>
          <w:rFonts w:ascii="Verdana" w:hAnsi="Verdana" w:cs="Arial"/>
          <w:sz w:val="22"/>
          <w:szCs w:val="22"/>
        </w:rPr>
        <w:t>Código sustantivo del trabajo</w:t>
      </w:r>
    </w:p>
    <w:p w14:paraId="5A488F18" w14:textId="77777777" w:rsidR="003512DE" w:rsidRPr="003512DE" w:rsidRDefault="003512DE" w:rsidP="003512DE">
      <w:pPr>
        <w:numPr>
          <w:ilvl w:val="0"/>
          <w:numId w:val="21"/>
        </w:numPr>
        <w:suppressAutoHyphens/>
        <w:spacing w:line="276" w:lineRule="auto"/>
        <w:jc w:val="both"/>
        <w:rPr>
          <w:rFonts w:ascii="Verdana" w:hAnsi="Verdana" w:cs="Arial"/>
          <w:sz w:val="22"/>
          <w:szCs w:val="22"/>
        </w:rPr>
      </w:pPr>
      <w:r w:rsidRPr="003512DE">
        <w:rPr>
          <w:rFonts w:ascii="Verdana" w:hAnsi="Verdana" w:cs="Arial"/>
          <w:sz w:val="22"/>
          <w:szCs w:val="22"/>
        </w:rPr>
        <w:t>Decreto 1072 de 2015</w:t>
      </w:r>
    </w:p>
    <w:p w14:paraId="2CA67D76" w14:textId="77777777" w:rsidR="003512DE" w:rsidRPr="003512DE" w:rsidRDefault="003512DE" w:rsidP="003512DE">
      <w:pPr>
        <w:numPr>
          <w:ilvl w:val="0"/>
          <w:numId w:val="21"/>
        </w:numPr>
        <w:suppressAutoHyphens/>
        <w:spacing w:line="276" w:lineRule="auto"/>
        <w:jc w:val="both"/>
        <w:rPr>
          <w:rFonts w:ascii="Verdana" w:hAnsi="Verdana" w:cs="Arial"/>
          <w:sz w:val="22"/>
          <w:szCs w:val="22"/>
        </w:rPr>
      </w:pPr>
      <w:r w:rsidRPr="003512DE">
        <w:rPr>
          <w:rFonts w:ascii="Verdana" w:hAnsi="Verdana" w:cs="Arial"/>
          <w:sz w:val="22"/>
          <w:szCs w:val="22"/>
        </w:rPr>
        <w:t>Resolución 089 de 2019</w:t>
      </w:r>
    </w:p>
    <w:p w14:paraId="0A27E75F" w14:textId="77777777" w:rsidR="003512DE" w:rsidRPr="003512DE" w:rsidRDefault="003512DE" w:rsidP="003512DE">
      <w:pPr>
        <w:spacing w:line="276" w:lineRule="auto"/>
        <w:jc w:val="both"/>
        <w:rPr>
          <w:rFonts w:ascii="Verdana" w:hAnsi="Verdana" w:cs="Arial"/>
          <w:sz w:val="22"/>
          <w:szCs w:val="22"/>
        </w:rPr>
      </w:pPr>
    </w:p>
    <w:p w14:paraId="37E3D046" w14:textId="77777777" w:rsidR="003512DE" w:rsidRPr="003512DE" w:rsidRDefault="003512DE" w:rsidP="003512DE">
      <w:pPr>
        <w:numPr>
          <w:ilvl w:val="0"/>
          <w:numId w:val="20"/>
        </w:numPr>
        <w:suppressAutoHyphens/>
        <w:spacing w:line="276" w:lineRule="auto"/>
        <w:jc w:val="both"/>
        <w:rPr>
          <w:rFonts w:ascii="Verdana" w:hAnsi="Verdana" w:cs="Arial"/>
          <w:b/>
          <w:sz w:val="22"/>
          <w:szCs w:val="22"/>
        </w:rPr>
      </w:pPr>
      <w:r w:rsidRPr="003512DE">
        <w:rPr>
          <w:rFonts w:ascii="Verdana" w:hAnsi="Verdana" w:cs="Arial"/>
          <w:b/>
          <w:sz w:val="22"/>
          <w:szCs w:val="22"/>
        </w:rPr>
        <w:t>MARCO DE REFERENCIA</w:t>
      </w:r>
    </w:p>
    <w:p w14:paraId="39B9E014" w14:textId="77777777" w:rsidR="003512DE" w:rsidRPr="003512DE" w:rsidRDefault="003512DE" w:rsidP="003512DE">
      <w:pPr>
        <w:spacing w:line="276" w:lineRule="auto"/>
        <w:ind w:left="360"/>
        <w:jc w:val="both"/>
        <w:rPr>
          <w:rFonts w:ascii="Verdana" w:hAnsi="Verdana" w:cs="Arial"/>
          <w:b/>
          <w:sz w:val="22"/>
          <w:szCs w:val="22"/>
        </w:rPr>
      </w:pPr>
    </w:p>
    <w:p w14:paraId="13F61D9C" w14:textId="77777777" w:rsidR="003512DE" w:rsidRPr="003512DE" w:rsidRDefault="003512DE" w:rsidP="003512DE">
      <w:pPr>
        <w:numPr>
          <w:ilvl w:val="1"/>
          <w:numId w:val="34"/>
        </w:numPr>
        <w:suppressAutoHyphens/>
        <w:spacing w:line="276" w:lineRule="auto"/>
        <w:jc w:val="both"/>
        <w:rPr>
          <w:rFonts w:ascii="Verdana" w:hAnsi="Verdana" w:cs="Arial"/>
          <w:sz w:val="22"/>
          <w:szCs w:val="22"/>
        </w:rPr>
      </w:pPr>
      <w:r w:rsidRPr="003512DE">
        <w:rPr>
          <w:rFonts w:ascii="Verdana" w:hAnsi="Verdana" w:cs="Arial"/>
          <w:b/>
          <w:sz w:val="22"/>
          <w:szCs w:val="22"/>
        </w:rPr>
        <w:t xml:space="preserve">BEBIDAS ALCOHÓLICAS: </w:t>
      </w:r>
    </w:p>
    <w:p w14:paraId="63DAA4DD" w14:textId="77777777" w:rsidR="003512DE" w:rsidRPr="003512DE" w:rsidRDefault="003512DE" w:rsidP="003512DE">
      <w:pPr>
        <w:spacing w:before="1" w:line="276" w:lineRule="auto"/>
        <w:ind w:left="842"/>
        <w:jc w:val="both"/>
        <w:rPr>
          <w:rFonts w:ascii="Verdana" w:hAnsi="Verdana" w:cs="Arial"/>
          <w:b/>
          <w:sz w:val="22"/>
          <w:szCs w:val="22"/>
        </w:rPr>
      </w:pPr>
    </w:p>
    <w:p w14:paraId="55F39F28"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Una bebida alcohólica es aquella que contiene más de 2. 5º de alcohol, específicamente, etanol o alcohol etílico el cual es un depresor del Sistema Nervioso Central que adormece sistemática y progresivamente las funciones del cerebro, como la coordinación, la memoria y el lenguaje. El alcohol es una droga legal en la mayor parte del mundo, con la excepción de los estados islámicos, y causa millones de muertes al año por alcoholismo.</w:t>
      </w:r>
    </w:p>
    <w:p w14:paraId="7E2D9872" w14:textId="77777777" w:rsidR="003512DE" w:rsidRPr="003512DE" w:rsidRDefault="003512DE" w:rsidP="003512DE">
      <w:pPr>
        <w:pStyle w:val="Textoindependiente"/>
        <w:spacing w:after="0" w:line="276" w:lineRule="auto"/>
        <w:jc w:val="both"/>
        <w:rPr>
          <w:rFonts w:ascii="Verdana" w:hAnsi="Verdana" w:cs="Arial"/>
          <w:sz w:val="22"/>
          <w:szCs w:val="22"/>
        </w:rPr>
      </w:pPr>
    </w:p>
    <w:p w14:paraId="363E423A" w14:textId="77777777" w:rsidR="003512DE" w:rsidRPr="003512DE" w:rsidRDefault="003512DE" w:rsidP="003512DE">
      <w:pPr>
        <w:pStyle w:val="Textoindependiente"/>
        <w:numPr>
          <w:ilvl w:val="0"/>
          <w:numId w:val="24"/>
        </w:numPr>
        <w:suppressAutoHyphens/>
        <w:spacing w:after="0" w:line="276" w:lineRule="auto"/>
        <w:rPr>
          <w:rFonts w:ascii="Verdana" w:hAnsi="Verdana" w:cs="Arial"/>
          <w:b/>
          <w:sz w:val="22"/>
          <w:szCs w:val="22"/>
        </w:rPr>
      </w:pPr>
      <w:r w:rsidRPr="003512DE">
        <w:rPr>
          <w:rFonts w:ascii="Verdana" w:hAnsi="Verdana" w:cs="Arial"/>
          <w:b/>
          <w:sz w:val="22"/>
          <w:szCs w:val="22"/>
        </w:rPr>
        <w:t>Alcoholismo</w:t>
      </w:r>
    </w:p>
    <w:p w14:paraId="0D7F8BCE" w14:textId="77777777" w:rsidR="003512DE" w:rsidRPr="003512DE" w:rsidRDefault="003512DE" w:rsidP="003512DE">
      <w:pPr>
        <w:spacing w:before="1" w:line="276" w:lineRule="auto"/>
        <w:ind w:left="842"/>
        <w:rPr>
          <w:rFonts w:ascii="Verdana" w:hAnsi="Verdana" w:cs="Arial"/>
          <w:b/>
          <w:sz w:val="22"/>
          <w:szCs w:val="22"/>
        </w:rPr>
      </w:pPr>
    </w:p>
    <w:p w14:paraId="7123246A"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El alcoholismo es una dependencia con características de adicción a las bebidas alcohólicas. La dependencia al alcohol puede resultar de una predisposición genética, una enfermedad mental, el consumo de alcohol abundante, sostenido y abusivo o una combinación de estos factores. Esta enfermedad no solo afecta al adicto sino también la vida de todo aquel que se encuentra a su alrededor.</w:t>
      </w:r>
    </w:p>
    <w:p w14:paraId="6C38FAC1" w14:textId="77777777" w:rsidR="003512DE" w:rsidRPr="003512DE" w:rsidRDefault="003512DE" w:rsidP="003512DE">
      <w:pPr>
        <w:pStyle w:val="Textoindependiente"/>
        <w:spacing w:line="276" w:lineRule="auto"/>
        <w:rPr>
          <w:rFonts w:ascii="Verdana" w:hAnsi="Verdana" w:cs="Arial"/>
          <w:sz w:val="22"/>
          <w:szCs w:val="22"/>
        </w:rPr>
      </w:pPr>
    </w:p>
    <w:p w14:paraId="60F8AEE1" w14:textId="77777777" w:rsidR="003512DE" w:rsidRPr="003512DE" w:rsidRDefault="003512DE" w:rsidP="003512DE">
      <w:pPr>
        <w:numPr>
          <w:ilvl w:val="0"/>
          <w:numId w:val="24"/>
        </w:numPr>
        <w:suppressAutoHyphens/>
        <w:spacing w:line="276" w:lineRule="auto"/>
        <w:rPr>
          <w:rFonts w:ascii="Verdana" w:hAnsi="Verdana" w:cs="Arial"/>
          <w:b/>
          <w:sz w:val="22"/>
          <w:szCs w:val="22"/>
        </w:rPr>
      </w:pPr>
      <w:r w:rsidRPr="003512DE">
        <w:rPr>
          <w:rFonts w:ascii="Verdana" w:hAnsi="Verdana" w:cs="Arial"/>
          <w:b/>
          <w:sz w:val="22"/>
          <w:szCs w:val="22"/>
        </w:rPr>
        <w:t>Efectos del consumo excesivo de bebidas alcohólicas</w:t>
      </w:r>
    </w:p>
    <w:p w14:paraId="3F59D5D0" w14:textId="77777777" w:rsidR="003512DE" w:rsidRPr="003512DE" w:rsidRDefault="003512DE" w:rsidP="003512DE">
      <w:pPr>
        <w:spacing w:line="276" w:lineRule="auto"/>
        <w:jc w:val="both"/>
        <w:rPr>
          <w:rFonts w:ascii="Verdana" w:hAnsi="Verdana" w:cs="Arial"/>
          <w:sz w:val="22"/>
          <w:szCs w:val="22"/>
        </w:rPr>
      </w:pPr>
    </w:p>
    <w:p w14:paraId="746C71DD"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El consumo en exceso de bebidas con alto contenido de alcohol, puede causar efectos negativos en la salud, como, por ejemplo:</w:t>
      </w:r>
    </w:p>
    <w:p w14:paraId="7F591B4D" w14:textId="77777777" w:rsidR="003512DE" w:rsidRPr="003512DE" w:rsidRDefault="003512DE" w:rsidP="003512DE">
      <w:pPr>
        <w:pStyle w:val="Prrafodelista"/>
        <w:widowControl w:val="0"/>
        <w:numPr>
          <w:ilvl w:val="1"/>
          <w:numId w:val="30"/>
        </w:numPr>
        <w:tabs>
          <w:tab w:val="left" w:pos="993"/>
        </w:tabs>
        <w:autoSpaceDE w:val="0"/>
        <w:spacing w:line="276" w:lineRule="auto"/>
        <w:ind w:left="1134" w:right="50" w:hanging="425"/>
        <w:jc w:val="both"/>
        <w:textAlignment w:val="auto"/>
        <w:rPr>
          <w:rFonts w:ascii="Verdana" w:hAnsi="Verdana" w:cs="Arial"/>
        </w:rPr>
      </w:pPr>
      <w:r w:rsidRPr="003512DE">
        <w:rPr>
          <w:rFonts w:ascii="Verdana" w:hAnsi="Verdana" w:cs="Arial"/>
        </w:rPr>
        <w:t>Sangrado del esófago o del</w:t>
      </w:r>
      <w:r w:rsidRPr="003512DE">
        <w:rPr>
          <w:rFonts w:ascii="Verdana" w:hAnsi="Verdana" w:cs="Arial"/>
          <w:spacing w:val="-5"/>
        </w:rPr>
        <w:t xml:space="preserve"> </w:t>
      </w:r>
      <w:r w:rsidRPr="003512DE">
        <w:rPr>
          <w:rFonts w:ascii="Verdana" w:hAnsi="Verdana" w:cs="Arial"/>
        </w:rPr>
        <w:t>estómago</w:t>
      </w:r>
    </w:p>
    <w:p w14:paraId="18794818" w14:textId="77777777" w:rsidR="003512DE" w:rsidRPr="003512DE" w:rsidRDefault="003512DE" w:rsidP="003512DE">
      <w:pPr>
        <w:pStyle w:val="Prrafodelista"/>
        <w:widowControl w:val="0"/>
        <w:numPr>
          <w:ilvl w:val="1"/>
          <w:numId w:val="30"/>
        </w:numPr>
        <w:tabs>
          <w:tab w:val="left" w:pos="993"/>
        </w:tabs>
        <w:autoSpaceDE w:val="0"/>
        <w:spacing w:before="1" w:line="276" w:lineRule="auto"/>
        <w:ind w:left="993" w:right="50" w:hanging="284"/>
        <w:jc w:val="both"/>
        <w:textAlignment w:val="auto"/>
        <w:rPr>
          <w:rFonts w:ascii="Verdana" w:hAnsi="Verdana" w:cs="Arial"/>
        </w:rPr>
      </w:pPr>
      <w:r w:rsidRPr="003512DE">
        <w:rPr>
          <w:rFonts w:ascii="Verdana" w:hAnsi="Verdana" w:cs="Arial"/>
        </w:rPr>
        <w:t>Inflamación y daños en el páncreas. El páncreas produce sustancias que el Cuerpo necesita para funcionar</w:t>
      </w:r>
      <w:r w:rsidRPr="003512DE">
        <w:rPr>
          <w:rFonts w:ascii="Verdana" w:hAnsi="Verdana" w:cs="Arial"/>
          <w:spacing w:val="-1"/>
        </w:rPr>
        <w:t xml:space="preserve"> </w:t>
      </w:r>
      <w:r w:rsidRPr="003512DE">
        <w:rPr>
          <w:rFonts w:ascii="Verdana" w:hAnsi="Verdana" w:cs="Arial"/>
        </w:rPr>
        <w:t>bien.</w:t>
      </w:r>
    </w:p>
    <w:p w14:paraId="7FCF8294" w14:textId="77777777" w:rsidR="003512DE" w:rsidRPr="003512DE" w:rsidRDefault="003512DE" w:rsidP="003512DE">
      <w:pPr>
        <w:pStyle w:val="Prrafodelista"/>
        <w:widowControl w:val="0"/>
        <w:numPr>
          <w:ilvl w:val="1"/>
          <w:numId w:val="30"/>
        </w:numPr>
        <w:tabs>
          <w:tab w:val="left" w:pos="993"/>
        </w:tabs>
        <w:autoSpaceDE w:val="0"/>
        <w:spacing w:line="276" w:lineRule="auto"/>
        <w:ind w:left="1134" w:right="50" w:hanging="425"/>
        <w:jc w:val="both"/>
        <w:textAlignment w:val="auto"/>
        <w:rPr>
          <w:rFonts w:ascii="Verdana" w:hAnsi="Verdana" w:cs="Arial"/>
        </w:rPr>
      </w:pPr>
      <w:r w:rsidRPr="003512DE">
        <w:rPr>
          <w:rFonts w:ascii="Verdana" w:hAnsi="Verdana" w:cs="Arial"/>
        </w:rPr>
        <w:t>Daño al hígado. Cuando es grave, a menudo lleva a la</w:t>
      </w:r>
      <w:r w:rsidRPr="003512DE">
        <w:rPr>
          <w:rFonts w:ascii="Verdana" w:hAnsi="Verdana" w:cs="Arial"/>
          <w:spacing w:val="-7"/>
        </w:rPr>
        <w:t xml:space="preserve"> </w:t>
      </w:r>
      <w:r w:rsidRPr="003512DE">
        <w:rPr>
          <w:rFonts w:ascii="Verdana" w:hAnsi="Verdana" w:cs="Arial"/>
        </w:rPr>
        <w:t>muerte.</w:t>
      </w:r>
    </w:p>
    <w:p w14:paraId="56D15B01" w14:textId="77777777" w:rsidR="003512DE" w:rsidRPr="003512DE" w:rsidRDefault="003512DE" w:rsidP="003512DE">
      <w:pPr>
        <w:pStyle w:val="Prrafodelista"/>
        <w:widowControl w:val="0"/>
        <w:numPr>
          <w:ilvl w:val="1"/>
          <w:numId w:val="30"/>
        </w:numPr>
        <w:tabs>
          <w:tab w:val="left" w:pos="993"/>
        </w:tabs>
        <w:autoSpaceDE w:val="0"/>
        <w:spacing w:line="276" w:lineRule="auto"/>
        <w:ind w:left="1134" w:right="50" w:hanging="425"/>
        <w:jc w:val="both"/>
        <w:textAlignment w:val="auto"/>
        <w:rPr>
          <w:rFonts w:ascii="Verdana" w:hAnsi="Verdana" w:cs="Arial"/>
        </w:rPr>
      </w:pPr>
      <w:r w:rsidRPr="003512DE">
        <w:rPr>
          <w:rFonts w:ascii="Verdana" w:hAnsi="Verdana" w:cs="Arial"/>
        </w:rPr>
        <w:t>Desnutrición.</w:t>
      </w:r>
    </w:p>
    <w:p w14:paraId="389D1D4A" w14:textId="77777777" w:rsidR="003512DE" w:rsidRPr="003512DE" w:rsidRDefault="003512DE" w:rsidP="003512DE">
      <w:pPr>
        <w:pStyle w:val="Prrafodelista"/>
        <w:widowControl w:val="0"/>
        <w:numPr>
          <w:ilvl w:val="1"/>
          <w:numId w:val="30"/>
        </w:numPr>
        <w:tabs>
          <w:tab w:val="left" w:pos="993"/>
        </w:tabs>
        <w:autoSpaceDE w:val="0"/>
        <w:spacing w:line="276" w:lineRule="auto"/>
        <w:ind w:left="1134" w:right="50" w:hanging="425"/>
        <w:jc w:val="both"/>
        <w:textAlignment w:val="auto"/>
        <w:rPr>
          <w:rFonts w:ascii="Verdana" w:hAnsi="Verdana" w:cs="Arial"/>
        </w:rPr>
      </w:pPr>
      <w:r w:rsidRPr="003512DE">
        <w:rPr>
          <w:rFonts w:ascii="Verdana" w:hAnsi="Verdana" w:cs="Arial"/>
        </w:rPr>
        <w:t xml:space="preserve">Cáncer de esófago, hígado, colon, cabeza y cuello, mamas, y otras áreas  </w:t>
      </w:r>
    </w:p>
    <w:p w14:paraId="7E79773F" w14:textId="77777777" w:rsidR="003512DE" w:rsidRPr="003512DE" w:rsidRDefault="003512DE" w:rsidP="003512DE">
      <w:pPr>
        <w:pStyle w:val="Prrafodelista"/>
        <w:widowControl w:val="0"/>
        <w:tabs>
          <w:tab w:val="left" w:pos="993"/>
        </w:tabs>
        <w:autoSpaceDE w:val="0"/>
        <w:spacing w:line="276" w:lineRule="auto"/>
        <w:ind w:left="1134" w:right="50" w:hanging="425"/>
        <w:jc w:val="both"/>
        <w:textAlignment w:val="auto"/>
        <w:rPr>
          <w:rFonts w:ascii="Verdana" w:hAnsi="Verdana" w:cs="Arial"/>
        </w:rPr>
      </w:pPr>
      <w:r w:rsidRPr="003512DE">
        <w:rPr>
          <w:rFonts w:ascii="Verdana" w:hAnsi="Verdana" w:cs="Arial"/>
        </w:rPr>
        <w:t xml:space="preserve">     Del</w:t>
      </w:r>
      <w:r w:rsidRPr="003512DE">
        <w:rPr>
          <w:rFonts w:ascii="Verdana" w:hAnsi="Verdana" w:cs="Arial"/>
          <w:spacing w:val="-23"/>
        </w:rPr>
        <w:t xml:space="preserve"> </w:t>
      </w:r>
      <w:r w:rsidRPr="003512DE">
        <w:rPr>
          <w:rFonts w:ascii="Verdana" w:hAnsi="Verdana" w:cs="Arial"/>
        </w:rPr>
        <w:t>cuerpo.</w:t>
      </w:r>
    </w:p>
    <w:p w14:paraId="14E0A426" w14:textId="77777777" w:rsidR="003512DE" w:rsidRPr="003512DE" w:rsidRDefault="003512DE" w:rsidP="003512DE">
      <w:pPr>
        <w:pStyle w:val="Prrafodelista"/>
        <w:widowControl w:val="0"/>
        <w:numPr>
          <w:ilvl w:val="1"/>
          <w:numId w:val="30"/>
        </w:numPr>
        <w:autoSpaceDE w:val="0"/>
        <w:spacing w:line="276" w:lineRule="auto"/>
        <w:ind w:left="993" w:right="50" w:hanging="284"/>
        <w:jc w:val="both"/>
        <w:textAlignment w:val="auto"/>
        <w:rPr>
          <w:rFonts w:ascii="Verdana" w:hAnsi="Verdana" w:cs="Arial"/>
        </w:rPr>
      </w:pPr>
      <w:r w:rsidRPr="003512DE">
        <w:rPr>
          <w:rFonts w:ascii="Verdana" w:hAnsi="Verdana" w:cs="Arial"/>
        </w:rPr>
        <w:t>Entumecimiento o sensación dolorosa de “hormigueo” en brazos o</w:t>
      </w:r>
      <w:r w:rsidRPr="003512DE">
        <w:rPr>
          <w:rFonts w:ascii="Verdana" w:hAnsi="Verdana" w:cs="Arial"/>
          <w:spacing w:val="-15"/>
        </w:rPr>
        <w:t xml:space="preserve"> </w:t>
      </w:r>
      <w:r w:rsidRPr="003512DE">
        <w:rPr>
          <w:rFonts w:ascii="Verdana" w:hAnsi="Verdana" w:cs="Arial"/>
        </w:rPr>
        <w:t>piernas.</w:t>
      </w:r>
    </w:p>
    <w:p w14:paraId="09060DD1" w14:textId="77777777" w:rsidR="003512DE" w:rsidRPr="003512DE" w:rsidRDefault="003512DE" w:rsidP="003512DE">
      <w:pPr>
        <w:pStyle w:val="Prrafodelista"/>
        <w:widowControl w:val="0"/>
        <w:numPr>
          <w:ilvl w:val="1"/>
          <w:numId w:val="30"/>
        </w:numPr>
        <w:tabs>
          <w:tab w:val="left" w:pos="993"/>
        </w:tabs>
        <w:autoSpaceDE w:val="0"/>
        <w:spacing w:line="276" w:lineRule="auto"/>
        <w:ind w:left="1134" w:right="50" w:hanging="425"/>
        <w:jc w:val="both"/>
        <w:textAlignment w:val="auto"/>
        <w:rPr>
          <w:rFonts w:ascii="Verdana" w:hAnsi="Verdana" w:cs="Arial"/>
        </w:rPr>
      </w:pPr>
      <w:r w:rsidRPr="003512DE">
        <w:rPr>
          <w:rFonts w:ascii="Verdana" w:hAnsi="Verdana" w:cs="Arial"/>
        </w:rPr>
        <w:t>Problemas con las erecciones en los</w:t>
      </w:r>
      <w:r w:rsidRPr="003512DE">
        <w:rPr>
          <w:rFonts w:ascii="Verdana" w:hAnsi="Verdana" w:cs="Arial"/>
          <w:spacing w:val="-6"/>
        </w:rPr>
        <w:t xml:space="preserve"> </w:t>
      </w:r>
      <w:r w:rsidRPr="003512DE">
        <w:rPr>
          <w:rFonts w:ascii="Verdana" w:hAnsi="Verdana" w:cs="Arial"/>
        </w:rPr>
        <w:t>hombres.</w:t>
      </w:r>
    </w:p>
    <w:p w14:paraId="484CAD65" w14:textId="77777777" w:rsidR="003512DE" w:rsidRPr="003512DE" w:rsidRDefault="003512DE" w:rsidP="003512DE">
      <w:pPr>
        <w:pStyle w:val="Prrafodelista"/>
        <w:widowControl w:val="0"/>
        <w:numPr>
          <w:ilvl w:val="1"/>
          <w:numId w:val="30"/>
        </w:numPr>
        <w:tabs>
          <w:tab w:val="left" w:pos="993"/>
        </w:tabs>
        <w:autoSpaceDE w:val="0"/>
        <w:spacing w:line="276" w:lineRule="auto"/>
        <w:ind w:left="1134" w:right="50" w:hanging="425"/>
        <w:jc w:val="both"/>
        <w:textAlignment w:val="auto"/>
        <w:rPr>
          <w:rFonts w:ascii="Verdana" w:hAnsi="Verdana" w:cs="Arial"/>
        </w:rPr>
      </w:pPr>
      <w:r w:rsidRPr="003512DE">
        <w:rPr>
          <w:rFonts w:ascii="Verdana" w:hAnsi="Verdana" w:cs="Arial"/>
        </w:rPr>
        <w:t>Escapes de orina o dificultad para empezar a</w:t>
      </w:r>
      <w:r w:rsidRPr="003512DE">
        <w:rPr>
          <w:rFonts w:ascii="Verdana" w:hAnsi="Verdana" w:cs="Arial"/>
          <w:spacing w:val="-10"/>
        </w:rPr>
        <w:t xml:space="preserve"> </w:t>
      </w:r>
      <w:r w:rsidRPr="003512DE">
        <w:rPr>
          <w:rFonts w:ascii="Verdana" w:hAnsi="Verdana" w:cs="Arial"/>
        </w:rPr>
        <w:t>orinar.</w:t>
      </w:r>
    </w:p>
    <w:p w14:paraId="40A4C472" w14:textId="77777777" w:rsidR="003512DE" w:rsidRPr="003512DE" w:rsidRDefault="003512DE" w:rsidP="003512DE">
      <w:pPr>
        <w:pStyle w:val="Prrafodelista"/>
        <w:widowControl w:val="0"/>
        <w:numPr>
          <w:ilvl w:val="1"/>
          <w:numId w:val="30"/>
        </w:numPr>
        <w:tabs>
          <w:tab w:val="left" w:pos="993"/>
        </w:tabs>
        <w:autoSpaceDE w:val="0"/>
        <w:spacing w:line="276" w:lineRule="auto"/>
        <w:ind w:left="1134" w:right="50" w:hanging="425"/>
        <w:jc w:val="both"/>
        <w:textAlignment w:val="auto"/>
        <w:rPr>
          <w:rFonts w:ascii="Verdana" w:hAnsi="Verdana" w:cs="Arial"/>
        </w:rPr>
      </w:pPr>
      <w:r w:rsidRPr="003512DE">
        <w:rPr>
          <w:rFonts w:ascii="Verdana" w:hAnsi="Verdana" w:cs="Arial"/>
        </w:rPr>
        <w:t>Causar problemas de sueño o</w:t>
      </w:r>
      <w:r w:rsidRPr="003512DE">
        <w:rPr>
          <w:rFonts w:ascii="Verdana" w:hAnsi="Verdana" w:cs="Arial"/>
          <w:spacing w:val="-6"/>
        </w:rPr>
        <w:t xml:space="preserve"> </w:t>
      </w:r>
      <w:r w:rsidRPr="003512DE">
        <w:rPr>
          <w:rFonts w:ascii="Verdana" w:hAnsi="Verdana" w:cs="Arial"/>
        </w:rPr>
        <w:t>empeorarlos.</w:t>
      </w:r>
    </w:p>
    <w:p w14:paraId="0C113191" w14:textId="77777777" w:rsidR="003512DE" w:rsidRPr="003512DE" w:rsidRDefault="003512DE" w:rsidP="003512DE">
      <w:pPr>
        <w:pStyle w:val="Prrafodelista"/>
        <w:widowControl w:val="0"/>
        <w:numPr>
          <w:ilvl w:val="1"/>
          <w:numId w:val="30"/>
        </w:numPr>
        <w:tabs>
          <w:tab w:val="left" w:pos="993"/>
        </w:tabs>
        <w:autoSpaceDE w:val="0"/>
        <w:spacing w:line="276" w:lineRule="auto"/>
        <w:ind w:left="1134" w:right="50" w:hanging="425"/>
        <w:jc w:val="both"/>
        <w:textAlignment w:val="auto"/>
        <w:rPr>
          <w:rFonts w:ascii="Verdana" w:hAnsi="Verdana" w:cs="Arial"/>
        </w:rPr>
      </w:pPr>
      <w:r w:rsidRPr="003512DE">
        <w:rPr>
          <w:rFonts w:ascii="Verdana" w:hAnsi="Verdana" w:cs="Arial"/>
        </w:rPr>
        <w:t>Cefaleas, diabetes, gastritis, problemas cardiovasculares, pancreatitis,</w:t>
      </w:r>
    </w:p>
    <w:p w14:paraId="0AA74D96" w14:textId="77777777" w:rsidR="003512DE" w:rsidRPr="003512DE" w:rsidRDefault="003512DE" w:rsidP="003512DE">
      <w:pPr>
        <w:pStyle w:val="Prrafodelista"/>
        <w:widowControl w:val="0"/>
        <w:tabs>
          <w:tab w:val="left" w:pos="993"/>
        </w:tabs>
        <w:autoSpaceDE w:val="0"/>
        <w:spacing w:line="276" w:lineRule="auto"/>
        <w:ind w:left="993" w:right="50"/>
        <w:jc w:val="both"/>
        <w:textAlignment w:val="auto"/>
        <w:rPr>
          <w:rFonts w:ascii="Verdana" w:hAnsi="Verdana" w:cs="Arial"/>
        </w:rPr>
      </w:pPr>
      <w:r w:rsidRPr="003512DE">
        <w:rPr>
          <w:rFonts w:ascii="Verdana" w:hAnsi="Verdana" w:cs="Arial"/>
        </w:rPr>
        <w:t>Apoplejía (es decir, un infarto o una hemorragia cerebral), degeneración cerebral.</w:t>
      </w:r>
    </w:p>
    <w:p w14:paraId="4F583906" w14:textId="77777777" w:rsidR="003512DE" w:rsidRPr="003512DE" w:rsidRDefault="003512DE" w:rsidP="003512DE">
      <w:pPr>
        <w:pStyle w:val="Prrafodelista"/>
        <w:widowControl w:val="0"/>
        <w:numPr>
          <w:ilvl w:val="1"/>
          <w:numId w:val="30"/>
        </w:numPr>
        <w:tabs>
          <w:tab w:val="left" w:pos="993"/>
        </w:tabs>
        <w:autoSpaceDE w:val="0"/>
        <w:spacing w:before="1" w:line="276" w:lineRule="auto"/>
        <w:ind w:left="1134" w:right="50" w:hanging="425"/>
        <w:jc w:val="both"/>
        <w:textAlignment w:val="auto"/>
        <w:rPr>
          <w:rFonts w:ascii="Verdana" w:hAnsi="Verdana" w:cs="Arial"/>
        </w:rPr>
      </w:pPr>
      <w:r w:rsidRPr="003512DE">
        <w:rPr>
          <w:rFonts w:ascii="Verdana" w:hAnsi="Verdana" w:cs="Arial"/>
        </w:rPr>
        <w:t>Tomar</w:t>
      </w:r>
      <w:r w:rsidRPr="003512DE">
        <w:rPr>
          <w:rFonts w:ascii="Verdana" w:hAnsi="Verdana" w:cs="Arial"/>
          <w:spacing w:val="-16"/>
        </w:rPr>
        <w:t xml:space="preserve"> </w:t>
      </w:r>
      <w:r w:rsidRPr="003512DE">
        <w:rPr>
          <w:rFonts w:ascii="Verdana" w:hAnsi="Verdana" w:cs="Arial"/>
        </w:rPr>
        <w:t>alcohol</w:t>
      </w:r>
      <w:r w:rsidRPr="003512DE">
        <w:rPr>
          <w:rFonts w:ascii="Verdana" w:hAnsi="Verdana" w:cs="Arial"/>
          <w:spacing w:val="-16"/>
        </w:rPr>
        <w:t xml:space="preserve"> </w:t>
      </w:r>
      <w:r w:rsidRPr="003512DE">
        <w:rPr>
          <w:rFonts w:ascii="Verdana" w:hAnsi="Verdana" w:cs="Arial"/>
        </w:rPr>
        <w:t>durante</w:t>
      </w:r>
      <w:r w:rsidRPr="003512DE">
        <w:rPr>
          <w:rFonts w:ascii="Verdana" w:hAnsi="Verdana" w:cs="Arial"/>
          <w:spacing w:val="-16"/>
        </w:rPr>
        <w:t xml:space="preserve"> </w:t>
      </w:r>
      <w:r w:rsidRPr="003512DE">
        <w:rPr>
          <w:rFonts w:ascii="Verdana" w:hAnsi="Verdana" w:cs="Arial"/>
        </w:rPr>
        <w:t>el</w:t>
      </w:r>
      <w:r w:rsidRPr="003512DE">
        <w:rPr>
          <w:rFonts w:ascii="Verdana" w:hAnsi="Verdana" w:cs="Arial"/>
          <w:spacing w:val="-18"/>
        </w:rPr>
        <w:t xml:space="preserve"> </w:t>
      </w:r>
      <w:r w:rsidRPr="003512DE">
        <w:rPr>
          <w:rFonts w:ascii="Verdana" w:hAnsi="Verdana" w:cs="Arial"/>
        </w:rPr>
        <w:t>embarazo,</w:t>
      </w:r>
      <w:r w:rsidRPr="003512DE">
        <w:rPr>
          <w:rFonts w:ascii="Verdana" w:hAnsi="Verdana" w:cs="Arial"/>
          <w:spacing w:val="-16"/>
        </w:rPr>
        <w:t xml:space="preserve"> </w:t>
      </w:r>
      <w:r w:rsidRPr="003512DE">
        <w:rPr>
          <w:rFonts w:ascii="Verdana" w:hAnsi="Verdana" w:cs="Arial"/>
        </w:rPr>
        <w:t>puede</w:t>
      </w:r>
      <w:r w:rsidRPr="003512DE">
        <w:rPr>
          <w:rFonts w:ascii="Verdana" w:hAnsi="Verdana" w:cs="Arial"/>
          <w:spacing w:val="-16"/>
        </w:rPr>
        <w:t xml:space="preserve"> </w:t>
      </w:r>
      <w:r w:rsidRPr="003512DE">
        <w:rPr>
          <w:rFonts w:ascii="Verdana" w:hAnsi="Verdana" w:cs="Arial"/>
        </w:rPr>
        <w:t>causarle</w:t>
      </w:r>
      <w:r w:rsidRPr="003512DE">
        <w:rPr>
          <w:rFonts w:ascii="Verdana" w:hAnsi="Verdana" w:cs="Arial"/>
          <w:spacing w:val="-16"/>
        </w:rPr>
        <w:t xml:space="preserve"> </w:t>
      </w:r>
      <w:r w:rsidRPr="003512DE">
        <w:rPr>
          <w:rFonts w:ascii="Verdana" w:hAnsi="Verdana" w:cs="Arial"/>
        </w:rPr>
        <w:t>daño</w:t>
      </w:r>
      <w:r w:rsidRPr="003512DE">
        <w:rPr>
          <w:rFonts w:ascii="Verdana" w:hAnsi="Verdana" w:cs="Arial"/>
          <w:spacing w:val="-16"/>
        </w:rPr>
        <w:t xml:space="preserve"> </w:t>
      </w:r>
      <w:r w:rsidRPr="003512DE">
        <w:rPr>
          <w:rFonts w:ascii="Verdana" w:hAnsi="Verdana" w:cs="Arial"/>
        </w:rPr>
        <w:t>al</w:t>
      </w:r>
      <w:r w:rsidRPr="003512DE">
        <w:rPr>
          <w:rFonts w:ascii="Verdana" w:hAnsi="Verdana" w:cs="Arial"/>
          <w:spacing w:val="-16"/>
        </w:rPr>
        <w:t xml:space="preserve"> </w:t>
      </w:r>
      <w:r w:rsidRPr="003512DE">
        <w:rPr>
          <w:rFonts w:ascii="Verdana" w:hAnsi="Verdana" w:cs="Arial"/>
        </w:rPr>
        <w:t>bebé</w:t>
      </w:r>
      <w:r w:rsidRPr="003512DE">
        <w:rPr>
          <w:rFonts w:ascii="Verdana" w:hAnsi="Verdana" w:cs="Arial"/>
          <w:spacing w:val="-16"/>
        </w:rPr>
        <w:t xml:space="preserve"> </w:t>
      </w:r>
      <w:r w:rsidRPr="003512DE">
        <w:rPr>
          <w:rFonts w:ascii="Verdana" w:hAnsi="Verdana" w:cs="Arial"/>
        </w:rPr>
        <w:t>en</w:t>
      </w:r>
    </w:p>
    <w:p w14:paraId="06908A9A" w14:textId="77777777" w:rsidR="003512DE" w:rsidRPr="003512DE" w:rsidRDefault="003512DE" w:rsidP="003512DE">
      <w:pPr>
        <w:pStyle w:val="Prrafodelista"/>
        <w:widowControl w:val="0"/>
        <w:tabs>
          <w:tab w:val="left" w:pos="993"/>
        </w:tabs>
        <w:autoSpaceDE w:val="0"/>
        <w:spacing w:before="1" w:line="276" w:lineRule="auto"/>
        <w:ind w:left="993" w:right="50" w:hanging="425"/>
        <w:jc w:val="both"/>
        <w:textAlignment w:val="auto"/>
        <w:rPr>
          <w:rFonts w:ascii="Verdana" w:hAnsi="Verdana" w:cs="Arial"/>
        </w:rPr>
      </w:pPr>
      <w:r w:rsidRPr="003512DE">
        <w:rPr>
          <w:rFonts w:ascii="Verdana" w:hAnsi="Verdana" w:cs="Arial"/>
        </w:rPr>
        <w:tab/>
        <w:t>Crecimiento.</w:t>
      </w:r>
      <w:r w:rsidRPr="003512DE">
        <w:rPr>
          <w:rFonts w:ascii="Verdana" w:hAnsi="Verdana" w:cs="Arial"/>
          <w:spacing w:val="-16"/>
        </w:rPr>
        <w:t xml:space="preserve"> </w:t>
      </w:r>
      <w:r w:rsidRPr="003512DE">
        <w:rPr>
          <w:rFonts w:ascii="Verdana" w:hAnsi="Verdana" w:cs="Arial"/>
        </w:rPr>
        <w:t>Se</w:t>
      </w:r>
      <w:r w:rsidRPr="003512DE">
        <w:rPr>
          <w:rFonts w:ascii="Verdana" w:hAnsi="Verdana" w:cs="Arial"/>
          <w:spacing w:val="-16"/>
        </w:rPr>
        <w:t xml:space="preserve"> </w:t>
      </w:r>
      <w:r w:rsidRPr="003512DE">
        <w:rPr>
          <w:rFonts w:ascii="Verdana" w:hAnsi="Verdana" w:cs="Arial"/>
        </w:rPr>
        <w:t>pueden</w:t>
      </w:r>
      <w:r w:rsidRPr="003512DE">
        <w:rPr>
          <w:rFonts w:ascii="Verdana" w:hAnsi="Verdana" w:cs="Arial"/>
          <w:spacing w:val="-18"/>
        </w:rPr>
        <w:t xml:space="preserve"> </w:t>
      </w:r>
      <w:r w:rsidRPr="003512DE">
        <w:rPr>
          <w:rFonts w:ascii="Verdana" w:hAnsi="Verdana" w:cs="Arial"/>
        </w:rPr>
        <w:t>presentar graves defectos de nacimiento o el síndrome del alcoholismo</w:t>
      </w:r>
      <w:r w:rsidRPr="003512DE">
        <w:rPr>
          <w:rFonts w:ascii="Verdana" w:hAnsi="Verdana" w:cs="Arial"/>
          <w:spacing w:val="-15"/>
        </w:rPr>
        <w:t xml:space="preserve"> </w:t>
      </w:r>
      <w:r w:rsidRPr="003512DE">
        <w:rPr>
          <w:rFonts w:ascii="Verdana" w:hAnsi="Verdana" w:cs="Arial"/>
        </w:rPr>
        <w:t>fetal.</w:t>
      </w:r>
    </w:p>
    <w:p w14:paraId="7221ED3D" w14:textId="77777777" w:rsidR="003512DE" w:rsidRPr="003512DE" w:rsidRDefault="003512DE" w:rsidP="003512DE">
      <w:pPr>
        <w:pStyle w:val="Prrafodelista"/>
        <w:widowControl w:val="0"/>
        <w:numPr>
          <w:ilvl w:val="1"/>
          <w:numId w:val="30"/>
        </w:numPr>
        <w:tabs>
          <w:tab w:val="left" w:pos="993"/>
        </w:tabs>
        <w:autoSpaceDE w:val="0"/>
        <w:spacing w:line="276" w:lineRule="auto"/>
        <w:ind w:left="993" w:right="50" w:hanging="284"/>
        <w:jc w:val="both"/>
        <w:textAlignment w:val="auto"/>
        <w:rPr>
          <w:rFonts w:ascii="Verdana" w:hAnsi="Verdana" w:cs="Arial"/>
        </w:rPr>
      </w:pPr>
      <w:r w:rsidRPr="003512DE">
        <w:rPr>
          <w:rFonts w:ascii="Verdana" w:hAnsi="Verdana" w:cs="Arial"/>
        </w:rPr>
        <w:t>Efectos Psicológicos: depresión, ansiedad, ira, celotipia (imposibilidad de Controlar los celos), epilepsia, psicosis, síndrome de Korsakoff, demencia alcohólica, aumenta el riesgo de</w:t>
      </w:r>
      <w:r w:rsidRPr="003512DE">
        <w:rPr>
          <w:rFonts w:ascii="Verdana" w:hAnsi="Verdana" w:cs="Arial"/>
          <w:spacing w:val="-1"/>
        </w:rPr>
        <w:t xml:space="preserve"> </w:t>
      </w:r>
      <w:r w:rsidRPr="003512DE">
        <w:rPr>
          <w:rFonts w:ascii="Verdana" w:hAnsi="Verdana" w:cs="Arial"/>
        </w:rPr>
        <w:t>suicidio.</w:t>
      </w:r>
    </w:p>
    <w:p w14:paraId="1A973F50" w14:textId="77777777" w:rsidR="003512DE" w:rsidRPr="003512DE" w:rsidRDefault="003512DE" w:rsidP="003512DE">
      <w:pPr>
        <w:pStyle w:val="Prrafodelista"/>
        <w:widowControl w:val="0"/>
        <w:numPr>
          <w:ilvl w:val="1"/>
          <w:numId w:val="30"/>
        </w:numPr>
        <w:tabs>
          <w:tab w:val="left" w:pos="993"/>
        </w:tabs>
        <w:autoSpaceDE w:val="0"/>
        <w:spacing w:before="1" w:line="276" w:lineRule="auto"/>
        <w:ind w:left="993" w:right="50" w:hanging="284"/>
        <w:jc w:val="both"/>
        <w:textAlignment w:val="auto"/>
        <w:rPr>
          <w:rFonts w:ascii="Verdana" w:hAnsi="Verdana" w:cs="Arial"/>
        </w:rPr>
      </w:pPr>
      <w:r w:rsidRPr="003512DE">
        <w:rPr>
          <w:rFonts w:ascii="Verdana" w:hAnsi="Verdana" w:cs="Arial"/>
        </w:rPr>
        <w:t>Efectos Sociales: desestructuración familiar, problemas laborales, problemas Económicos, accidentes, violencia y homicidio</w:t>
      </w:r>
    </w:p>
    <w:p w14:paraId="2B6E04EC" w14:textId="77777777" w:rsidR="003512DE" w:rsidRPr="003512DE" w:rsidRDefault="003512DE" w:rsidP="003512DE">
      <w:pPr>
        <w:pStyle w:val="Textoindependiente"/>
        <w:spacing w:line="276" w:lineRule="auto"/>
        <w:rPr>
          <w:rFonts w:ascii="Verdana" w:hAnsi="Verdana" w:cs="Arial"/>
          <w:sz w:val="22"/>
          <w:szCs w:val="22"/>
        </w:rPr>
      </w:pPr>
    </w:p>
    <w:p w14:paraId="36BFA594" w14:textId="77777777" w:rsidR="003512DE" w:rsidRPr="003512DE" w:rsidRDefault="003512DE" w:rsidP="003512DE">
      <w:pPr>
        <w:spacing w:line="276" w:lineRule="auto"/>
        <w:ind w:left="644"/>
        <w:jc w:val="both"/>
        <w:rPr>
          <w:rFonts w:ascii="Verdana" w:hAnsi="Verdana" w:cs="Arial"/>
          <w:b/>
          <w:sz w:val="22"/>
          <w:szCs w:val="22"/>
        </w:rPr>
      </w:pPr>
      <w:r w:rsidRPr="003512DE">
        <w:rPr>
          <w:rFonts w:ascii="Verdana" w:hAnsi="Verdana" w:cs="Arial"/>
          <w:b/>
          <w:sz w:val="22"/>
          <w:szCs w:val="22"/>
        </w:rPr>
        <w:t>¿Cómo prevenir el consumo de alcohol?</w:t>
      </w:r>
    </w:p>
    <w:p w14:paraId="7140026B" w14:textId="77777777" w:rsidR="003512DE" w:rsidRPr="003512DE" w:rsidRDefault="003512DE" w:rsidP="003512DE">
      <w:pPr>
        <w:pStyle w:val="Textoindependiente"/>
        <w:spacing w:before="9" w:line="276" w:lineRule="auto"/>
        <w:rPr>
          <w:rFonts w:ascii="Verdana" w:hAnsi="Verdana" w:cs="Arial"/>
          <w:b/>
          <w:sz w:val="22"/>
          <w:szCs w:val="22"/>
        </w:rPr>
      </w:pPr>
    </w:p>
    <w:p w14:paraId="3FA9B30A"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Para prevenir el consumo de alcohol es importante tener en cuenta los siguientes aspectos:</w:t>
      </w:r>
    </w:p>
    <w:p w14:paraId="6C465D53" w14:textId="77777777" w:rsidR="003512DE" w:rsidRPr="003512DE" w:rsidRDefault="003512DE" w:rsidP="003512DE">
      <w:pPr>
        <w:pStyle w:val="Prrafodelista"/>
        <w:widowControl w:val="0"/>
        <w:numPr>
          <w:ilvl w:val="1"/>
          <w:numId w:val="30"/>
        </w:numPr>
        <w:tabs>
          <w:tab w:val="left" w:pos="993"/>
        </w:tabs>
        <w:autoSpaceDE w:val="0"/>
        <w:spacing w:before="1" w:line="276" w:lineRule="auto"/>
        <w:ind w:left="993" w:right="50" w:hanging="284"/>
        <w:jc w:val="both"/>
        <w:textAlignment w:val="auto"/>
        <w:rPr>
          <w:rFonts w:ascii="Verdana" w:hAnsi="Verdana" w:cs="Arial"/>
        </w:rPr>
      </w:pPr>
      <w:r w:rsidRPr="003512DE">
        <w:rPr>
          <w:rFonts w:ascii="Verdana" w:hAnsi="Verdana" w:cs="Arial"/>
        </w:rPr>
        <w:t>Evitar contacto con personas que normalmente inducen al consumo de alcohol.</w:t>
      </w:r>
    </w:p>
    <w:p w14:paraId="6277190F" w14:textId="77777777" w:rsidR="003512DE" w:rsidRPr="003512DE" w:rsidRDefault="003512DE" w:rsidP="003512DE">
      <w:pPr>
        <w:pStyle w:val="Prrafodelista"/>
        <w:widowControl w:val="0"/>
        <w:numPr>
          <w:ilvl w:val="1"/>
          <w:numId w:val="30"/>
        </w:numPr>
        <w:tabs>
          <w:tab w:val="left" w:pos="993"/>
        </w:tabs>
        <w:autoSpaceDE w:val="0"/>
        <w:spacing w:before="1" w:line="276" w:lineRule="auto"/>
        <w:ind w:left="993" w:right="50" w:hanging="284"/>
        <w:jc w:val="both"/>
        <w:textAlignment w:val="auto"/>
        <w:rPr>
          <w:rFonts w:ascii="Verdana" w:hAnsi="Verdana" w:cs="Arial"/>
        </w:rPr>
      </w:pPr>
      <w:r w:rsidRPr="003512DE">
        <w:rPr>
          <w:rFonts w:ascii="Verdana" w:hAnsi="Verdana" w:cs="Arial"/>
        </w:rPr>
        <w:t>Evitar asistir a eventos donde es clara la obligación de consumir alcohol.</w:t>
      </w:r>
    </w:p>
    <w:p w14:paraId="0E094179" w14:textId="77777777" w:rsidR="003512DE" w:rsidRPr="003512DE" w:rsidRDefault="003512DE" w:rsidP="003512DE">
      <w:pPr>
        <w:pStyle w:val="Prrafodelista"/>
        <w:widowControl w:val="0"/>
        <w:numPr>
          <w:ilvl w:val="1"/>
          <w:numId w:val="30"/>
        </w:numPr>
        <w:tabs>
          <w:tab w:val="left" w:pos="993"/>
        </w:tabs>
        <w:autoSpaceDE w:val="0"/>
        <w:spacing w:before="1" w:line="276" w:lineRule="auto"/>
        <w:ind w:left="993" w:right="50" w:hanging="284"/>
        <w:jc w:val="both"/>
        <w:textAlignment w:val="auto"/>
        <w:rPr>
          <w:rFonts w:ascii="Verdana" w:hAnsi="Verdana" w:cs="Arial"/>
        </w:rPr>
      </w:pPr>
      <w:r w:rsidRPr="003512DE">
        <w:rPr>
          <w:rFonts w:ascii="Verdana" w:hAnsi="Verdana" w:cs="Arial"/>
        </w:rPr>
        <w:t>Reconocer si dentro de la historia familiar hay consumo de alcohol.</w:t>
      </w:r>
    </w:p>
    <w:p w14:paraId="14217D73" w14:textId="77777777" w:rsidR="003512DE" w:rsidRPr="003512DE" w:rsidRDefault="003512DE" w:rsidP="003512DE">
      <w:pPr>
        <w:pStyle w:val="Prrafodelista"/>
        <w:widowControl w:val="0"/>
        <w:numPr>
          <w:ilvl w:val="1"/>
          <w:numId w:val="30"/>
        </w:numPr>
        <w:tabs>
          <w:tab w:val="left" w:pos="993"/>
        </w:tabs>
        <w:autoSpaceDE w:val="0"/>
        <w:spacing w:before="1" w:line="276" w:lineRule="auto"/>
        <w:ind w:left="993" w:right="50" w:hanging="284"/>
        <w:jc w:val="both"/>
        <w:textAlignment w:val="auto"/>
        <w:rPr>
          <w:rFonts w:ascii="Verdana" w:hAnsi="Verdana" w:cs="Arial"/>
        </w:rPr>
      </w:pPr>
      <w:r w:rsidRPr="003512DE">
        <w:rPr>
          <w:rFonts w:ascii="Verdana" w:hAnsi="Verdana" w:cs="Arial"/>
        </w:rPr>
        <w:t>Realizar reuniones y celebraciones donde se evite al máximo el consumo de bebidas alcohólicas, en lo posible eliminar el consumo totalmente.</w:t>
      </w:r>
    </w:p>
    <w:p w14:paraId="63D66AFC" w14:textId="77777777" w:rsidR="003512DE" w:rsidRPr="003512DE" w:rsidRDefault="003512DE" w:rsidP="003512DE">
      <w:pPr>
        <w:pStyle w:val="Prrafodelista"/>
        <w:widowControl w:val="0"/>
        <w:numPr>
          <w:ilvl w:val="1"/>
          <w:numId w:val="30"/>
        </w:numPr>
        <w:tabs>
          <w:tab w:val="left" w:pos="993"/>
        </w:tabs>
        <w:autoSpaceDE w:val="0"/>
        <w:spacing w:before="1" w:line="276" w:lineRule="auto"/>
        <w:ind w:left="993" w:right="50" w:hanging="284"/>
        <w:jc w:val="both"/>
        <w:textAlignment w:val="auto"/>
        <w:rPr>
          <w:rFonts w:ascii="Verdana" w:hAnsi="Verdana" w:cs="Arial"/>
        </w:rPr>
      </w:pPr>
      <w:r w:rsidRPr="003512DE">
        <w:rPr>
          <w:rFonts w:ascii="Verdana" w:hAnsi="Verdana" w:cs="Arial"/>
        </w:rPr>
        <w:t>Es importante no exponerse a otras situaciones de riesgo en un lugar donde las personas han consumido alcohol, como: conducir un vehículo o subirse a un vehículo en el que el conductor está bajo efectos del alcohol, discusiones que pueden terminar en agresiones, actividades sexuales que pueden terminar en promiscuidad y consumo de otras sustancias nocivas para la salud.</w:t>
      </w:r>
    </w:p>
    <w:p w14:paraId="33D326F4" w14:textId="77777777" w:rsidR="003512DE" w:rsidRPr="003512DE" w:rsidRDefault="003512DE" w:rsidP="003512DE">
      <w:pPr>
        <w:pStyle w:val="Prrafodelista"/>
        <w:widowControl w:val="0"/>
        <w:tabs>
          <w:tab w:val="left" w:pos="1562"/>
        </w:tabs>
        <w:autoSpaceDE w:val="0"/>
        <w:spacing w:before="1" w:line="276" w:lineRule="auto"/>
        <w:ind w:left="1440" w:right="50"/>
        <w:jc w:val="both"/>
        <w:rPr>
          <w:rFonts w:ascii="Verdana" w:hAnsi="Verdana" w:cs="Arial"/>
        </w:rPr>
      </w:pPr>
    </w:p>
    <w:p w14:paraId="468A3D93" w14:textId="77777777" w:rsidR="003512DE" w:rsidRPr="003512DE" w:rsidRDefault="003512DE" w:rsidP="003512DE">
      <w:pPr>
        <w:numPr>
          <w:ilvl w:val="1"/>
          <w:numId w:val="34"/>
        </w:numPr>
        <w:suppressAutoHyphens/>
        <w:spacing w:line="276" w:lineRule="auto"/>
        <w:jc w:val="both"/>
        <w:rPr>
          <w:rFonts w:ascii="Verdana" w:hAnsi="Verdana" w:cs="Arial"/>
          <w:b/>
          <w:sz w:val="22"/>
          <w:szCs w:val="22"/>
        </w:rPr>
      </w:pPr>
      <w:r w:rsidRPr="003512DE">
        <w:rPr>
          <w:rFonts w:ascii="Verdana" w:hAnsi="Verdana" w:cs="Arial"/>
          <w:b/>
          <w:sz w:val="22"/>
          <w:szCs w:val="22"/>
        </w:rPr>
        <w:t xml:space="preserve">      TABACO</w:t>
      </w:r>
    </w:p>
    <w:p w14:paraId="40690F90" w14:textId="77777777" w:rsidR="003512DE" w:rsidRPr="003512DE" w:rsidRDefault="003512DE" w:rsidP="003512DE">
      <w:pPr>
        <w:pStyle w:val="Textoindependiente"/>
        <w:spacing w:before="10" w:line="276" w:lineRule="auto"/>
        <w:rPr>
          <w:rFonts w:ascii="Verdana" w:hAnsi="Verdana" w:cs="Arial"/>
          <w:b/>
          <w:sz w:val="22"/>
          <w:szCs w:val="22"/>
        </w:rPr>
      </w:pPr>
    </w:p>
    <w:p w14:paraId="1986D504" w14:textId="77777777" w:rsidR="003512DE" w:rsidRPr="003512DE" w:rsidRDefault="003512DE" w:rsidP="003512DE">
      <w:pPr>
        <w:pStyle w:val="Textoindependiente"/>
        <w:spacing w:line="276" w:lineRule="auto"/>
        <w:ind w:right="50"/>
        <w:jc w:val="both"/>
        <w:rPr>
          <w:rFonts w:ascii="Verdana" w:hAnsi="Verdana" w:cs="Arial"/>
          <w:sz w:val="22"/>
          <w:szCs w:val="22"/>
        </w:rPr>
      </w:pPr>
      <w:r w:rsidRPr="003512DE">
        <w:rPr>
          <w:rFonts w:ascii="Verdana" w:hAnsi="Verdana" w:cs="Arial"/>
          <w:sz w:val="22"/>
          <w:szCs w:val="22"/>
        </w:rPr>
        <w:t xml:space="preserve">El tabaco es un producto de la </w:t>
      </w:r>
      <w:hyperlink r:id="rId11">
        <w:r w:rsidRPr="003512DE">
          <w:rPr>
            <w:rFonts w:ascii="Verdana" w:hAnsi="Verdana" w:cs="Arial"/>
            <w:sz w:val="22"/>
            <w:szCs w:val="22"/>
          </w:rPr>
          <w:t xml:space="preserve">agricultura </w:t>
        </w:r>
      </w:hyperlink>
      <w:r w:rsidRPr="003512DE">
        <w:rPr>
          <w:rFonts w:ascii="Verdana" w:hAnsi="Verdana" w:cs="Arial"/>
          <w:sz w:val="22"/>
          <w:szCs w:val="22"/>
        </w:rPr>
        <w:t xml:space="preserve"> procesado a partir de las </w:t>
      </w:r>
      <w:hyperlink r:id="rId12">
        <w:r w:rsidRPr="003512DE">
          <w:rPr>
            <w:rFonts w:ascii="Verdana" w:hAnsi="Verdana" w:cs="Arial"/>
            <w:sz w:val="22"/>
            <w:szCs w:val="22"/>
          </w:rPr>
          <w:t xml:space="preserve">hojas </w:t>
        </w:r>
      </w:hyperlink>
      <w:r w:rsidRPr="003512DE">
        <w:rPr>
          <w:rFonts w:ascii="Verdana" w:hAnsi="Verdana" w:cs="Arial"/>
          <w:sz w:val="22"/>
          <w:szCs w:val="22"/>
        </w:rPr>
        <w:t xml:space="preserve">de </w:t>
      </w:r>
      <w:hyperlink r:id="rId13">
        <w:r w:rsidRPr="003512DE">
          <w:rPr>
            <w:rFonts w:ascii="Verdana" w:hAnsi="Verdana" w:cs="Arial"/>
            <w:sz w:val="22"/>
            <w:szCs w:val="22"/>
          </w:rPr>
          <w:t>Nicotina</w:t>
        </w:r>
      </w:hyperlink>
      <w:r w:rsidRPr="003512DE">
        <w:rPr>
          <w:rFonts w:ascii="Verdana" w:hAnsi="Verdana" w:cs="Arial"/>
          <w:sz w:val="22"/>
          <w:szCs w:val="22"/>
        </w:rPr>
        <w:t xml:space="preserve"> </w:t>
      </w:r>
      <w:hyperlink r:id="rId14">
        <w:r w:rsidRPr="003512DE">
          <w:rPr>
            <w:rFonts w:ascii="Verdana" w:hAnsi="Verdana" w:cs="Arial"/>
            <w:sz w:val="22"/>
            <w:szCs w:val="22"/>
          </w:rPr>
          <w:t xml:space="preserve">tabacum. </w:t>
        </w:r>
      </w:hyperlink>
      <w:r w:rsidRPr="003512DE">
        <w:rPr>
          <w:rFonts w:ascii="Verdana" w:hAnsi="Verdana" w:cs="Arial"/>
          <w:sz w:val="22"/>
          <w:szCs w:val="22"/>
        </w:rPr>
        <w:t xml:space="preserve">Se consume de varias formas, siendo la principal por combustión produciendo humo. Su particular contenido en </w:t>
      </w:r>
      <w:hyperlink r:id="rId15">
        <w:r w:rsidRPr="003512DE">
          <w:rPr>
            <w:rFonts w:ascii="Verdana" w:hAnsi="Verdana" w:cs="Arial"/>
            <w:sz w:val="22"/>
            <w:szCs w:val="22"/>
          </w:rPr>
          <w:t xml:space="preserve">nicotina </w:t>
        </w:r>
      </w:hyperlink>
      <w:r w:rsidRPr="003512DE">
        <w:rPr>
          <w:rFonts w:ascii="Verdana" w:hAnsi="Verdana" w:cs="Arial"/>
          <w:sz w:val="22"/>
          <w:szCs w:val="22"/>
        </w:rPr>
        <w:t xml:space="preserve">la hace muy </w:t>
      </w:r>
      <w:hyperlink r:id="rId16">
        <w:r w:rsidRPr="003512DE">
          <w:rPr>
            <w:rFonts w:ascii="Verdana" w:hAnsi="Verdana" w:cs="Arial"/>
            <w:sz w:val="22"/>
            <w:szCs w:val="22"/>
          </w:rPr>
          <w:t>adictiva.</w:t>
        </w:r>
      </w:hyperlink>
      <w:r w:rsidRPr="003512DE">
        <w:rPr>
          <w:rFonts w:ascii="Verdana" w:hAnsi="Verdana" w:cs="Arial"/>
          <w:sz w:val="22"/>
          <w:szCs w:val="22"/>
        </w:rPr>
        <w:t xml:space="preserve"> Se comercializa legalmente en todo el mundo (salvo en </w:t>
      </w:r>
      <w:hyperlink r:id="rId17">
        <w:r w:rsidRPr="003512DE">
          <w:rPr>
            <w:rFonts w:ascii="Verdana" w:hAnsi="Verdana" w:cs="Arial"/>
            <w:sz w:val="22"/>
            <w:szCs w:val="22"/>
          </w:rPr>
          <w:t>Bután</w:t>
        </w:r>
      </w:hyperlink>
      <w:r w:rsidRPr="003512DE">
        <w:rPr>
          <w:rFonts w:ascii="Verdana" w:hAnsi="Verdana" w:cs="Arial"/>
          <w:sz w:val="22"/>
          <w:szCs w:val="22"/>
        </w:rPr>
        <w:t>), aunque en muchos países tiene numerosas restricciones de consumo, por sus efectos adversos para la salud pública.</w:t>
      </w:r>
      <w:r w:rsidRPr="003512DE">
        <w:rPr>
          <w:rFonts w:ascii="Verdana" w:hAnsi="Verdana" w:cs="Arial"/>
          <w:spacing w:val="-14"/>
          <w:sz w:val="22"/>
          <w:szCs w:val="22"/>
        </w:rPr>
        <w:t xml:space="preserve"> </w:t>
      </w:r>
      <w:r w:rsidRPr="003512DE">
        <w:rPr>
          <w:rFonts w:ascii="Verdana" w:hAnsi="Verdana" w:cs="Arial"/>
          <w:sz w:val="22"/>
          <w:szCs w:val="22"/>
        </w:rPr>
        <w:t>Su</w:t>
      </w:r>
      <w:r w:rsidRPr="003512DE">
        <w:rPr>
          <w:rFonts w:ascii="Verdana" w:hAnsi="Verdana" w:cs="Arial"/>
          <w:spacing w:val="-15"/>
          <w:sz w:val="22"/>
          <w:szCs w:val="22"/>
        </w:rPr>
        <w:t xml:space="preserve"> </w:t>
      </w:r>
      <w:r w:rsidRPr="003512DE">
        <w:rPr>
          <w:rFonts w:ascii="Verdana" w:hAnsi="Verdana" w:cs="Arial"/>
          <w:sz w:val="22"/>
          <w:szCs w:val="22"/>
        </w:rPr>
        <w:t>composición</w:t>
      </w:r>
      <w:r w:rsidRPr="003512DE">
        <w:rPr>
          <w:rFonts w:ascii="Verdana" w:hAnsi="Verdana" w:cs="Arial"/>
          <w:spacing w:val="-14"/>
          <w:sz w:val="22"/>
          <w:szCs w:val="22"/>
        </w:rPr>
        <w:t xml:space="preserve"> </w:t>
      </w:r>
      <w:r w:rsidRPr="003512DE">
        <w:rPr>
          <w:rFonts w:ascii="Verdana" w:hAnsi="Verdana" w:cs="Arial"/>
          <w:sz w:val="22"/>
          <w:szCs w:val="22"/>
        </w:rPr>
        <w:t>incluye</w:t>
      </w:r>
      <w:r w:rsidRPr="003512DE">
        <w:rPr>
          <w:rFonts w:ascii="Verdana" w:hAnsi="Verdana" w:cs="Arial"/>
          <w:spacing w:val="-15"/>
          <w:sz w:val="22"/>
          <w:szCs w:val="22"/>
        </w:rPr>
        <w:t xml:space="preserve"> </w:t>
      </w:r>
      <w:r w:rsidRPr="003512DE">
        <w:rPr>
          <w:rFonts w:ascii="Verdana" w:hAnsi="Verdana" w:cs="Arial"/>
          <w:sz w:val="22"/>
          <w:szCs w:val="22"/>
        </w:rPr>
        <w:t>un</w:t>
      </w:r>
      <w:r w:rsidRPr="003512DE">
        <w:rPr>
          <w:rFonts w:ascii="Verdana" w:hAnsi="Verdana" w:cs="Arial"/>
          <w:spacing w:val="-2"/>
          <w:sz w:val="22"/>
          <w:szCs w:val="22"/>
        </w:rPr>
        <w:t xml:space="preserve"> </w:t>
      </w:r>
      <w:hyperlink r:id="rId18">
        <w:r w:rsidRPr="003512DE">
          <w:rPr>
            <w:rFonts w:ascii="Verdana" w:hAnsi="Verdana" w:cs="Arial"/>
            <w:sz w:val="22"/>
            <w:szCs w:val="22"/>
          </w:rPr>
          <w:t>alcaloide,</w:t>
        </w:r>
        <w:r w:rsidRPr="003512DE">
          <w:rPr>
            <w:rFonts w:ascii="Verdana" w:hAnsi="Verdana" w:cs="Arial"/>
            <w:spacing w:val="-15"/>
            <w:sz w:val="22"/>
            <w:szCs w:val="22"/>
          </w:rPr>
          <w:t xml:space="preserve"> </w:t>
        </w:r>
      </w:hyperlink>
      <w:r w:rsidRPr="003512DE">
        <w:rPr>
          <w:rFonts w:ascii="Verdana" w:hAnsi="Verdana" w:cs="Arial"/>
          <w:sz w:val="22"/>
          <w:szCs w:val="22"/>
        </w:rPr>
        <w:t>la</w:t>
      </w:r>
      <w:r w:rsidRPr="003512DE">
        <w:rPr>
          <w:rFonts w:ascii="Verdana" w:hAnsi="Verdana" w:cs="Arial"/>
          <w:spacing w:val="-15"/>
          <w:sz w:val="22"/>
          <w:szCs w:val="22"/>
        </w:rPr>
        <w:t xml:space="preserve"> </w:t>
      </w:r>
      <w:r w:rsidRPr="003512DE">
        <w:rPr>
          <w:rFonts w:ascii="Verdana" w:hAnsi="Verdana" w:cs="Arial"/>
          <w:sz w:val="22"/>
          <w:szCs w:val="22"/>
        </w:rPr>
        <w:t>nicotina,</w:t>
      </w:r>
      <w:r w:rsidRPr="003512DE">
        <w:rPr>
          <w:rFonts w:ascii="Verdana" w:hAnsi="Verdana" w:cs="Arial"/>
          <w:spacing w:val="-14"/>
          <w:sz w:val="22"/>
          <w:szCs w:val="22"/>
        </w:rPr>
        <w:t xml:space="preserve"> </w:t>
      </w:r>
      <w:r w:rsidRPr="003512DE">
        <w:rPr>
          <w:rFonts w:ascii="Verdana" w:hAnsi="Verdana" w:cs="Arial"/>
          <w:sz w:val="22"/>
          <w:szCs w:val="22"/>
        </w:rPr>
        <w:t>que</w:t>
      </w:r>
      <w:r w:rsidRPr="003512DE">
        <w:rPr>
          <w:rFonts w:ascii="Verdana" w:hAnsi="Verdana" w:cs="Arial"/>
          <w:spacing w:val="-15"/>
          <w:sz w:val="22"/>
          <w:szCs w:val="22"/>
        </w:rPr>
        <w:t xml:space="preserve"> </w:t>
      </w:r>
      <w:r w:rsidRPr="003512DE">
        <w:rPr>
          <w:rFonts w:ascii="Verdana" w:hAnsi="Verdana" w:cs="Arial"/>
          <w:sz w:val="22"/>
          <w:szCs w:val="22"/>
        </w:rPr>
        <w:t>se</w:t>
      </w:r>
      <w:r w:rsidRPr="003512DE">
        <w:rPr>
          <w:rFonts w:ascii="Verdana" w:hAnsi="Verdana" w:cs="Arial"/>
          <w:spacing w:val="-15"/>
          <w:sz w:val="22"/>
          <w:szCs w:val="22"/>
        </w:rPr>
        <w:t xml:space="preserve"> </w:t>
      </w:r>
      <w:r w:rsidRPr="003512DE">
        <w:rPr>
          <w:rFonts w:ascii="Verdana" w:hAnsi="Verdana" w:cs="Arial"/>
          <w:sz w:val="22"/>
          <w:szCs w:val="22"/>
        </w:rPr>
        <w:t>encuentra</w:t>
      </w:r>
      <w:r w:rsidRPr="003512DE">
        <w:rPr>
          <w:rFonts w:ascii="Verdana" w:hAnsi="Verdana" w:cs="Arial"/>
          <w:spacing w:val="-15"/>
          <w:sz w:val="22"/>
          <w:szCs w:val="22"/>
        </w:rPr>
        <w:t xml:space="preserve"> </w:t>
      </w:r>
      <w:r w:rsidRPr="003512DE">
        <w:rPr>
          <w:rFonts w:ascii="Verdana" w:hAnsi="Verdana" w:cs="Arial"/>
          <w:sz w:val="22"/>
          <w:szCs w:val="22"/>
        </w:rPr>
        <w:t>en</w:t>
      </w:r>
      <w:r w:rsidRPr="003512DE">
        <w:rPr>
          <w:rFonts w:ascii="Verdana" w:hAnsi="Verdana" w:cs="Arial"/>
          <w:spacing w:val="-15"/>
          <w:sz w:val="22"/>
          <w:szCs w:val="22"/>
        </w:rPr>
        <w:t xml:space="preserve"> </w:t>
      </w:r>
      <w:r w:rsidRPr="003512DE">
        <w:rPr>
          <w:rFonts w:ascii="Verdana" w:hAnsi="Verdana" w:cs="Arial"/>
          <w:sz w:val="22"/>
          <w:szCs w:val="22"/>
        </w:rPr>
        <w:t>las</w:t>
      </w:r>
      <w:r w:rsidRPr="003512DE">
        <w:rPr>
          <w:rFonts w:ascii="Verdana" w:hAnsi="Verdana" w:cs="Arial"/>
          <w:spacing w:val="-15"/>
          <w:sz w:val="22"/>
          <w:szCs w:val="22"/>
        </w:rPr>
        <w:t xml:space="preserve"> </w:t>
      </w:r>
      <w:r w:rsidRPr="003512DE">
        <w:rPr>
          <w:rFonts w:ascii="Verdana" w:hAnsi="Verdana" w:cs="Arial"/>
          <w:sz w:val="22"/>
          <w:szCs w:val="22"/>
        </w:rPr>
        <w:t>hojas</w:t>
      </w:r>
      <w:r w:rsidRPr="003512DE">
        <w:rPr>
          <w:rFonts w:ascii="Verdana" w:hAnsi="Verdana" w:cs="Arial"/>
          <w:spacing w:val="-15"/>
          <w:sz w:val="22"/>
          <w:szCs w:val="22"/>
        </w:rPr>
        <w:t xml:space="preserve"> </w:t>
      </w:r>
      <w:r w:rsidRPr="003512DE">
        <w:rPr>
          <w:rFonts w:ascii="Verdana" w:hAnsi="Verdana" w:cs="Arial"/>
          <w:sz w:val="22"/>
          <w:szCs w:val="22"/>
        </w:rPr>
        <w:t>en</w:t>
      </w:r>
      <w:r w:rsidRPr="003512DE">
        <w:rPr>
          <w:rFonts w:ascii="Verdana" w:hAnsi="Verdana" w:cs="Arial"/>
          <w:spacing w:val="-14"/>
          <w:sz w:val="22"/>
          <w:szCs w:val="22"/>
        </w:rPr>
        <w:t xml:space="preserve"> </w:t>
      </w:r>
      <w:r w:rsidRPr="003512DE">
        <w:rPr>
          <w:rFonts w:ascii="Verdana" w:hAnsi="Verdana" w:cs="Arial"/>
          <w:sz w:val="22"/>
          <w:szCs w:val="22"/>
        </w:rPr>
        <w:t>proporciones variables (desde menos del 1 % hasta el 12</w:t>
      </w:r>
      <w:r w:rsidRPr="003512DE">
        <w:rPr>
          <w:rFonts w:ascii="Verdana" w:hAnsi="Verdana" w:cs="Arial"/>
          <w:spacing w:val="-11"/>
          <w:sz w:val="22"/>
          <w:szCs w:val="22"/>
        </w:rPr>
        <w:t xml:space="preserve"> </w:t>
      </w:r>
      <w:r w:rsidRPr="003512DE">
        <w:rPr>
          <w:rFonts w:ascii="Verdana" w:hAnsi="Verdana" w:cs="Arial"/>
          <w:sz w:val="22"/>
          <w:szCs w:val="22"/>
        </w:rPr>
        <w:t>%).</w:t>
      </w:r>
    </w:p>
    <w:p w14:paraId="64A6BBCA" w14:textId="77777777" w:rsidR="003512DE" w:rsidRPr="003512DE" w:rsidRDefault="003512DE" w:rsidP="003512DE">
      <w:pPr>
        <w:pStyle w:val="Textoindependiente"/>
        <w:spacing w:after="0" w:line="276" w:lineRule="auto"/>
        <w:ind w:left="842" w:right="855"/>
        <w:jc w:val="both"/>
        <w:rPr>
          <w:rFonts w:ascii="Verdana" w:hAnsi="Verdana" w:cs="Arial"/>
          <w:sz w:val="22"/>
          <w:szCs w:val="22"/>
        </w:rPr>
      </w:pPr>
    </w:p>
    <w:p w14:paraId="6B7F1D35" w14:textId="77777777" w:rsidR="003512DE" w:rsidRPr="003512DE" w:rsidRDefault="003512DE" w:rsidP="003512DE">
      <w:pPr>
        <w:numPr>
          <w:ilvl w:val="0"/>
          <w:numId w:val="25"/>
        </w:numPr>
        <w:suppressAutoHyphens/>
        <w:spacing w:line="276" w:lineRule="auto"/>
        <w:rPr>
          <w:rFonts w:ascii="Verdana" w:hAnsi="Verdana" w:cs="Arial"/>
          <w:b/>
          <w:sz w:val="22"/>
          <w:szCs w:val="22"/>
        </w:rPr>
      </w:pPr>
      <w:r w:rsidRPr="003512DE">
        <w:rPr>
          <w:rFonts w:ascii="Verdana" w:hAnsi="Verdana" w:cs="Arial"/>
          <w:b/>
          <w:sz w:val="22"/>
          <w:szCs w:val="22"/>
        </w:rPr>
        <w:t>Tabaquismo</w:t>
      </w:r>
    </w:p>
    <w:p w14:paraId="06905884" w14:textId="77777777" w:rsidR="003512DE" w:rsidRPr="003512DE" w:rsidRDefault="003512DE" w:rsidP="003512DE">
      <w:pPr>
        <w:pStyle w:val="Textoindependiente"/>
        <w:spacing w:line="276" w:lineRule="auto"/>
        <w:ind w:right="50"/>
        <w:jc w:val="both"/>
        <w:rPr>
          <w:rFonts w:ascii="Verdana" w:hAnsi="Verdana" w:cs="Arial"/>
          <w:sz w:val="22"/>
          <w:szCs w:val="22"/>
        </w:rPr>
      </w:pPr>
    </w:p>
    <w:p w14:paraId="6AA086E8" w14:textId="77777777" w:rsidR="003512DE" w:rsidRPr="003512DE" w:rsidRDefault="003512DE" w:rsidP="003512DE">
      <w:pPr>
        <w:pStyle w:val="Textoindependiente"/>
        <w:spacing w:line="276" w:lineRule="auto"/>
        <w:ind w:right="50"/>
        <w:jc w:val="both"/>
        <w:rPr>
          <w:rFonts w:ascii="Verdana" w:hAnsi="Verdana" w:cs="Arial"/>
          <w:sz w:val="22"/>
          <w:szCs w:val="22"/>
        </w:rPr>
      </w:pPr>
      <w:r w:rsidRPr="003512DE">
        <w:rPr>
          <w:rFonts w:ascii="Verdana" w:hAnsi="Verdana" w:cs="Arial"/>
          <w:sz w:val="22"/>
          <w:szCs w:val="22"/>
        </w:rPr>
        <w:t>El tabaquismo es la adicción a la nicotina del tabaco. En la mayoría de los casos, se produce a través del consumo de cigarrillos y con menor frecuencia a través del consumo de habanos, cigarros, pipas y otros. Dicha adicción produce enfermedades nocivas para la salud del consumidor.</w:t>
      </w:r>
    </w:p>
    <w:p w14:paraId="2B647302" w14:textId="77777777" w:rsidR="003512DE" w:rsidRPr="003512DE" w:rsidRDefault="003512DE" w:rsidP="003512DE">
      <w:pPr>
        <w:numPr>
          <w:ilvl w:val="0"/>
          <w:numId w:val="25"/>
        </w:numPr>
        <w:suppressAutoHyphens/>
        <w:spacing w:line="276" w:lineRule="auto"/>
        <w:rPr>
          <w:rFonts w:ascii="Verdana" w:hAnsi="Verdana" w:cs="Arial"/>
          <w:b/>
          <w:sz w:val="22"/>
          <w:szCs w:val="22"/>
        </w:rPr>
      </w:pPr>
      <w:r w:rsidRPr="003512DE">
        <w:rPr>
          <w:rFonts w:ascii="Verdana" w:hAnsi="Verdana" w:cs="Arial"/>
          <w:b/>
          <w:sz w:val="22"/>
          <w:szCs w:val="22"/>
        </w:rPr>
        <w:t>Consecuencias del consumo de tabaco</w:t>
      </w:r>
    </w:p>
    <w:p w14:paraId="479CEFD0" w14:textId="77777777" w:rsidR="003512DE" w:rsidRPr="003512DE" w:rsidRDefault="003512DE" w:rsidP="003512DE">
      <w:pPr>
        <w:pStyle w:val="Textoindependiente"/>
        <w:spacing w:before="1" w:line="276" w:lineRule="auto"/>
        <w:ind w:left="842" w:right="50"/>
        <w:jc w:val="both"/>
        <w:rPr>
          <w:rFonts w:ascii="Verdana" w:hAnsi="Verdana" w:cs="Arial"/>
          <w:sz w:val="22"/>
          <w:szCs w:val="22"/>
        </w:rPr>
      </w:pPr>
    </w:p>
    <w:p w14:paraId="6AA8E177" w14:textId="77777777" w:rsidR="003512DE" w:rsidRPr="003512DE" w:rsidRDefault="003512DE" w:rsidP="003512DE">
      <w:pPr>
        <w:pStyle w:val="Textoindependiente"/>
        <w:spacing w:line="276" w:lineRule="auto"/>
        <w:ind w:right="50"/>
        <w:jc w:val="both"/>
        <w:rPr>
          <w:rFonts w:ascii="Verdana" w:hAnsi="Verdana" w:cs="Arial"/>
          <w:sz w:val="22"/>
          <w:szCs w:val="22"/>
        </w:rPr>
      </w:pPr>
      <w:r w:rsidRPr="003512DE">
        <w:rPr>
          <w:rFonts w:ascii="Verdana" w:hAnsi="Verdana" w:cs="Arial"/>
          <w:sz w:val="22"/>
          <w:szCs w:val="22"/>
        </w:rPr>
        <w:t>Aunque los efectos del tabaco se producen de forma progresiva y están directamente relacionados con el tiempo de duración de la adicción, las consecuencias son demoledoras desde la primera calada: la nicotina alcanza el cerebro poco tiempo después de ser consumida, el monóxido de carbono impide que los glóbulos rojos puedan realizar su función de transporte de oxígeno a todo el cuerpo.</w:t>
      </w:r>
    </w:p>
    <w:p w14:paraId="6BDE8970" w14:textId="77777777" w:rsidR="003512DE" w:rsidRPr="003512DE" w:rsidRDefault="003512DE" w:rsidP="003512DE">
      <w:pPr>
        <w:pStyle w:val="Textoindependiente"/>
        <w:spacing w:line="276" w:lineRule="auto"/>
        <w:ind w:right="50"/>
        <w:jc w:val="both"/>
        <w:rPr>
          <w:rFonts w:ascii="Verdana" w:hAnsi="Verdana" w:cs="Arial"/>
          <w:sz w:val="22"/>
          <w:szCs w:val="22"/>
        </w:rPr>
      </w:pPr>
      <w:r w:rsidRPr="003512DE">
        <w:rPr>
          <w:rFonts w:ascii="Verdana" w:hAnsi="Verdana" w:cs="Arial"/>
          <w:sz w:val="22"/>
          <w:szCs w:val="22"/>
        </w:rPr>
        <w:t>Entre las consecuencias asociadas al consumo de tabaco, se encuentran:</w:t>
      </w:r>
    </w:p>
    <w:p w14:paraId="534B8D84" w14:textId="77777777" w:rsidR="003512DE" w:rsidRPr="003512DE" w:rsidRDefault="003512DE" w:rsidP="00370A05">
      <w:pPr>
        <w:pStyle w:val="Prrafodelista"/>
        <w:widowControl w:val="0"/>
        <w:numPr>
          <w:ilvl w:val="1"/>
          <w:numId w:val="31"/>
        </w:numPr>
        <w:tabs>
          <w:tab w:val="left" w:pos="426"/>
        </w:tabs>
        <w:autoSpaceDE w:val="0"/>
        <w:spacing w:line="276" w:lineRule="auto"/>
        <w:ind w:left="426" w:right="50" w:hanging="284"/>
        <w:jc w:val="both"/>
        <w:textAlignment w:val="auto"/>
        <w:rPr>
          <w:rFonts w:ascii="Verdana" w:hAnsi="Verdana" w:cs="Arial"/>
        </w:rPr>
      </w:pPr>
      <w:r w:rsidRPr="003512DE">
        <w:rPr>
          <w:rFonts w:ascii="Verdana" w:hAnsi="Verdana" w:cs="Arial"/>
          <w:b/>
        </w:rPr>
        <w:t>Cáncer</w:t>
      </w:r>
      <w:r w:rsidRPr="003512DE">
        <w:rPr>
          <w:rFonts w:ascii="Verdana" w:hAnsi="Verdana" w:cs="Arial"/>
          <w:b/>
          <w:spacing w:val="-6"/>
        </w:rPr>
        <w:t xml:space="preserve"> </w:t>
      </w:r>
      <w:r w:rsidRPr="003512DE">
        <w:rPr>
          <w:rFonts w:ascii="Verdana" w:hAnsi="Verdana" w:cs="Arial"/>
          <w:b/>
        </w:rPr>
        <w:t>de</w:t>
      </w:r>
      <w:r w:rsidRPr="003512DE">
        <w:rPr>
          <w:rFonts w:ascii="Verdana" w:hAnsi="Verdana" w:cs="Arial"/>
          <w:b/>
          <w:spacing w:val="-8"/>
        </w:rPr>
        <w:t xml:space="preserve"> </w:t>
      </w:r>
      <w:r w:rsidRPr="003512DE">
        <w:rPr>
          <w:rFonts w:ascii="Verdana" w:hAnsi="Verdana" w:cs="Arial"/>
          <w:b/>
        </w:rPr>
        <w:t>pulmones:</w:t>
      </w:r>
      <w:r w:rsidRPr="003512DE">
        <w:rPr>
          <w:rFonts w:ascii="Verdana" w:hAnsi="Verdana" w:cs="Arial"/>
          <w:b/>
          <w:spacing w:val="-8"/>
        </w:rPr>
        <w:t xml:space="preserve"> </w:t>
      </w:r>
      <w:r w:rsidRPr="003512DE">
        <w:rPr>
          <w:rFonts w:ascii="Verdana" w:hAnsi="Verdana" w:cs="Arial"/>
        </w:rPr>
        <w:t>Fumar</w:t>
      </w:r>
      <w:r w:rsidRPr="003512DE">
        <w:rPr>
          <w:rFonts w:ascii="Verdana" w:hAnsi="Verdana" w:cs="Arial"/>
          <w:spacing w:val="-8"/>
        </w:rPr>
        <w:t xml:space="preserve"> </w:t>
      </w:r>
      <w:r w:rsidRPr="003512DE">
        <w:rPr>
          <w:rFonts w:ascii="Verdana" w:hAnsi="Verdana" w:cs="Arial"/>
        </w:rPr>
        <w:t>cigarrillos</w:t>
      </w:r>
      <w:r w:rsidRPr="003512DE">
        <w:rPr>
          <w:rFonts w:ascii="Verdana" w:hAnsi="Verdana" w:cs="Arial"/>
          <w:spacing w:val="-5"/>
        </w:rPr>
        <w:t xml:space="preserve"> </w:t>
      </w:r>
      <w:r w:rsidRPr="003512DE">
        <w:rPr>
          <w:rFonts w:ascii="Verdana" w:hAnsi="Verdana" w:cs="Arial"/>
        </w:rPr>
        <w:t>causa</w:t>
      </w:r>
      <w:r w:rsidRPr="003512DE">
        <w:rPr>
          <w:rFonts w:ascii="Verdana" w:hAnsi="Verdana" w:cs="Arial"/>
          <w:spacing w:val="-8"/>
        </w:rPr>
        <w:t xml:space="preserve"> </w:t>
      </w:r>
      <w:r w:rsidRPr="003512DE">
        <w:rPr>
          <w:rFonts w:ascii="Verdana" w:hAnsi="Verdana" w:cs="Arial"/>
        </w:rPr>
        <w:t>un</w:t>
      </w:r>
      <w:r w:rsidRPr="003512DE">
        <w:rPr>
          <w:rFonts w:ascii="Verdana" w:hAnsi="Verdana" w:cs="Arial"/>
          <w:spacing w:val="-8"/>
        </w:rPr>
        <w:t xml:space="preserve"> </w:t>
      </w:r>
      <w:r w:rsidRPr="003512DE">
        <w:rPr>
          <w:rFonts w:ascii="Verdana" w:hAnsi="Verdana" w:cs="Arial"/>
        </w:rPr>
        <w:t>87%</w:t>
      </w:r>
      <w:r w:rsidRPr="003512DE">
        <w:rPr>
          <w:rFonts w:ascii="Verdana" w:hAnsi="Verdana" w:cs="Arial"/>
          <w:spacing w:val="-6"/>
        </w:rPr>
        <w:t xml:space="preserve"> </w:t>
      </w:r>
      <w:r w:rsidRPr="003512DE">
        <w:rPr>
          <w:rFonts w:ascii="Verdana" w:hAnsi="Verdana" w:cs="Arial"/>
        </w:rPr>
        <w:t>de</w:t>
      </w:r>
      <w:r w:rsidRPr="003512DE">
        <w:rPr>
          <w:rFonts w:ascii="Verdana" w:hAnsi="Verdana" w:cs="Arial"/>
          <w:spacing w:val="-8"/>
        </w:rPr>
        <w:t xml:space="preserve"> </w:t>
      </w:r>
      <w:r w:rsidRPr="003512DE">
        <w:rPr>
          <w:rFonts w:ascii="Verdana" w:hAnsi="Verdana" w:cs="Arial"/>
        </w:rPr>
        <w:t>muertes</w:t>
      </w:r>
      <w:r w:rsidRPr="003512DE">
        <w:rPr>
          <w:rFonts w:ascii="Verdana" w:hAnsi="Verdana" w:cs="Arial"/>
          <w:spacing w:val="-7"/>
        </w:rPr>
        <w:t xml:space="preserve"> </w:t>
      </w:r>
      <w:r w:rsidRPr="003512DE">
        <w:rPr>
          <w:rFonts w:ascii="Verdana" w:hAnsi="Verdana" w:cs="Arial"/>
        </w:rPr>
        <w:t>por</w:t>
      </w:r>
      <w:r w:rsidRPr="003512DE">
        <w:rPr>
          <w:rFonts w:ascii="Verdana" w:hAnsi="Verdana" w:cs="Arial"/>
          <w:spacing w:val="-8"/>
        </w:rPr>
        <w:t xml:space="preserve"> </w:t>
      </w:r>
      <w:r w:rsidRPr="003512DE">
        <w:rPr>
          <w:rFonts w:ascii="Verdana" w:hAnsi="Verdana" w:cs="Arial"/>
        </w:rPr>
        <w:t>cáncer</w:t>
      </w:r>
      <w:r w:rsidRPr="003512DE">
        <w:rPr>
          <w:rFonts w:ascii="Verdana" w:hAnsi="Verdana" w:cs="Arial"/>
          <w:spacing w:val="-8"/>
        </w:rPr>
        <w:t xml:space="preserve"> </w:t>
      </w:r>
      <w:r w:rsidRPr="003512DE">
        <w:rPr>
          <w:rFonts w:ascii="Verdana" w:hAnsi="Verdana" w:cs="Arial"/>
        </w:rPr>
        <w:t>de</w:t>
      </w:r>
      <w:r w:rsidRPr="003512DE">
        <w:rPr>
          <w:rFonts w:ascii="Verdana" w:hAnsi="Verdana" w:cs="Arial"/>
          <w:spacing w:val="-6"/>
        </w:rPr>
        <w:t xml:space="preserve"> </w:t>
      </w:r>
      <w:r w:rsidRPr="003512DE">
        <w:rPr>
          <w:rFonts w:ascii="Verdana" w:hAnsi="Verdana" w:cs="Arial"/>
        </w:rPr>
        <w:t>pulmón.</w:t>
      </w:r>
      <w:r w:rsidRPr="003512DE">
        <w:rPr>
          <w:rFonts w:ascii="Verdana" w:hAnsi="Verdana" w:cs="Arial"/>
          <w:spacing w:val="-8"/>
        </w:rPr>
        <w:t xml:space="preserve"> </w:t>
      </w:r>
      <w:r w:rsidRPr="003512DE">
        <w:rPr>
          <w:rFonts w:ascii="Verdana" w:hAnsi="Verdana" w:cs="Arial"/>
        </w:rPr>
        <w:t>Debido</w:t>
      </w:r>
      <w:r w:rsidRPr="003512DE">
        <w:rPr>
          <w:rFonts w:ascii="Verdana" w:hAnsi="Verdana" w:cs="Arial"/>
          <w:spacing w:val="-8"/>
        </w:rPr>
        <w:t xml:space="preserve"> </w:t>
      </w:r>
      <w:r w:rsidRPr="003512DE">
        <w:rPr>
          <w:rFonts w:ascii="Verdana" w:hAnsi="Verdana" w:cs="Arial"/>
        </w:rPr>
        <w:t>a</w:t>
      </w:r>
      <w:r w:rsidRPr="003512DE">
        <w:rPr>
          <w:rFonts w:ascii="Verdana" w:hAnsi="Verdana" w:cs="Arial"/>
          <w:spacing w:val="-8"/>
        </w:rPr>
        <w:t xml:space="preserve"> </w:t>
      </w:r>
      <w:r w:rsidRPr="003512DE">
        <w:rPr>
          <w:rFonts w:ascii="Verdana" w:hAnsi="Verdana" w:cs="Arial"/>
        </w:rPr>
        <w:t>la epidemia</w:t>
      </w:r>
      <w:r w:rsidRPr="003512DE">
        <w:rPr>
          <w:rFonts w:ascii="Verdana" w:hAnsi="Verdana" w:cs="Arial"/>
          <w:spacing w:val="-5"/>
        </w:rPr>
        <w:t xml:space="preserve"> </w:t>
      </w:r>
      <w:r w:rsidRPr="003512DE">
        <w:rPr>
          <w:rFonts w:ascii="Verdana" w:hAnsi="Verdana" w:cs="Arial"/>
        </w:rPr>
        <w:t>del</w:t>
      </w:r>
      <w:r w:rsidRPr="003512DE">
        <w:rPr>
          <w:rFonts w:ascii="Verdana" w:hAnsi="Verdana" w:cs="Arial"/>
          <w:spacing w:val="-5"/>
        </w:rPr>
        <w:t xml:space="preserve"> </w:t>
      </w:r>
      <w:r w:rsidRPr="003512DE">
        <w:rPr>
          <w:rFonts w:ascii="Verdana" w:hAnsi="Verdana" w:cs="Arial"/>
        </w:rPr>
        <w:t>tabaco,</w:t>
      </w:r>
      <w:r w:rsidRPr="003512DE">
        <w:rPr>
          <w:rFonts w:ascii="Verdana" w:hAnsi="Verdana" w:cs="Arial"/>
          <w:spacing w:val="-6"/>
        </w:rPr>
        <w:t xml:space="preserve"> </w:t>
      </w:r>
      <w:r w:rsidRPr="003512DE">
        <w:rPr>
          <w:rFonts w:ascii="Verdana" w:hAnsi="Verdana" w:cs="Arial"/>
        </w:rPr>
        <w:t>el</w:t>
      </w:r>
      <w:r w:rsidRPr="003512DE">
        <w:rPr>
          <w:rFonts w:ascii="Verdana" w:hAnsi="Verdana" w:cs="Arial"/>
          <w:spacing w:val="-5"/>
        </w:rPr>
        <w:t xml:space="preserve"> </w:t>
      </w:r>
      <w:r w:rsidRPr="003512DE">
        <w:rPr>
          <w:rFonts w:ascii="Verdana" w:hAnsi="Verdana" w:cs="Arial"/>
        </w:rPr>
        <w:t>cáncer</w:t>
      </w:r>
      <w:r w:rsidRPr="003512DE">
        <w:rPr>
          <w:rFonts w:ascii="Verdana" w:hAnsi="Verdana" w:cs="Arial"/>
          <w:spacing w:val="-8"/>
        </w:rPr>
        <w:t xml:space="preserve"> </w:t>
      </w:r>
      <w:r w:rsidRPr="003512DE">
        <w:rPr>
          <w:rFonts w:ascii="Verdana" w:hAnsi="Verdana" w:cs="Arial"/>
        </w:rPr>
        <w:t>de</w:t>
      </w:r>
      <w:r w:rsidRPr="003512DE">
        <w:rPr>
          <w:rFonts w:ascii="Verdana" w:hAnsi="Verdana" w:cs="Arial"/>
          <w:spacing w:val="-6"/>
        </w:rPr>
        <w:t xml:space="preserve"> </w:t>
      </w:r>
      <w:r w:rsidRPr="003512DE">
        <w:rPr>
          <w:rFonts w:ascii="Verdana" w:hAnsi="Verdana" w:cs="Arial"/>
        </w:rPr>
        <w:t>pulmón</w:t>
      </w:r>
      <w:r w:rsidRPr="003512DE">
        <w:rPr>
          <w:rFonts w:ascii="Verdana" w:hAnsi="Verdana" w:cs="Arial"/>
          <w:spacing w:val="-5"/>
        </w:rPr>
        <w:t xml:space="preserve"> </w:t>
      </w:r>
      <w:r w:rsidRPr="003512DE">
        <w:rPr>
          <w:rFonts w:ascii="Verdana" w:hAnsi="Verdana" w:cs="Arial"/>
        </w:rPr>
        <w:t>es</w:t>
      </w:r>
      <w:r w:rsidRPr="003512DE">
        <w:rPr>
          <w:rFonts w:ascii="Verdana" w:hAnsi="Verdana" w:cs="Arial"/>
          <w:spacing w:val="-5"/>
        </w:rPr>
        <w:t xml:space="preserve"> </w:t>
      </w:r>
      <w:r w:rsidRPr="003512DE">
        <w:rPr>
          <w:rFonts w:ascii="Verdana" w:hAnsi="Verdana" w:cs="Arial"/>
        </w:rPr>
        <w:t>la</w:t>
      </w:r>
      <w:r w:rsidRPr="003512DE">
        <w:rPr>
          <w:rFonts w:ascii="Verdana" w:hAnsi="Verdana" w:cs="Arial"/>
          <w:spacing w:val="-5"/>
        </w:rPr>
        <w:t xml:space="preserve"> </w:t>
      </w:r>
      <w:r w:rsidRPr="003512DE">
        <w:rPr>
          <w:rFonts w:ascii="Verdana" w:hAnsi="Verdana" w:cs="Arial"/>
        </w:rPr>
        <w:t>causa</w:t>
      </w:r>
      <w:r w:rsidRPr="003512DE">
        <w:rPr>
          <w:rFonts w:ascii="Verdana" w:hAnsi="Verdana" w:cs="Arial"/>
          <w:spacing w:val="-6"/>
        </w:rPr>
        <w:t xml:space="preserve"> </w:t>
      </w:r>
      <w:r w:rsidRPr="003512DE">
        <w:rPr>
          <w:rFonts w:ascii="Verdana" w:hAnsi="Verdana" w:cs="Arial"/>
        </w:rPr>
        <w:t>más</w:t>
      </w:r>
      <w:r w:rsidRPr="003512DE">
        <w:rPr>
          <w:rFonts w:ascii="Verdana" w:hAnsi="Verdana" w:cs="Arial"/>
          <w:spacing w:val="-7"/>
        </w:rPr>
        <w:t xml:space="preserve"> </w:t>
      </w:r>
      <w:r w:rsidRPr="003512DE">
        <w:rPr>
          <w:rFonts w:ascii="Verdana" w:hAnsi="Verdana" w:cs="Arial"/>
        </w:rPr>
        <w:t>común</w:t>
      </w:r>
      <w:r w:rsidRPr="003512DE">
        <w:rPr>
          <w:rFonts w:ascii="Verdana" w:hAnsi="Verdana" w:cs="Arial"/>
          <w:spacing w:val="-5"/>
        </w:rPr>
        <w:t xml:space="preserve"> </w:t>
      </w:r>
      <w:r w:rsidRPr="003512DE">
        <w:rPr>
          <w:rFonts w:ascii="Verdana" w:hAnsi="Verdana" w:cs="Arial"/>
        </w:rPr>
        <w:t>de</w:t>
      </w:r>
      <w:r w:rsidRPr="003512DE">
        <w:rPr>
          <w:rFonts w:ascii="Verdana" w:hAnsi="Verdana" w:cs="Arial"/>
          <w:spacing w:val="-6"/>
        </w:rPr>
        <w:t xml:space="preserve"> </w:t>
      </w:r>
      <w:r w:rsidRPr="003512DE">
        <w:rPr>
          <w:rFonts w:ascii="Verdana" w:hAnsi="Verdana" w:cs="Arial"/>
        </w:rPr>
        <w:t>muerte</w:t>
      </w:r>
      <w:r w:rsidRPr="003512DE">
        <w:rPr>
          <w:rFonts w:ascii="Verdana" w:hAnsi="Verdana" w:cs="Arial"/>
          <w:spacing w:val="-6"/>
        </w:rPr>
        <w:t xml:space="preserve"> </w:t>
      </w:r>
      <w:r w:rsidRPr="003512DE">
        <w:rPr>
          <w:rFonts w:ascii="Verdana" w:hAnsi="Verdana" w:cs="Arial"/>
        </w:rPr>
        <w:t>por</w:t>
      </w:r>
      <w:r w:rsidRPr="003512DE">
        <w:rPr>
          <w:rFonts w:ascii="Verdana" w:hAnsi="Verdana" w:cs="Arial"/>
          <w:spacing w:val="-6"/>
        </w:rPr>
        <w:t xml:space="preserve"> </w:t>
      </w:r>
      <w:r w:rsidRPr="003512DE">
        <w:rPr>
          <w:rFonts w:ascii="Verdana" w:hAnsi="Verdana" w:cs="Arial"/>
        </w:rPr>
        <w:t>cáncer</w:t>
      </w:r>
      <w:r w:rsidRPr="003512DE">
        <w:rPr>
          <w:rFonts w:ascii="Verdana" w:hAnsi="Verdana" w:cs="Arial"/>
          <w:spacing w:val="-6"/>
        </w:rPr>
        <w:t xml:space="preserve"> </w:t>
      </w:r>
      <w:r w:rsidRPr="003512DE">
        <w:rPr>
          <w:rFonts w:ascii="Verdana" w:hAnsi="Verdana" w:cs="Arial"/>
        </w:rPr>
        <w:t>en</w:t>
      </w:r>
      <w:r w:rsidRPr="003512DE">
        <w:rPr>
          <w:rFonts w:ascii="Verdana" w:hAnsi="Verdana" w:cs="Arial"/>
          <w:spacing w:val="-6"/>
        </w:rPr>
        <w:t xml:space="preserve"> </w:t>
      </w:r>
      <w:r w:rsidRPr="003512DE">
        <w:rPr>
          <w:rFonts w:ascii="Verdana" w:hAnsi="Verdana" w:cs="Arial"/>
        </w:rPr>
        <w:t>el</w:t>
      </w:r>
      <w:r w:rsidRPr="003512DE">
        <w:rPr>
          <w:rFonts w:ascii="Verdana" w:hAnsi="Verdana" w:cs="Arial"/>
          <w:spacing w:val="-5"/>
        </w:rPr>
        <w:t xml:space="preserve"> </w:t>
      </w:r>
      <w:r w:rsidRPr="003512DE">
        <w:rPr>
          <w:rFonts w:ascii="Verdana" w:hAnsi="Verdana" w:cs="Arial"/>
        </w:rPr>
        <w:t>mundo. Cada año, 1.2 millones de personas lo</w:t>
      </w:r>
      <w:r w:rsidRPr="003512DE">
        <w:rPr>
          <w:rFonts w:ascii="Verdana" w:hAnsi="Verdana" w:cs="Arial"/>
          <w:spacing w:val="-5"/>
        </w:rPr>
        <w:t xml:space="preserve"> </w:t>
      </w:r>
      <w:r w:rsidRPr="003512DE">
        <w:rPr>
          <w:rFonts w:ascii="Verdana" w:hAnsi="Verdana" w:cs="Arial"/>
        </w:rPr>
        <w:t>desarrollan.</w:t>
      </w:r>
    </w:p>
    <w:p w14:paraId="1480D64D" w14:textId="77777777" w:rsidR="003512DE" w:rsidRPr="003512DE" w:rsidRDefault="003512DE" w:rsidP="00370A05">
      <w:pPr>
        <w:pStyle w:val="Textoindependiente"/>
        <w:tabs>
          <w:tab w:val="left" w:pos="426"/>
        </w:tabs>
        <w:spacing w:before="9" w:line="276" w:lineRule="auto"/>
        <w:ind w:left="426" w:hanging="284"/>
        <w:rPr>
          <w:rFonts w:ascii="Verdana" w:hAnsi="Verdana" w:cs="Arial"/>
          <w:sz w:val="22"/>
          <w:szCs w:val="22"/>
        </w:rPr>
      </w:pPr>
    </w:p>
    <w:p w14:paraId="2DA9F72E" w14:textId="77777777" w:rsidR="003512DE" w:rsidRPr="003512DE" w:rsidRDefault="003512DE" w:rsidP="00370A05">
      <w:pPr>
        <w:pStyle w:val="Prrafodelista"/>
        <w:widowControl w:val="0"/>
        <w:numPr>
          <w:ilvl w:val="1"/>
          <w:numId w:val="31"/>
        </w:numPr>
        <w:tabs>
          <w:tab w:val="left" w:pos="426"/>
        </w:tabs>
        <w:autoSpaceDE w:val="0"/>
        <w:spacing w:before="1" w:line="276" w:lineRule="auto"/>
        <w:ind w:left="426" w:right="50" w:hanging="284"/>
        <w:jc w:val="both"/>
        <w:textAlignment w:val="auto"/>
        <w:rPr>
          <w:rFonts w:ascii="Verdana" w:hAnsi="Verdana" w:cs="Arial"/>
        </w:rPr>
      </w:pPr>
      <w:r w:rsidRPr="003512DE">
        <w:rPr>
          <w:rFonts w:ascii="Verdana" w:hAnsi="Verdana" w:cs="Arial"/>
          <w:b/>
        </w:rPr>
        <w:t xml:space="preserve">Cáncer en el corazón: </w:t>
      </w:r>
      <w:r w:rsidRPr="003512DE">
        <w:rPr>
          <w:rFonts w:ascii="Verdana" w:hAnsi="Verdana" w:cs="Arial"/>
        </w:rPr>
        <w:t>Al minuto de encender un cigarrillo, el corazón del fumador empieza a latir un 30%</w:t>
      </w:r>
      <w:r w:rsidRPr="003512DE">
        <w:rPr>
          <w:rFonts w:ascii="Verdana" w:hAnsi="Verdana" w:cs="Arial"/>
          <w:spacing w:val="-7"/>
        </w:rPr>
        <w:t xml:space="preserve"> </w:t>
      </w:r>
      <w:r w:rsidRPr="003512DE">
        <w:rPr>
          <w:rFonts w:ascii="Verdana" w:hAnsi="Verdana" w:cs="Arial"/>
        </w:rPr>
        <w:t>más</w:t>
      </w:r>
      <w:r w:rsidRPr="003512DE">
        <w:rPr>
          <w:rFonts w:ascii="Verdana" w:hAnsi="Verdana" w:cs="Arial"/>
          <w:spacing w:val="-7"/>
        </w:rPr>
        <w:t xml:space="preserve"> </w:t>
      </w:r>
      <w:r w:rsidRPr="003512DE">
        <w:rPr>
          <w:rFonts w:ascii="Verdana" w:hAnsi="Verdana" w:cs="Arial"/>
        </w:rPr>
        <w:t>rápido.</w:t>
      </w:r>
      <w:r w:rsidRPr="003512DE">
        <w:rPr>
          <w:rFonts w:ascii="Verdana" w:hAnsi="Verdana" w:cs="Arial"/>
          <w:spacing w:val="-8"/>
        </w:rPr>
        <w:t xml:space="preserve"> </w:t>
      </w:r>
      <w:r w:rsidRPr="003512DE">
        <w:rPr>
          <w:rFonts w:ascii="Verdana" w:hAnsi="Verdana" w:cs="Arial"/>
        </w:rPr>
        <w:t>La</w:t>
      </w:r>
      <w:r w:rsidRPr="003512DE">
        <w:rPr>
          <w:rFonts w:ascii="Verdana" w:hAnsi="Verdana" w:cs="Arial"/>
          <w:spacing w:val="-8"/>
        </w:rPr>
        <w:t xml:space="preserve"> </w:t>
      </w:r>
      <w:r w:rsidRPr="003512DE">
        <w:rPr>
          <w:rFonts w:ascii="Verdana" w:hAnsi="Verdana" w:cs="Arial"/>
        </w:rPr>
        <w:t>presión</w:t>
      </w:r>
      <w:r w:rsidRPr="003512DE">
        <w:rPr>
          <w:rFonts w:ascii="Verdana" w:hAnsi="Verdana" w:cs="Arial"/>
          <w:spacing w:val="-8"/>
        </w:rPr>
        <w:t xml:space="preserve"> </w:t>
      </w:r>
      <w:r w:rsidRPr="003512DE">
        <w:rPr>
          <w:rFonts w:ascii="Verdana" w:hAnsi="Verdana" w:cs="Arial"/>
        </w:rPr>
        <w:t>arterial</w:t>
      </w:r>
      <w:r w:rsidRPr="003512DE">
        <w:rPr>
          <w:rFonts w:ascii="Verdana" w:hAnsi="Verdana" w:cs="Arial"/>
          <w:spacing w:val="-7"/>
        </w:rPr>
        <w:t xml:space="preserve"> </w:t>
      </w:r>
      <w:r w:rsidRPr="003512DE">
        <w:rPr>
          <w:rFonts w:ascii="Verdana" w:hAnsi="Verdana" w:cs="Arial"/>
        </w:rPr>
        <w:t>también</w:t>
      </w:r>
      <w:r w:rsidRPr="003512DE">
        <w:rPr>
          <w:rFonts w:ascii="Verdana" w:hAnsi="Verdana" w:cs="Arial"/>
          <w:spacing w:val="-8"/>
        </w:rPr>
        <w:t xml:space="preserve"> </w:t>
      </w:r>
      <w:r w:rsidRPr="003512DE">
        <w:rPr>
          <w:rFonts w:ascii="Verdana" w:hAnsi="Verdana" w:cs="Arial"/>
        </w:rPr>
        <w:t>aumenta,</w:t>
      </w:r>
      <w:r w:rsidRPr="003512DE">
        <w:rPr>
          <w:rFonts w:ascii="Verdana" w:hAnsi="Verdana" w:cs="Arial"/>
          <w:spacing w:val="-8"/>
        </w:rPr>
        <w:t xml:space="preserve"> </w:t>
      </w:r>
      <w:r w:rsidRPr="003512DE">
        <w:rPr>
          <w:rFonts w:ascii="Verdana" w:hAnsi="Verdana" w:cs="Arial"/>
        </w:rPr>
        <w:t>forzando</w:t>
      </w:r>
      <w:r w:rsidRPr="003512DE">
        <w:rPr>
          <w:rFonts w:ascii="Verdana" w:hAnsi="Verdana" w:cs="Arial"/>
          <w:spacing w:val="-8"/>
        </w:rPr>
        <w:t xml:space="preserve"> </w:t>
      </w:r>
      <w:r w:rsidRPr="003512DE">
        <w:rPr>
          <w:rFonts w:ascii="Verdana" w:hAnsi="Verdana" w:cs="Arial"/>
        </w:rPr>
        <w:t>al</w:t>
      </w:r>
      <w:r w:rsidRPr="003512DE">
        <w:rPr>
          <w:rFonts w:ascii="Verdana" w:hAnsi="Verdana" w:cs="Arial"/>
          <w:spacing w:val="-8"/>
        </w:rPr>
        <w:t xml:space="preserve"> </w:t>
      </w:r>
      <w:r w:rsidRPr="003512DE">
        <w:rPr>
          <w:rFonts w:ascii="Verdana" w:hAnsi="Verdana" w:cs="Arial"/>
        </w:rPr>
        <w:t>corazón</w:t>
      </w:r>
      <w:r w:rsidRPr="003512DE">
        <w:rPr>
          <w:rFonts w:ascii="Verdana" w:hAnsi="Verdana" w:cs="Arial"/>
          <w:spacing w:val="-8"/>
        </w:rPr>
        <w:t xml:space="preserve"> </w:t>
      </w:r>
      <w:r w:rsidRPr="003512DE">
        <w:rPr>
          <w:rFonts w:ascii="Verdana" w:hAnsi="Verdana" w:cs="Arial"/>
        </w:rPr>
        <w:t>a</w:t>
      </w:r>
      <w:r w:rsidRPr="003512DE">
        <w:rPr>
          <w:rFonts w:ascii="Verdana" w:hAnsi="Verdana" w:cs="Arial"/>
          <w:spacing w:val="-8"/>
        </w:rPr>
        <w:t xml:space="preserve"> </w:t>
      </w:r>
      <w:r w:rsidRPr="003512DE">
        <w:rPr>
          <w:rFonts w:ascii="Verdana" w:hAnsi="Verdana" w:cs="Arial"/>
        </w:rPr>
        <w:t>hacer</w:t>
      </w:r>
      <w:r w:rsidRPr="003512DE">
        <w:rPr>
          <w:rFonts w:ascii="Verdana" w:hAnsi="Verdana" w:cs="Arial"/>
          <w:spacing w:val="-8"/>
        </w:rPr>
        <w:t xml:space="preserve"> </w:t>
      </w:r>
      <w:r w:rsidRPr="003512DE">
        <w:rPr>
          <w:rFonts w:ascii="Verdana" w:hAnsi="Verdana" w:cs="Arial"/>
        </w:rPr>
        <w:t>un</w:t>
      </w:r>
      <w:r w:rsidRPr="003512DE">
        <w:rPr>
          <w:rFonts w:ascii="Verdana" w:hAnsi="Verdana" w:cs="Arial"/>
          <w:spacing w:val="-8"/>
        </w:rPr>
        <w:t xml:space="preserve"> </w:t>
      </w:r>
      <w:r w:rsidRPr="003512DE">
        <w:rPr>
          <w:rFonts w:ascii="Verdana" w:hAnsi="Verdana" w:cs="Arial"/>
        </w:rPr>
        <w:t>mayor</w:t>
      </w:r>
      <w:r w:rsidRPr="003512DE">
        <w:rPr>
          <w:rFonts w:ascii="Verdana" w:hAnsi="Verdana" w:cs="Arial"/>
          <w:spacing w:val="-8"/>
        </w:rPr>
        <w:t xml:space="preserve"> </w:t>
      </w:r>
      <w:r w:rsidRPr="003512DE">
        <w:rPr>
          <w:rFonts w:ascii="Verdana" w:hAnsi="Verdana" w:cs="Arial"/>
        </w:rPr>
        <w:t>esfuerzo e incrementando el riesgo de enfermedad</w:t>
      </w:r>
      <w:r w:rsidRPr="003512DE">
        <w:rPr>
          <w:rFonts w:ascii="Verdana" w:hAnsi="Verdana" w:cs="Arial"/>
          <w:spacing w:val="-4"/>
        </w:rPr>
        <w:t xml:space="preserve"> </w:t>
      </w:r>
      <w:r w:rsidRPr="003512DE">
        <w:rPr>
          <w:rFonts w:ascii="Verdana" w:hAnsi="Verdana" w:cs="Arial"/>
        </w:rPr>
        <w:t>coronaria.</w:t>
      </w:r>
    </w:p>
    <w:p w14:paraId="6C7C63D2" w14:textId="77777777" w:rsidR="003512DE" w:rsidRPr="003512DE" w:rsidRDefault="003512DE" w:rsidP="00370A05">
      <w:pPr>
        <w:pStyle w:val="Textoindependiente"/>
        <w:tabs>
          <w:tab w:val="left" w:pos="426"/>
        </w:tabs>
        <w:spacing w:before="10" w:line="276" w:lineRule="auto"/>
        <w:ind w:left="426" w:right="50" w:hanging="284"/>
        <w:rPr>
          <w:rFonts w:ascii="Verdana" w:hAnsi="Verdana" w:cs="Arial"/>
          <w:sz w:val="22"/>
          <w:szCs w:val="22"/>
        </w:rPr>
      </w:pPr>
    </w:p>
    <w:p w14:paraId="7B0E4D65" w14:textId="77777777" w:rsidR="003512DE" w:rsidRPr="003512DE" w:rsidRDefault="003512DE" w:rsidP="00370A05">
      <w:pPr>
        <w:pStyle w:val="Prrafodelista"/>
        <w:widowControl w:val="0"/>
        <w:numPr>
          <w:ilvl w:val="1"/>
          <w:numId w:val="31"/>
        </w:numPr>
        <w:tabs>
          <w:tab w:val="left" w:pos="426"/>
        </w:tabs>
        <w:autoSpaceDE w:val="0"/>
        <w:spacing w:line="276" w:lineRule="auto"/>
        <w:ind w:left="426" w:right="50" w:hanging="284"/>
        <w:jc w:val="both"/>
        <w:textAlignment w:val="auto"/>
        <w:rPr>
          <w:rFonts w:ascii="Verdana" w:hAnsi="Verdana" w:cs="Arial"/>
        </w:rPr>
      </w:pPr>
      <w:r w:rsidRPr="003512DE">
        <w:rPr>
          <w:rFonts w:ascii="Verdana" w:hAnsi="Verdana" w:cs="Arial"/>
          <w:b/>
        </w:rPr>
        <w:t>Cáncer</w:t>
      </w:r>
      <w:r w:rsidRPr="003512DE">
        <w:rPr>
          <w:rFonts w:ascii="Verdana" w:hAnsi="Verdana" w:cs="Arial"/>
          <w:b/>
          <w:spacing w:val="-11"/>
        </w:rPr>
        <w:t xml:space="preserve"> </w:t>
      </w:r>
      <w:r w:rsidRPr="003512DE">
        <w:rPr>
          <w:rFonts w:ascii="Verdana" w:hAnsi="Verdana" w:cs="Arial"/>
          <w:b/>
        </w:rPr>
        <w:t>de</w:t>
      </w:r>
      <w:r w:rsidRPr="003512DE">
        <w:rPr>
          <w:rFonts w:ascii="Verdana" w:hAnsi="Verdana" w:cs="Arial"/>
          <w:b/>
          <w:spacing w:val="-13"/>
        </w:rPr>
        <w:t xml:space="preserve"> </w:t>
      </w:r>
      <w:r w:rsidRPr="003512DE">
        <w:rPr>
          <w:rFonts w:ascii="Verdana" w:hAnsi="Verdana" w:cs="Arial"/>
          <w:b/>
        </w:rPr>
        <w:t>útero</w:t>
      </w:r>
      <w:r w:rsidRPr="003512DE">
        <w:rPr>
          <w:rFonts w:ascii="Verdana" w:hAnsi="Verdana" w:cs="Arial"/>
          <w:b/>
          <w:spacing w:val="-11"/>
        </w:rPr>
        <w:t xml:space="preserve"> </w:t>
      </w:r>
      <w:r w:rsidRPr="003512DE">
        <w:rPr>
          <w:rFonts w:ascii="Verdana" w:hAnsi="Verdana" w:cs="Arial"/>
          <w:b/>
        </w:rPr>
        <w:t>y</w:t>
      </w:r>
      <w:r w:rsidRPr="003512DE">
        <w:rPr>
          <w:rFonts w:ascii="Verdana" w:hAnsi="Verdana" w:cs="Arial"/>
          <w:b/>
          <w:spacing w:val="-13"/>
        </w:rPr>
        <w:t xml:space="preserve"> </w:t>
      </w:r>
      <w:r w:rsidRPr="003512DE">
        <w:rPr>
          <w:rFonts w:ascii="Verdana" w:hAnsi="Verdana" w:cs="Arial"/>
          <w:b/>
        </w:rPr>
        <w:t>aborto</w:t>
      </w:r>
      <w:r w:rsidRPr="003512DE">
        <w:rPr>
          <w:rFonts w:ascii="Verdana" w:hAnsi="Verdana" w:cs="Arial"/>
          <w:b/>
          <w:spacing w:val="-13"/>
        </w:rPr>
        <w:t xml:space="preserve"> </w:t>
      </w:r>
      <w:r w:rsidRPr="003512DE">
        <w:rPr>
          <w:rFonts w:ascii="Verdana" w:hAnsi="Verdana" w:cs="Arial"/>
          <w:b/>
        </w:rPr>
        <w:t>espontáneo:</w:t>
      </w:r>
      <w:r w:rsidRPr="003512DE">
        <w:rPr>
          <w:rFonts w:ascii="Verdana" w:hAnsi="Verdana" w:cs="Arial"/>
          <w:b/>
          <w:spacing w:val="-11"/>
        </w:rPr>
        <w:t xml:space="preserve"> </w:t>
      </w:r>
      <w:r w:rsidRPr="003512DE">
        <w:rPr>
          <w:rFonts w:ascii="Verdana" w:hAnsi="Verdana" w:cs="Arial"/>
        </w:rPr>
        <w:t>Aumenta</w:t>
      </w:r>
      <w:r w:rsidRPr="003512DE">
        <w:rPr>
          <w:rFonts w:ascii="Verdana" w:hAnsi="Verdana" w:cs="Arial"/>
          <w:spacing w:val="-13"/>
        </w:rPr>
        <w:t xml:space="preserve"> </w:t>
      </w:r>
      <w:r w:rsidRPr="003512DE">
        <w:rPr>
          <w:rFonts w:ascii="Verdana" w:hAnsi="Verdana" w:cs="Arial"/>
        </w:rPr>
        <w:t>el</w:t>
      </w:r>
      <w:r w:rsidRPr="003512DE">
        <w:rPr>
          <w:rFonts w:ascii="Verdana" w:hAnsi="Verdana" w:cs="Arial"/>
          <w:spacing w:val="-12"/>
        </w:rPr>
        <w:t xml:space="preserve"> </w:t>
      </w:r>
      <w:r w:rsidRPr="003512DE">
        <w:rPr>
          <w:rFonts w:ascii="Verdana" w:hAnsi="Verdana" w:cs="Arial"/>
        </w:rPr>
        <w:t>riesgo</w:t>
      </w:r>
      <w:r w:rsidRPr="003512DE">
        <w:rPr>
          <w:rFonts w:ascii="Verdana" w:hAnsi="Verdana" w:cs="Arial"/>
          <w:spacing w:val="-13"/>
        </w:rPr>
        <w:t xml:space="preserve"> </w:t>
      </w:r>
      <w:r w:rsidRPr="003512DE">
        <w:rPr>
          <w:rFonts w:ascii="Verdana" w:hAnsi="Verdana" w:cs="Arial"/>
        </w:rPr>
        <w:t>de</w:t>
      </w:r>
      <w:r w:rsidRPr="003512DE">
        <w:rPr>
          <w:rFonts w:ascii="Verdana" w:hAnsi="Verdana" w:cs="Arial"/>
          <w:spacing w:val="-10"/>
        </w:rPr>
        <w:t xml:space="preserve"> </w:t>
      </w:r>
      <w:r w:rsidRPr="003512DE">
        <w:rPr>
          <w:rFonts w:ascii="Verdana" w:hAnsi="Verdana" w:cs="Arial"/>
        </w:rPr>
        <w:t>cáncer</w:t>
      </w:r>
      <w:r w:rsidRPr="003512DE">
        <w:rPr>
          <w:rFonts w:ascii="Verdana" w:hAnsi="Verdana" w:cs="Arial"/>
          <w:spacing w:val="-13"/>
        </w:rPr>
        <w:t xml:space="preserve"> </w:t>
      </w:r>
      <w:r w:rsidRPr="003512DE">
        <w:rPr>
          <w:rFonts w:ascii="Verdana" w:hAnsi="Verdana" w:cs="Arial"/>
        </w:rPr>
        <w:t>cerviuterino</w:t>
      </w:r>
      <w:r w:rsidRPr="003512DE">
        <w:rPr>
          <w:rFonts w:ascii="Verdana" w:hAnsi="Verdana" w:cs="Arial"/>
          <w:spacing w:val="-13"/>
        </w:rPr>
        <w:t xml:space="preserve"> </w:t>
      </w:r>
      <w:r w:rsidRPr="003512DE">
        <w:rPr>
          <w:rFonts w:ascii="Verdana" w:hAnsi="Verdana" w:cs="Arial"/>
        </w:rPr>
        <w:t>y</w:t>
      </w:r>
      <w:r w:rsidRPr="003512DE">
        <w:rPr>
          <w:rFonts w:ascii="Verdana" w:hAnsi="Verdana" w:cs="Arial"/>
          <w:spacing w:val="-12"/>
        </w:rPr>
        <w:t xml:space="preserve"> </w:t>
      </w:r>
      <w:r w:rsidRPr="003512DE">
        <w:rPr>
          <w:rFonts w:ascii="Verdana" w:hAnsi="Verdana" w:cs="Arial"/>
        </w:rPr>
        <w:t>de</w:t>
      </w:r>
      <w:r w:rsidRPr="003512DE">
        <w:rPr>
          <w:rFonts w:ascii="Verdana" w:hAnsi="Verdana" w:cs="Arial"/>
          <w:spacing w:val="-13"/>
        </w:rPr>
        <w:t xml:space="preserve"> </w:t>
      </w:r>
      <w:r w:rsidRPr="003512DE">
        <w:rPr>
          <w:rFonts w:ascii="Verdana" w:hAnsi="Verdana" w:cs="Arial"/>
        </w:rPr>
        <w:t>útero.</w:t>
      </w:r>
      <w:r w:rsidRPr="003512DE">
        <w:rPr>
          <w:rFonts w:ascii="Verdana" w:hAnsi="Verdana" w:cs="Arial"/>
          <w:spacing w:val="-10"/>
        </w:rPr>
        <w:t xml:space="preserve"> </w:t>
      </w:r>
      <w:r w:rsidRPr="003512DE">
        <w:rPr>
          <w:rFonts w:ascii="Verdana" w:hAnsi="Verdana" w:cs="Arial"/>
        </w:rPr>
        <w:t>A</w:t>
      </w:r>
      <w:r w:rsidRPr="003512DE">
        <w:rPr>
          <w:rFonts w:ascii="Verdana" w:hAnsi="Verdana" w:cs="Arial"/>
          <w:spacing w:val="-14"/>
        </w:rPr>
        <w:t xml:space="preserve"> </w:t>
      </w:r>
      <w:r w:rsidRPr="003512DE">
        <w:rPr>
          <w:rFonts w:ascii="Verdana" w:hAnsi="Verdana" w:cs="Arial"/>
        </w:rPr>
        <w:t>demás aumenta la infertilidad en las mujeres y provoca complicaciones durante el embarazo y el</w:t>
      </w:r>
      <w:r w:rsidRPr="003512DE">
        <w:rPr>
          <w:rFonts w:ascii="Verdana" w:hAnsi="Verdana" w:cs="Arial"/>
          <w:spacing w:val="-26"/>
        </w:rPr>
        <w:t xml:space="preserve"> </w:t>
      </w:r>
      <w:r w:rsidRPr="003512DE">
        <w:rPr>
          <w:rFonts w:ascii="Verdana" w:hAnsi="Verdana" w:cs="Arial"/>
        </w:rPr>
        <w:t>parto.</w:t>
      </w:r>
    </w:p>
    <w:p w14:paraId="6EBC2149" w14:textId="77777777" w:rsidR="003512DE" w:rsidRPr="003512DE" w:rsidRDefault="003512DE" w:rsidP="00370A05">
      <w:pPr>
        <w:pStyle w:val="Textoindependiente"/>
        <w:tabs>
          <w:tab w:val="left" w:pos="426"/>
        </w:tabs>
        <w:spacing w:before="10" w:line="276" w:lineRule="auto"/>
        <w:ind w:left="426" w:right="50" w:hanging="284"/>
        <w:rPr>
          <w:rFonts w:ascii="Verdana" w:hAnsi="Verdana" w:cs="Arial"/>
          <w:sz w:val="22"/>
          <w:szCs w:val="22"/>
        </w:rPr>
      </w:pPr>
    </w:p>
    <w:p w14:paraId="4255E8A0" w14:textId="77777777" w:rsidR="003512DE" w:rsidRPr="003512DE" w:rsidRDefault="003512DE" w:rsidP="00370A05">
      <w:pPr>
        <w:pStyle w:val="Prrafodelista"/>
        <w:widowControl w:val="0"/>
        <w:numPr>
          <w:ilvl w:val="1"/>
          <w:numId w:val="31"/>
        </w:numPr>
        <w:tabs>
          <w:tab w:val="left" w:pos="426"/>
        </w:tabs>
        <w:autoSpaceDE w:val="0"/>
        <w:spacing w:line="276" w:lineRule="auto"/>
        <w:ind w:left="426" w:right="50" w:hanging="284"/>
        <w:jc w:val="both"/>
        <w:textAlignment w:val="auto"/>
        <w:rPr>
          <w:rFonts w:ascii="Verdana" w:hAnsi="Verdana" w:cs="Arial"/>
        </w:rPr>
      </w:pPr>
      <w:r w:rsidRPr="003512DE">
        <w:rPr>
          <w:rFonts w:ascii="Verdana" w:hAnsi="Verdana" w:cs="Arial"/>
          <w:b/>
        </w:rPr>
        <w:t>Cáncer</w:t>
      </w:r>
      <w:r w:rsidRPr="003512DE">
        <w:rPr>
          <w:rFonts w:ascii="Verdana" w:hAnsi="Verdana" w:cs="Arial"/>
          <w:b/>
          <w:spacing w:val="-6"/>
        </w:rPr>
        <w:t xml:space="preserve"> </w:t>
      </w:r>
      <w:r w:rsidRPr="003512DE">
        <w:rPr>
          <w:rFonts w:ascii="Verdana" w:hAnsi="Verdana" w:cs="Arial"/>
          <w:b/>
        </w:rPr>
        <w:t>en</w:t>
      </w:r>
      <w:r w:rsidRPr="003512DE">
        <w:rPr>
          <w:rFonts w:ascii="Verdana" w:hAnsi="Verdana" w:cs="Arial"/>
          <w:b/>
          <w:spacing w:val="-6"/>
        </w:rPr>
        <w:t xml:space="preserve"> </w:t>
      </w:r>
      <w:r w:rsidRPr="003512DE">
        <w:rPr>
          <w:rFonts w:ascii="Verdana" w:hAnsi="Verdana" w:cs="Arial"/>
          <w:b/>
        </w:rPr>
        <w:t>las</w:t>
      </w:r>
      <w:r w:rsidRPr="003512DE">
        <w:rPr>
          <w:rFonts w:ascii="Verdana" w:hAnsi="Verdana" w:cs="Arial"/>
          <w:b/>
          <w:spacing w:val="-5"/>
        </w:rPr>
        <w:t xml:space="preserve"> </w:t>
      </w:r>
      <w:r w:rsidRPr="003512DE">
        <w:rPr>
          <w:rFonts w:ascii="Verdana" w:hAnsi="Verdana" w:cs="Arial"/>
          <w:b/>
        </w:rPr>
        <w:t>vías</w:t>
      </w:r>
      <w:r w:rsidRPr="003512DE">
        <w:rPr>
          <w:rFonts w:ascii="Verdana" w:hAnsi="Verdana" w:cs="Arial"/>
          <w:b/>
          <w:spacing w:val="-5"/>
        </w:rPr>
        <w:t xml:space="preserve"> </w:t>
      </w:r>
      <w:r w:rsidRPr="003512DE">
        <w:rPr>
          <w:rFonts w:ascii="Verdana" w:hAnsi="Verdana" w:cs="Arial"/>
          <w:b/>
        </w:rPr>
        <w:t>urinarias;</w:t>
      </w:r>
      <w:r w:rsidRPr="003512DE">
        <w:rPr>
          <w:rFonts w:ascii="Verdana" w:hAnsi="Verdana" w:cs="Arial"/>
          <w:b/>
          <w:spacing w:val="-7"/>
        </w:rPr>
        <w:t xml:space="preserve"> </w:t>
      </w:r>
      <w:r w:rsidRPr="003512DE">
        <w:rPr>
          <w:rFonts w:ascii="Verdana" w:hAnsi="Verdana" w:cs="Arial"/>
        </w:rPr>
        <w:t>El</w:t>
      </w:r>
      <w:r w:rsidRPr="003512DE">
        <w:rPr>
          <w:rFonts w:ascii="Verdana" w:hAnsi="Verdana" w:cs="Arial"/>
          <w:spacing w:val="-5"/>
        </w:rPr>
        <w:t xml:space="preserve"> </w:t>
      </w:r>
      <w:r w:rsidRPr="003512DE">
        <w:rPr>
          <w:rFonts w:ascii="Verdana" w:hAnsi="Verdana" w:cs="Arial"/>
        </w:rPr>
        <w:t>tabaquismo</w:t>
      </w:r>
      <w:r w:rsidRPr="003512DE">
        <w:rPr>
          <w:rFonts w:ascii="Verdana" w:hAnsi="Verdana" w:cs="Arial"/>
          <w:spacing w:val="-5"/>
        </w:rPr>
        <w:t xml:space="preserve"> </w:t>
      </w:r>
      <w:r w:rsidRPr="003512DE">
        <w:rPr>
          <w:rFonts w:ascii="Verdana" w:hAnsi="Verdana" w:cs="Arial"/>
        </w:rPr>
        <w:t>activo</w:t>
      </w:r>
      <w:r w:rsidRPr="003512DE">
        <w:rPr>
          <w:rFonts w:ascii="Verdana" w:hAnsi="Verdana" w:cs="Arial"/>
          <w:spacing w:val="-6"/>
        </w:rPr>
        <w:t xml:space="preserve"> </w:t>
      </w:r>
      <w:r w:rsidRPr="003512DE">
        <w:rPr>
          <w:rFonts w:ascii="Verdana" w:hAnsi="Verdana" w:cs="Arial"/>
        </w:rPr>
        <w:t>es</w:t>
      </w:r>
      <w:r w:rsidRPr="003512DE">
        <w:rPr>
          <w:rFonts w:ascii="Verdana" w:hAnsi="Verdana" w:cs="Arial"/>
          <w:spacing w:val="-5"/>
        </w:rPr>
        <w:t xml:space="preserve"> </w:t>
      </w:r>
      <w:r w:rsidRPr="003512DE">
        <w:rPr>
          <w:rFonts w:ascii="Verdana" w:hAnsi="Verdana" w:cs="Arial"/>
        </w:rPr>
        <w:t>la</w:t>
      </w:r>
      <w:r w:rsidRPr="003512DE">
        <w:rPr>
          <w:rFonts w:ascii="Verdana" w:hAnsi="Verdana" w:cs="Arial"/>
          <w:spacing w:val="-5"/>
        </w:rPr>
        <w:t xml:space="preserve"> </w:t>
      </w:r>
      <w:r w:rsidRPr="003512DE">
        <w:rPr>
          <w:rFonts w:ascii="Verdana" w:hAnsi="Verdana" w:cs="Arial"/>
        </w:rPr>
        <w:t>causa</w:t>
      </w:r>
      <w:r w:rsidRPr="003512DE">
        <w:rPr>
          <w:rFonts w:ascii="Verdana" w:hAnsi="Verdana" w:cs="Arial"/>
          <w:spacing w:val="-6"/>
        </w:rPr>
        <w:t xml:space="preserve"> </w:t>
      </w:r>
      <w:r w:rsidRPr="003512DE">
        <w:rPr>
          <w:rFonts w:ascii="Verdana" w:hAnsi="Verdana" w:cs="Arial"/>
        </w:rPr>
        <w:t>principal</w:t>
      </w:r>
      <w:r w:rsidRPr="003512DE">
        <w:rPr>
          <w:rFonts w:ascii="Verdana" w:hAnsi="Verdana" w:cs="Arial"/>
          <w:spacing w:val="-5"/>
        </w:rPr>
        <w:t xml:space="preserve"> </w:t>
      </w:r>
      <w:r w:rsidRPr="003512DE">
        <w:rPr>
          <w:rFonts w:ascii="Verdana" w:hAnsi="Verdana" w:cs="Arial"/>
        </w:rPr>
        <w:t>de</w:t>
      </w:r>
      <w:r w:rsidRPr="003512DE">
        <w:rPr>
          <w:rFonts w:ascii="Verdana" w:hAnsi="Verdana" w:cs="Arial"/>
          <w:spacing w:val="-6"/>
        </w:rPr>
        <w:t xml:space="preserve"> </w:t>
      </w:r>
      <w:r w:rsidRPr="003512DE">
        <w:rPr>
          <w:rFonts w:ascii="Verdana" w:hAnsi="Verdana" w:cs="Arial"/>
        </w:rPr>
        <w:t>muchos</w:t>
      </w:r>
      <w:r w:rsidRPr="003512DE">
        <w:rPr>
          <w:rFonts w:ascii="Verdana" w:hAnsi="Verdana" w:cs="Arial"/>
          <w:spacing w:val="-5"/>
        </w:rPr>
        <w:t xml:space="preserve"> </w:t>
      </w:r>
      <w:r w:rsidRPr="003512DE">
        <w:rPr>
          <w:rFonts w:ascii="Verdana" w:hAnsi="Verdana" w:cs="Arial"/>
        </w:rPr>
        <w:t>casos</w:t>
      </w:r>
      <w:r w:rsidRPr="003512DE">
        <w:rPr>
          <w:rFonts w:ascii="Verdana" w:hAnsi="Verdana" w:cs="Arial"/>
          <w:spacing w:val="-5"/>
        </w:rPr>
        <w:t xml:space="preserve"> </w:t>
      </w:r>
      <w:r w:rsidRPr="003512DE">
        <w:rPr>
          <w:rFonts w:ascii="Verdana" w:hAnsi="Verdana" w:cs="Arial"/>
        </w:rPr>
        <w:t>de</w:t>
      </w:r>
      <w:r w:rsidRPr="003512DE">
        <w:rPr>
          <w:rFonts w:ascii="Verdana" w:hAnsi="Verdana" w:cs="Arial"/>
          <w:spacing w:val="-6"/>
        </w:rPr>
        <w:t xml:space="preserve"> </w:t>
      </w:r>
      <w:r w:rsidRPr="003512DE">
        <w:rPr>
          <w:rFonts w:ascii="Verdana" w:hAnsi="Verdana" w:cs="Arial"/>
        </w:rPr>
        <w:t>cáncer de las vías urinarias (vejiga, uretra y riñones). El riesgo depende de cuántos cigarrillos ser fuman y durante cuánto</w:t>
      </w:r>
      <w:r w:rsidRPr="003512DE">
        <w:rPr>
          <w:rFonts w:ascii="Verdana" w:hAnsi="Verdana" w:cs="Arial"/>
          <w:spacing w:val="-5"/>
        </w:rPr>
        <w:t xml:space="preserve"> </w:t>
      </w:r>
      <w:r w:rsidRPr="003512DE">
        <w:rPr>
          <w:rFonts w:ascii="Verdana" w:hAnsi="Verdana" w:cs="Arial"/>
        </w:rPr>
        <w:t>tiempo.</w:t>
      </w:r>
    </w:p>
    <w:p w14:paraId="74CA2CBF" w14:textId="77777777" w:rsidR="003512DE" w:rsidRPr="003512DE" w:rsidRDefault="003512DE" w:rsidP="00370A05">
      <w:pPr>
        <w:pStyle w:val="Textoindependiente"/>
        <w:tabs>
          <w:tab w:val="left" w:pos="426"/>
        </w:tabs>
        <w:spacing w:before="9" w:line="276" w:lineRule="auto"/>
        <w:ind w:left="426" w:right="50" w:hanging="284"/>
        <w:rPr>
          <w:rFonts w:ascii="Verdana" w:hAnsi="Verdana" w:cs="Arial"/>
          <w:sz w:val="22"/>
          <w:szCs w:val="22"/>
        </w:rPr>
      </w:pPr>
    </w:p>
    <w:p w14:paraId="0B238770" w14:textId="77777777" w:rsidR="003512DE" w:rsidRPr="003512DE" w:rsidRDefault="003512DE" w:rsidP="00370A05">
      <w:pPr>
        <w:pStyle w:val="Prrafodelista"/>
        <w:widowControl w:val="0"/>
        <w:numPr>
          <w:ilvl w:val="1"/>
          <w:numId w:val="31"/>
        </w:numPr>
        <w:tabs>
          <w:tab w:val="left" w:pos="426"/>
        </w:tabs>
        <w:autoSpaceDE w:val="0"/>
        <w:spacing w:line="276" w:lineRule="auto"/>
        <w:ind w:left="426" w:right="50" w:hanging="284"/>
        <w:jc w:val="both"/>
        <w:textAlignment w:val="auto"/>
        <w:rPr>
          <w:rFonts w:ascii="Verdana" w:hAnsi="Verdana" w:cs="Arial"/>
        </w:rPr>
      </w:pPr>
      <w:r w:rsidRPr="003512DE">
        <w:rPr>
          <w:rFonts w:ascii="Verdana" w:hAnsi="Verdana" w:cs="Arial"/>
          <w:b/>
        </w:rPr>
        <w:t xml:space="preserve">Cáncer de boca y nariz: </w:t>
      </w:r>
      <w:r w:rsidRPr="003512DE">
        <w:rPr>
          <w:rFonts w:ascii="Verdana" w:hAnsi="Verdana" w:cs="Arial"/>
        </w:rPr>
        <w:t>Los puros y las pipas a menudo se consideran como la manera menos dañina de fumar tabaco. Pero, aunque no inhalen el humo, los fumadores de puros y pipas, tienen un riesgo elevado de desarrollar cáncer en la cavidad oral. Los puros demoran más en consumirse y contienen</w:t>
      </w:r>
      <w:r w:rsidRPr="003512DE">
        <w:rPr>
          <w:rFonts w:ascii="Verdana" w:hAnsi="Verdana" w:cs="Arial"/>
          <w:spacing w:val="-10"/>
        </w:rPr>
        <w:t xml:space="preserve"> </w:t>
      </w:r>
      <w:r w:rsidRPr="003512DE">
        <w:rPr>
          <w:rFonts w:ascii="Verdana" w:hAnsi="Verdana" w:cs="Arial"/>
        </w:rPr>
        <w:t>más</w:t>
      </w:r>
      <w:r w:rsidRPr="003512DE">
        <w:rPr>
          <w:rFonts w:ascii="Verdana" w:hAnsi="Verdana" w:cs="Arial"/>
          <w:spacing w:val="-10"/>
        </w:rPr>
        <w:t xml:space="preserve"> </w:t>
      </w:r>
      <w:r w:rsidRPr="003512DE">
        <w:rPr>
          <w:rFonts w:ascii="Verdana" w:hAnsi="Verdana" w:cs="Arial"/>
        </w:rPr>
        <w:t>tabaco</w:t>
      </w:r>
      <w:r w:rsidRPr="003512DE">
        <w:rPr>
          <w:rFonts w:ascii="Verdana" w:hAnsi="Verdana" w:cs="Arial"/>
          <w:spacing w:val="-10"/>
        </w:rPr>
        <w:t xml:space="preserve"> </w:t>
      </w:r>
      <w:r w:rsidRPr="003512DE">
        <w:rPr>
          <w:rFonts w:ascii="Verdana" w:hAnsi="Verdana" w:cs="Arial"/>
        </w:rPr>
        <w:t>que</w:t>
      </w:r>
      <w:r w:rsidRPr="003512DE">
        <w:rPr>
          <w:rFonts w:ascii="Verdana" w:hAnsi="Verdana" w:cs="Arial"/>
          <w:spacing w:val="-13"/>
        </w:rPr>
        <w:t xml:space="preserve"> </w:t>
      </w:r>
      <w:r w:rsidRPr="003512DE">
        <w:rPr>
          <w:rFonts w:ascii="Verdana" w:hAnsi="Verdana" w:cs="Arial"/>
        </w:rPr>
        <w:t>los</w:t>
      </w:r>
      <w:r w:rsidRPr="003512DE">
        <w:rPr>
          <w:rFonts w:ascii="Verdana" w:hAnsi="Verdana" w:cs="Arial"/>
          <w:spacing w:val="-12"/>
        </w:rPr>
        <w:t xml:space="preserve"> </w:t>
      </w:r>
      <w:r w:rsidRPr="003512DE">
        <w:rPr>
          <w:rFonts w:ascii="Verdana" w:hAnsi="Verdana" w:cs="Arial"/>
        </w:rPr>
        <w:t>cigarrillos,</w:t>
      </w:r>
      <w:r w:rsidRPr="003512DE">
        <w:rPr>
          <w:rFonts w:ascii="Verdana" w:hAnsi="Verdana" w:cs="Arial"/>
          <w:spacing w:val="-10"/>
        </w:rPr>
        <w:t xml:space="preserve"> </w:t>
      </w:r>
      <w:r w:rsidRPr="003512DE">
        <w:rPr>
          <w:rFonts w:ascii="Verdana" w:hAnsi="Verdana" w:cs="Arial"/>
        </w:rPr>
        <w:t>lo</w:t>
      </w:r>
      <w:r w:rsidRPr="003512DE">
        <w:rPr>
          <w:rFonts w:ascii="Verdana" w:hAnsi="Verdana" w:cs="Arial"/>
          <w:spacing w:val="-10"/>
        </w:rPr>
        <w:t xml:space="preserve"> </w:t>
      </w:r>
      <w:r w:rsidRPr="003512DE">
        <w:rPr>
          <w:rFonts w:ascii="Verdana" w:hAnsi="Verdana" w:cs="Arial"/>
        </w:rPr>
        <w:t>que</w:t>
      </w:r>
      <w:r w:rsidRPr="003512DE">
        <w:rPr>
          <w:rFonts w:ascii="Verdana" w:hAnsi="Verdana" w:cs="Arial"/>
          <w:spacing w:val="-13"/>
        </w:rPr>
        <w:t xml:space="preserve"> </w:t>
      </w:r>
      <w:r w:rsidRPr="003512DE">
        <w:rPr>
          <w:rFonts w:ascii="Verdana" w:hAnsi="Verdana" w:cs="Arial"/>
        </w:rPr>
        <w:t>aumenta</w:t>
      </w:r>
      <w:r w:rsidRPr="003512DE">
        <w:rPr>
          <w:rFonts w:ascii="Verdana" w:hAnsi="Verdana" w:cs="Arial"/>
          <w:spacing w:val="-10"/>
        </w:rPr>
        <w:t xml:space="preserve"> </w:t>
      </w:r>
      <w:r w:rsidRPr="003512DE">
        <w:rPr>
          <w:rFonts w:ascii="Verdana" w:hAnsi="Verdana" w:cs="Arial"/>
        </w:rPr>
        <w:t>la</w:t>
      </w:r>
      <w:r w:rsidRPr="003512DE">
        <w:rPr>
          <w:rFonts w:ascii="Verdana" w:hAnsi="Verdana" w:cs="Arial"/>
          <w:spacing w:val="-10"/>
        </w:rPr>
        <w:t xml:space="preserve"> </w:t>
      </w:r>
      <w:r w:rsidRPr="003512DE">
        <w:rPr>
          <w:rFonts w:ascii="Verdana" w:hAnsi="Verdana" w:cs="Arial"/>
        </w:rPr>
        <w:t>exposición</w:t>
      </w:r>
      <w:r w:rsidRPr="003512DE">
        <w:rPr>
          <w:rFonts w:ascii="Verdana" w:hAnsi="Verdana" w:cs="Arial"/>
          <w:spacing w:val="-10"/>
        </w:rPr>
        <w:t xml:space="preserve"> </w:t>
      </w:r>
      <w:r w:rsidRPr="003512DE">
        <w:rPr>
          <w:rFonts w:ascii="Verdana" w:hAnsi="Verdana" w:cs="Arial"/>
        </w:rPr>
        <w:t>al</w:t>
      </w:r>
      <w:r w:rsidRPr="003512DE">
        <w:rPr>
          <w:rFonts w:ascii="Verdana" w:hAnsi="Verdana" w:cs="Arial"/>
          <w:spacing w:val="-10"/>
        </w:rPr>
        <w:t xml:space="preserve"> </w:t>
      </w:r>
      <w:r w:rsidRPr="003512DE">
        <w:rPr>
          <w:rFonts w:ascii="Verdana" w:hAnsi="Verdana" w:cs="Arial"/>
        </w:rPr>
        <w:t>humo</w:t>
      </w:r>
      <w:r w:rsidRPr="003512DE">
        <w:rPr>
          <w:rFonts w:ascii="Verdana" w:hAnsi="Verdana" w:cs="Arial"/>
          <w:spacing w:val="-10"/>
        </w:rPr>
        <w:t xml:space="preserve"> </w:t>
      </w:r>
      <w:r w:rsidRPr="003512DE">
        <w:rPr>
          <w:rFonts w:ascii="Verdana" w:hAnsi="Verdana" w:cs="Arial"/>
        </w:rPr>
        <w:t>de</w:t>
      </w:r>
      <w:r w:rsidRPr="003512DE">
        <w:rPr>
          <w:rFonts w:ascii="Verdana" w:hAnsi="Verdana" w:cs="Arial"/>
          <w:spacing w:val="-10"/>
        </w:rPr>
        <w:t xml:space="preserve"> </w:t>
      </w:r>
      <w:r w:rsidRPr="003512DE">
        <w:rPr>
          <w:rFonts w:ascii="Verdana" w:hAnsi="Verdana" w:cs="Arial"/>
        </w:rPr>
        <w:t>segunda</w:t>
      </w:r>
      <w:r w:rsidRPr="003512DE">
        <w:rPr>
          <w:rFonts w:ascii="Verdana" w:hAnsi="Verdana" w:cs="Arial"/>
          <w:spacing w:val="-12"/>
        </w:rPr>
        <w:t xml:space="preserve"> </w:t>
      </w:r>
      <w:r w:rsidRPr="003512DE">
        <w:rPr>
          <w:rFonts w:ascii="Verdana" w:hAnsi="Verdana" w:cs="Arial"/>
        </w:rPr>
        <w:t>mano.</w:t>
      </w:r>
      <w:r w:rsidRPr="003512DE">
        <w:rPr>
          <w:rFonts w:ascii="Verdana" w:hAnsi="Verdana" w:cs="Arial"/>
          <w:spacing w:val="-5"/>
        </w:rPr>
        <w:t xml:space="preserve"> </w:t>
      </w:r>
      <w:r w:rsidRPr="003512DE">
        <w:rPr>
          <w:rFonts w:ascii="Verdana" w:hAnsi="Verdana" w:cs="Arial"/>
        </w:rPr>
        <w:t>Los casos de cáncer sinonasal han aumentado entre los fumadores de cigarrillos y varios estudios han demostrado que la frecuencia aumenta a medida que se fuma</w:t>
      </w:r>
      <w:r w:rsidRPr="003512DE">
        <w:rPr>
          <w:rFonts w:ascii="Verdana" w:hAnsi="Verdana" w:cs="Arial"/>
          <w:spacing w:val="-15"/>
        </w:rPr>
        <w:t xml:space="preserve"> </w:t>
      </w:r>
      <w:r w:rsidRPr="003512DE">
        <w:rPr>
          <w:rFonts w:ascii="Verdana" w:hAnsi="Verdana" w:cs="Arial"/>
        </w:rPr>
        <w:t>más.</w:t>
      </w:r>
    </w:p>
    <w:p w14:paraId="6D0F8477" w14:textId="77777777" w:rsidR="003512DE" w:rsidRPr="003512DE" w:rsidRDefault="003512DE" w:rsidP="003512DE">
      <w:pPr>
        <w:pStyle w:val="Textoindependiente"/>
        <w:tabs>
          <w:tab w:val="left" w:pos="1418"/>
        </w:tabs>
        <w:spacing w:before="9" w:line="276" w:lineRule="auto"/>
        <w:ind w:right="50"/>
        <w:rPr>
          <w:rFonts w:ascii="Verdana" w:hAnsi="Verdana" w:cs="Arial"/>
          <w:sz w:val="22"/>
          <w:szCs w:val="22"/>
        </w:rPr>
      </w:pPr>
    </w:p>
    <w:p w14:paraId="0759AC97" w14:textId="77777777" w:rsidR="003512DE" w:rsidRPr="003512DE" w:rsidRDefault="003512DE" w:rsidP="00370A05">
      <w:pPr>
        <w:pStyle w:val="Prrafodelista"/>
        <w:widowControl w:val="0"/>
        <w:numPr>
          <w:ilvl w:val="1"/>
          <w:numId w:val="31"/>
        </w:numPr>
        <w:tabs>
          <w:tab w:val="left" w:pos="284"/>
          <w:tab w:val="left" w:pos="1562"/>
        </w:tabs>
        <w:autoSpaceDE w:val="0"/>
        <w:spacing w:line="276" w:lineRule="auto"/>
        <w:ind w:left="142" w:right="50" w:hanging="142"/>
        <w:jc w:val="both"/>
        <w:textAlignment w:val="auto"/>
        <w:rPr>
          <w:rFonts w:ascii="Verdana" w:hAnsi="Verdana" w:cs="Arial"/>
        </w:rPr>
      </w:pPr>
      <w:r w:rsidRPr="003512DE">
        <w:rPr>
          <w:rFonts w:ascii="Verdana" w:hAnsi="Verdana" w:cs="Arial"/>
          <w:b/>
        </w:rPr>
        <w:t>Bronquitis</w:t>
      </w:r>
      <w:r w:rsidRPr="003512DE">
        <w:rPr>
          <w:rFonts w:ascii="Verdana" w:hAnsi="Verdana" w:cs="Arial"/>
          <w:b/>
          <w:spacing w:val="-3"/>
        </w:rPr>
        <w:t xml:space="preserve"> </w:t>
      </w:r>
      <w:r w:rsidRPr="003512DE">
        <w:rPr>
          <w:rFonts w:ascii="Verdana" w:hAnsi="Verdana" w:cs="Arial"/>
          <w:b/>
        </w:rPr>
        <w:t>crónica:</w:t>
      </w:r>
      <w:r w:rsidRPr="003512DE">
        <w:rPr>
          <w:rFonts w:ascii="Verdana" w:hAnsi="Verdana" w:cs="Arial"/>
          <w:b/>
          <w:spacing w:val="-3"/>
        </w:rPr>
        <w:t xml:space="preserve"> </w:t>
      </w:r>
      <w:r w:rsidRPr="003512DE">
        <w:rPr>
          <w:rFonts w:ascii="Verdana" w:hAnsi="Verdana" w:cs="Arial"/>
        </w:rPr>
        <w:t>La</w:t>
      </w:r>
      <w:r w:rsidRPr="003512DE">
        <w:rPr>
          <w:rFonts w:ascii="Verdana" w:hAnsi="Verdana" w:cs="Arial"/>
          <w:spacing w:val="-3"/>
        </w:rPr>
        <w:t xml:space="preserve"> </w:t>
      </w:r>
      <w:r w:rsidRPr="003512DE">
        <w:rPr>
          <w:rFonts w:ascii="Verdana" w:hAnsi="Verdana" w:cs="Arial"/>
        </w:rPr>
        <w:t>bronquitis</w:t>
      </w:r>
      <w:r w:rsidRPr="003512DE">
        <w:rPr>
          <w:rFonts w:ascii="Verdana" w:hAnsi="Verdana" w:cs="Arial"/>
          <w:spacing w:val="-5"/>
        </w:rPr>
        <w:t xml:space="preserve"> </w:t>
      </w:r>
      <w:r w:rsidRPr="003512DE">
        <w:rPr>
          <w:rFonts w:ascii="Verdana" w:hAnsi="Verdana" w:cs="Arial"/>
        </w:rPr>
        <w:t>es</w:t>
      </w:r>
      <w:r w:rsidRPr="003512DE">
        <w:rPr>
          <w:rFonts w:ascii="Verdana" w:hAnsi="Verdana" w:cs="Arial"/>
          <w:spacing w:val="-5"/>
        </w:rPr>
        <w:t xml:space="preserve"> </w:t>
      </w:r>
      <w:r w:rsidRPr="003512DE">
        <w:rPr>
          <w:rFonts w:ascii="Verdana" w:hAnsi="Verdana" w:cs="Arial"/>
        </w:rPr>
        <w:t>una</w:t>
      </w:r>
      <w:r w:rsidRPr="003512DE">
        <w:rPr>
          <w:rFonts w:ascii="Verdana" w:hAnsi="Verdana" w:cs="Arial"/>
          <w:spacing w:val="-5"/>
        </w:rPr>
        <w:t xml:space="preserve"> </w:t>
      </w:r>
      <w:r w:rsidRPr="003512DE">
        <w:rPr>
          <w:rFonts w:ascii="Verdana" w:hAnsi="Verdana" w:cs="Arial"/>
        </w:rPr>
        <w:t>inflamación</w:t>
      </w:r>
      <w:r w:rsidRPr="003512DE">
        <w:rPr>
          <w:rFonts w:ascii="Verdana" w:hAnsi="Verdana" w:cs="Arial"/>
          <w:spacing w:val="-3"/>
        </w:rPr>
        <w:t xml:space="preserve"> </w:t>
      </w:r>
      <w:r w:rsidRPr="003512DE">
        <w:rPr>
          <w:rFonts w:ascii="Verdana" w:hAnsi="Verdana" w:cs="Arial"/>
        </w:rPr>
        <w:t>persistente</w:t>
      </w:r>
      <w:r w:rsidRPr="003512DE">
        <w:rPr>
          <w:rFonts w:ascii="Verdana" w:hAnsi="Verdana" w:cs="Arial"/>
          <w:spacing w:val="-1"/>
        </w:rPr>
        <w:t xml:space="preserve"> </w:t>
      </w:r>
      <w:r w:rsidRPr="003512DE">
        <w:rPr>
          <w:rFonts w:ascii="Verdana" w:hAnsi="Verdana" w:cs="Arial"/>
        </w:rPr>
        <w:t>de</w:t>
      </w:r>
      <w:r w:rsidRPr="003512DE">
        <w:rPr>
          <w:rFonts w:ascii="Verdana" w:hAnsi="Verdana" w:cs="Arial"/>
          <w:spacing w:val="-6"/>
        </w:rPr>
        <w:t xml:space="preserve"> </w:t>
      </w:r>
      <w:r w:rsidRPr="003512DE">
        <w:rPr>
          <w:rFonts w:ascii="Verdana" w:hAnsi="Verdana" w:cs="Arial"/>
        </w:rPr>
        <w:t>los</w:t>
      </w:r>
      <w:r w:rsidRPr="003512DE">
        <w:rPr>
          <w:rFonts w:ascii="Verdana" w:hAnsi="Verdana" w:cs="Arial"/>
          <w:spacing w:val="-5"/>
        </w:rPr>
        <w:t xml:space="preserve"> </w:t>
      </w:r>
      <w:r w:rsidRPr="003512DE">
        <w:rPr>
          <w:rFonts w:ascii="Verdana" w:hAnsi="Verdana" w:cs="Arial"/>
        </w:rPr>
        <w:t>bronquios</w:t>
      </w:r>
      <w:r w:rsidRPr="003512DE">
        <w:rPr>
          <w:rFonts w:ascii="Verdana" w:hAnsi="Verdana" w:cs="Arial"/>
          <w:spacing w:val="-3"/>
        </w:rPr>
        <w:t xml:space="preserve"> </w:t>
      </w:r>
      <w:r w:rsidRPr="003512DE">
        <w:rPr>
          <w:rFonts w:ascii="Verdana" w:hAnsi="Verdana" w:cs="Arial"/>
        </w:rPr>
        <w:t>que</w:t>
      </w:r>
      <w:r w:rsidRPr="003512DE">
        <w:rPr>
          <w:rFonts w:ascii="Verdana" w:hAnsi="Verdana" w:cs="Arial"/>
          <w:spacing w:val="-5"/>
        </w:rPr>
        <w:t xml:space="preserve"> </w:t>
      </w:r>
      <w:r w:rsidRPr="003512DE">
        <w:rPr>
          <w:rFonts w:ascii="Verdana" w:hAnsi="Verdana" w:cs="Arial"/>
        </w:rPr>
        <w:t>se</w:t>
      </w:r>
      <w:r w:rsidRPr="003512DE">
        <w:rPr>
          <w:rFonts w:ascii="Verdana" w:hAnsi="Verdana" w:cs="Arial"/>
          <w:spacing w:val="-6"/>
        </w:rPr>
        <w:t xml:space="preserve"> </w:t>
      </w:r>
      <w:r w:rsidRPr="003512DE">
        <w:rPr>
          <w:rFonts w:ascii="Verdana" w:hAnsi="Verdana" w:cs="Arial"/>
        </w:rPr>
        <w:t>caracteriza por tos productiva durante un largo período de</w:t>
      </w:r>
      <w:r w:rsidRPr="003512DE">
        <w:rPr>
          <w:rFonts w:ascii="Verdana" w:hAnsi="Verdana" w:cs="Arial"/>
          <w:spacing w:val="-6"/>
        </w:rPr>
        <w:t xml:space="preserve"> </w:t>
      </w:r>
      <w:r w:rsidRPr="003512DE">
        <w:rPr>
          <w:rFonts w:ascii="Verdana" w:hAnsi="Verdana" w:cs="Arial"/>
        </w:rPr>
        <w:t>tiempo.</w:t>
      </w:r>
    </w:p>
    <w:p w14:paraId="5660D1EE" w14:textId="77777777" w:rsidR="00370A05" w:rsidRPr="00370A05" w:rsidRDefault="00370A05" w:rsidP="00370A05">
      <w:pPr>
        <w:widowControl w:val="0"/>
        <w:tabs>
          <w:tab w:val="left" w:pos="284"/>
          <w:tab w:val="left" w:pos="1562"/>
        </w:tabs>
        <w:autoSpaceDE w:val="0"/>
        <w:spacing w:before="1" w:line="276" w:lineRule="auto"/>
        <w:ind w:left="1080" w:right="50"/>
        <w:jc w:val="both"/>
        <w:rPr>
          <w:rFonts w:ascii="Verdana" w:hAnsi="Verdana" w:cs="Arial"/>
        </w:rPr>
      </w:pPr>
    </w:p>
    <w:p w14:paraId="01FC27DE" w14:textId="524FB1B2" w:rsidR="003512DE" w:rsidRPr="003512DE" w:rsidRDefault="003512DE" w:rsidP="00370A05">
      <w:pPr>
        <w:pStyle w:val="Prrafodelista"/>
        <w:widowControl w:val="0"/>
        <w:numPr>
          <w:ilvl w:val="1"/>
          <w:numId w:val="31"/>
        </w:numPr>
        <w:tabs>
          <w:tab w:val="left" w:pos="284"/>
          <w:tab w:val="left" w:pos="1562"/>
        </w:tabs>
        <w:autoSpaceDE w:val="0"/>
        <w:spacing w:before="1" w:line="276" w:lineRule="auto"/>
        <w:ind w:left="142" w:right="50" w:hanging="142"/>
        <w:jc w:val="both"/>
        <w:textAlignment w:val="auto"/>
        <w:rPr>
          <w:rFonts w:ascii="Verdana" w:hAnsi="Verdana" w:cs="Arial"/>
        </w:rPr>
      </w:pPr>
      <w:r w:rsidRPr="003512DE">
        <w:rPr>
          <w:rFonts w:ascii="Verdana" w:hAnsi="Verdana" w:cs="Arial"/>
          <w:b/>
        </w:rPr>
        <w:t>Enfisema:</w:t>
      </w:r>
      <w:r w:rsidRPr="003512DE">
        <w:rPr>
          <w:rFonts w:ascii="Verdana" w:hAnsi="Verdana" w:cs="Arial"/>
          <w:b/>
          <w:spacing w:val="-8"/>
        </w:rPr>
        <w:t xml:space="preserve"> </w:t>
      </w:r>
      <w:r w:rsidRPr="003512DE">
        <w:rPr>
          <w:rFonts w:ascii="Verdana" w:hAnsi="Verdana" w:cs="Arial"/>
        </w:rPr>
        <w:t>Es</w:t>
      </w:r>
      <w:r w:rsidRPr="003512DE">
        <w:rPr>
          <w:rFonts w:ascii="Verdana" w:hAnsi="Verdana" w:cs="Arial"/>
          <w:spacing w:val="-10"/>
        </w:rPr>
        <w:t xml:space="preserve"> </w:t>
      </w:r>
      <w:r w:rsidRPr="003512DE">
        <w:rPr>
          <w:rFonts w:ascii="Verdana" w:hAnsi="Verdana" w:cs="Arial"/>
        </w:rPr>
        <w:t>una</w:t>
      </w:r>
      <w:r w:rsidRPr="003512DE">
        <w:rPr>
          <w:rFonts w:ascii="Verdana" w:hAnsi="Verdana" w:cs="Arial"/>
          <w:spacing w:val="-10"/>
        </w:rPr>
        <w:t xml:space="preserve"> </w:t>
      </w:r>
      <w:r w:rsidRPr="003512DE">
        <w:rPr>
          <w:rFonts w:ascii="Verdana" w:hAnsi="Verdana" w:cs="Arial"/>
        </w:rPr>
        <w:t>enfermedad</w:t>
      </w:r>
      <w:r w:rsidRPr="003512DE">
        <w:rPr>
          <w:rFonts w:ascii="Verdana" w:hAnsi="Verdana" w:cs="Arial"/>
          <w:spacing w:val="-8"/>
        </w:rPr>
        <w:t xml:space="preserve"> </w:t>
      </w:r>
      <w:r w:rsidRPr="003512DE">
        <w:rPr>
          <w:rFonts w:ascii="Verdana" w:hAnsi="Verdana" w:cs="Arial"/>
        </w:rPr>
        <w:t>pulmonar</w:t>
      </w:r>
      <w:r w:rsidRPr="003512DE">
        <w:rPr>
          <w:rFonts w:ascii="Verdana" w:hAnsi="Verdana" w:cs="Arial"/>
          <w:spacing w:val="-11"/>
        </w:rPr>
        <w:t xml:space="preserve"> </w:t>
      </w:r>
      <w:r w:rsidRPr="003512DE">
        <w:rPr>
          <w:rFonts w:ascii="Verdana" w:hAnsi="Verdana" w:cs="Arial"/>
        </w:rPr>
        <w:t>crónica</w:t>
      </w:r>
      <w:r w:rsidRPr="003512DE">
        <w:rPr>
          <w:rFonts w:ascii="Verdana" w:hAnsi="Verdana" w:cs="Arial"/>
          <w:spacing w:val="-10"/>
        </w:rPr>
        <w:t xml:space="preserve"> </w:t>
      </w:r>
      <w:r w:rsidRPr="003512DE">
        <w:rPr>
          <w:rFonts w:ascii="Verdana" w:hAnsi="Verdana" w:cs="Arial"/>
        </w:rPr>
        <w:t>que</w:t>
      </w:r>
      <w:r w:rsidRPr="003512DE">
        <w:rPr>
          <w:rFonts w:ascii="Verdana" w:hAnsi="Verdana" w:cs="Arial"/>
          <w:spacing w:val="-10"/>
        </w:rPr>
        <w:t xml:space="preserve"> </w:t>
      </w:r>
      <w:r w:rsidRPr="003512DE">
        <w:rPr>
          <w:rFonts w:ascii="Verdana" w:hAnsi="Verdana" w:cs="Arial"/>
        </w:rPr>
        <w:t>afecta</w:t>
      </w:r>
      <w:r w:rsidRPr="003512DE">
        <w:rPr>
          <w:rFonts w:ascii="Verdana" w:hAnsi="Verdana" w:cs="Arial"/>
          <w:spacing w:val="-10"/>
        </w:rPr>
        <w:t xml:space="preserve"> </w:t>
      </w:r>
      <w:r w:rsidRPr="003512DE">
        <w:rPr>
          <w:rFonts w:ascii="Verdana" w:hAnsi="Verdana" w:cs="Arial"/>
        </w:rPr>
        <w:t>los</w:t>
      </w:r>
      <w:r w:rsidRPr="003512DE">
        <w:rPr>
          <w:rFonts w:ascii="Verdana" w:hAnsi="Verdana" w:cs="Arial"/>
          <w:spacing w:val="-8"/>
        </w:rPr>
        <w:t xml:space="preserve"> </w:t>
      </w:r>
      <w:r w:rsidRPr="003512DE">
        <w:rPr>
          <w:rFonts w:ascii="Verdana" w:hAnsi="Verdana" w:cs="Arial"/>
        </w:rPr>
        <w:t>alvéolos</w:t>
      </w:r>
      <w:r w:rsidRPr="003512DE">
        <w:rPr>
          <w:rFonts w:ascii="Verdana" w:hAnsi="Verdana" w:cs="Arial"/>
          <w:spacing w:val="-10"/>
        </w:rPr>
        <w:t xml:space="preserve"> </w:t>
      </w:r>
      <w:r w:rsidRPr="003512DE">
        <w:rPr>
          <w:rFonts w:ascii="Verdana" w:hAnsi="Verdana" w:cs="Arial"/>
        </w:rPr>
        <w:t>y</w:t>
      </w:r>
      <w:r w:rsidRPr="003512DE">
        <w:rPr>
          <w:rFonts w:ascii="Verdana" w:hAnsi="Verdana" w:cs="Arial"/>
          <w:spacing w:val="-10"/>
        </w:rPr>
        <w:t xml:space="preserve"> </w:t>
      </w:r>
      <w:r w:rsidRPr="003512DE">
        <w:rPr>
          <w:rFonts w:ascii="Verdana" w:hAnsi="Verdana" w:cs="Arial"/>
        </w:rPr>
        <w:t>se</w:t>
      </w:r>
      <w:r w:rsidRPr="003512DE">
        <w:rPr>
          <w:rFonts w:ascii="Verdana" w:hAnsi="Verdana" w:cs="Arial"/>
          <w:spacing w:val="-10"/>
        </w:rPr>
        <w:t xml:space="preserve"> </w:t>
      </w:r>
      <w:r w:rsidRPr="003512DE">
        <w:rPr>
          <w:rFonts w:ascii="Verdana" w:hAnsi="Verdana" w:cs="Arial"/>
        </w:rPr>
        <w:t>caracteriza</w:t>
      </w:r>
      <w:r w:rsidRPr="003512DE">
        <w:rPr>
          <w:rFonts w:ascii="Verdana" w:hAnsi="Verdana" w:cs="Arial"/>
          <w:spacing w:val="-8"/>
        </w:rPr>
        <w:t xml:space="preserve"> </w:t>
      </w:r>
      <w:r w:rsidRPr="003512DE">
        <w:rPr>
          <w:rFonts w:ascii="Verdana" w:hAnsi="Verdana" w:cs="Arial"/>
        </w:rPr>
        <w:t>por</w:t>
      </w:r>
      <w:r w:rsidRPr="003512DE">
        <w:rPr>
          <w:rFonts w:ascii="Verdana" w:hAnsi="Verdana" w:cs="Arial"/>
          <w:spacing w:val="-8"/>
        </w:rPr>
        <w:t xml:space="preserve"> </w:t>
      </w:r>
      <w:r w:rsidRPr="003512DE">
        <w:rPr>
          <w:rFonts w:ascii="Verdana" w:hAnsi="Verdana" w:cs="Arial"/>
        </w:rPr>
        <w:t>dificultad respiratoria, tos, fatiga, trastorno del sueño y del corazón, pérdida de peso y</w:t>
      </w:r>
      <w:r w:rsidRPr="003512DE">
        <w:rPr>
          <w:rFonts w:ascii="Verdana" w:hAnsi="Verdana" w:cs="Arial"/>
          <w:spacing w:val="-20"/>
        </w:rPr>
        <w:t xml:space="preserve"> </w:t>
      </w:r>
      <w:r w:rsidRPr="003512DE">
        <w:rPr>
          <w:rFonts w:ascii="Verdana" w:hAnsi="Verdana" w:cs="Arial"/>
        </w:rPr>
        <w:t>depresión.</w:t>
      </w:r>
    </w:p>
    <w:p w14:paraId="4192187C" w14:textId="77777777" w:rsidR="003512DE" w:rsidRPr="003512DE" w:rsidRDefault="003512DE" w:rsidP="00370A05">
      <w:pPr>
        <w:pStyle w:val="Prrafodelista"/>
        <w:tabs>
          <w:tab w:val="left" w:pos="284"/>
        </w:tabs>
        <w:spacing w:line="276" w:lineRule="auto"/>
        <w:ind w:left="142" w:hanging="142"/>
        <w:rPr>
          <w:rFonts w:ascii="Verdana" w:hAnsi="Verdana" w:cs="Arial"/>
        </w:rPr>
      </w:pPr>
    </w:p>
    <w:p w14:paraId="1CC226AA" w14:textId="77777777" w:rsidR="003512DE" w:rsidRPr="003512DE" w:rsidRDefault="003512DE" w:rsidP="00370A05">
      <w:pPr>
        <w:pStyle w:val="Prrafodelista"/>
        <w:widowControl w:val="0"/>
        <w:numPr>
          <w:ilvl w:val="1"/>
          <w:numId w:val="31"/>
        </w:numPr>
        <w:tabs>
          <w:tab w:val="left" w:pos="284"/>
          <w:tab w:val="left" w:pos="1562"/>
        </w:tabs>
        <w:autoSpaceDE w:val="0"/>
        <w:spacing w:before="1" w:line="276" w:lineRule="auto"/>
        <w:ind w:left="142" w:right="859" w:hanging="142"/>
        <w:contextualSpacing/>
        <w:jc w:val="both"/>
        <w:textAlignment w:val="auto"/>
        <w:rPr>
          <w:rFonts w:ascii="Verdana" w:hAnsi="Verdana" w:cs="Arial"/>
        </w:rPr>
      </w:pPr>
      <w:r w:rsidRPr="003512DE">
        <w:rPr>
          <w:rFonts w:ascii="Verdana" w:hAnsi="Verdana" w:cs="Arial"/>
        </w:rPr>
        <w:t>Fatiga prematura.</w:t>
      </w:r>
    </w:p>
    <w:p w14:paraId="5F521B87" w14:textId="77777777" w:rsidR="003512DE" w:rsidRPr="003512DE" w:rsidRDefault="003512DE" w:rsidP="00370A05">
      <w:pPr>
        <w:pStyle w:val="Prrafodelista"/>
        <w:widowControl w:val="0"/>
        <w:numPr>
          <w:ilvl w:val="1"/>
          <w:numId w:val="31"/>
        </w:numPr>
        <w:tabs>
          <w:tab w:val="left" w:pos="284"/>
          <w:tab w:val="left" w:pos="1562"/>
        </w:tabs>
        <w:autoSpaceDE w:val="0"/>
        <w:spacing w:before="1" w:line="276" w:lineRule="auto"/>
        <w:ind w:left="142" w:right="859" w:hanging="142"/>
        <w:contextualSpacing/>
        <w:jc w:val="both"/>
        <w:textAlignment w:val="auto"/>
        <w:rPr>
          <w:rFonts w:ascii="Verdana" w:hAnsi="Verdana" w:cs="Arial"/>
        </w:rPr>
      </w:pPr>
      <w:r w:rsidRPr="003512DE">
        <w:rPr>
          <w:rFonts w:ascii="Verdana" w:hAnsi="Verdana" w:cs="Arial"/>
        </w:rPr>
        <w:t>Mayor riesgo de anginas.</w:t>
      </w:r>
    </w:p>
    <w:p w14:paraId="6BF6E6BA" w14:textId="77777777" w:rsidR="003512DE" w:rsidRPr="003512DE" w:rsidRDefault="003512DE" w:rsidP="00370A05">
      <w:pPr>
        <w:pStyle w:val="Prrafodelista"/>
        <w:widowControl w:val="0"/>
        <w:numPr>
          <w:ilvl w:val="1"/>
          <w:numId w:val="31"/>
        </w:numPr>
        <w:tabs>
          <w:tab w:val="left" w:pos="284"/>
          <w:tab w:val="left" w:pos="1562"/>
        </w:tabs>
        <w:autoSpaceDE w:val="0"/>
        <w:spacing w:before="1" w:line="276" w:lineRule="auto"/>
        <w:ind w:left="142" w:right="859" w:hanging="142"/>
        <w:contextualSpacing/>
        <w:jc w:val="both"/>
        <w:textAlignment w:val="auto"/>
        <w:rPr>
          <w:rFonts w:ascii="Verdana" w:hAnsi="Verdana" w:cs="Arial"/>
        </w:rPr>
      </w:pPr>
      <w:r w:rsidRPr="003512DE">
        <w:rPr>
          <w:rFonts w:ascii="Verdana" w:hAnsi="Verdana" w:cs="Arial"/>
        </w:rPr>
        <w:t>Aumento de constipados.</w:t>
      </w:r>
    </w:p>
    <w:p w14:paraId="79FE61DB" w14:textId="77777777" w:rsidR="003512DE" w:rsidRPr="003512DE" w:rsidRDefault="003512DE" w:rsidP="00370A05">
      <w:pPr>
        <w:pStyle w:val="Prrafodelista"/>
        <w:widowControl w:val="0"/>
        <w:numPr>
          <w:ilvl w:val="1"/>
          <w:numId w:val="31"/>
        </w:numPr>
        <w:tabs>
          <w:tab w:val="left" w:pos="284"/>
          <w:tab w:val="left" w:pos="1562"/>
        </w:tabs>
        <w:autoSpaceDE w:val="0"/>
        <w:spacing w:before="1" w:line="276" w:lineRule="auto"/>
        <w:ind w:left="142" w:right="859" w:hanging="142"/>
        <w:contextualSpacing/>
        <w:jc w:val="both"/>
        <w:textAlignment w:val="auto"/>
        <w:rPr>
          <w:rFonts w:ascii="Verdana" w:hAnsi="Verdana" w:cs="Arial"/>
        </w:rPr>
      </w:pPr>
      <w:r w:rsidRPr="003512DE">
        <w:rPr>
          <w:rFonts w:ascii="Verdana" w:hAnsi="Verdana" w:cs="Arial"/>
        </w:rPr>
        <w:t>Tos y expectoraciones.</w:t>
      </w:r>
    </w:p>
    <w:p w14:paraId="2EFD0B2A" w14:textId="77777777" w:rsidR="003512DE" w:rsidRPr="003512DE" w:rsidRDefault="003512DE" w:rsidP="00370A05">
      <w:pPr>
        <w:pStyle w:val="Prrafodelista"/>
        <w:widowControl w:val="0"/>
        <w:numPr>
          <w:ilvl w:val="1"/>
          <w:numId w:val="31"/>
        </w:numPr>
        <w:tabs>
          <w:tab w:val="left" w:pos="284"/>
          <w:tab w:val="left" w:pos="1562"/>
        </w:tabs>
        <w:autoSpaceDE w:val="0"/>
        <w:spacing w:before="1" w:line="276" w:lineRule="auto"/>
        <w:ind w:left="142" w:right="859" w:hanging="142"/>
        <w:contextualSpacing/>
        <w:jc w:val="both"/>
        <w:textAlignment w:val="auto"/>
        <w:rPr>
          <w:rFonts w:ascii="Verdana" w:hAnsi="Verdana" w:cs="Arial"/>
        </w:rPr>
      </w:pPr>
      <w:r w:rsidRPr="003512DE">
        <w:rPr>
          <w:rFonts w:ascii="Verdana" w:hAnsi="Verdana" w:cs="Arial"/>
        </w:rPr>
        <w:t>Pérdida de apetito.</w:t>
      </w:r>
    </w:p>
    <w:p w14:paraId="3CA226CB" w14:textId="77777777" w:rsidR="003512DE" w:rsidRPr="003512DE" w:rsidRDefault="003512DE" w:rsidP="00370A05">
      <w:pPr>
        <w:pStyle w:val="Prrafodelista"/>
        <w:widowControl w:val="0"/>
        <w:numPr>
          <w:ilvl w:val="1"/>
          <w:numId w:val="31"/>
        </w:numPr>
        <w:tabs>
          <w:tab w:val="left" w:pos="284"/>
          <w:tab w:val="left" w:pos="1562"/>
        </w:tabs>
        <w:autoSpaceDE w:val="0"/>
        <w:spacing w:before="1" w:line="276" w:lineRule="auto"/>
        <w:ind w:left="142" w:right="859" w:hanging="142"/>
        <w:contextualSpacing/>
        <w:jc w:val="both"/>
        <w:textAlignment w:val="auto"/>
        <w:rPr>
          <w:rFonts w:ascii="Verdana" w:hAnsi="Verdana" w:cs="Arial"/>
        </w:rPr>
      </w:pPr>
      <w:r w:rsidRPr="003512DE">
        <w:rPr>
          <w:rFonts w:ascii="Verdana" w:hAnsi="Verdana" w:cs="Arial"/>
        </w:rPr>
        <w:t>Color amarillento de los dedos y dientes.</w:t>
      </w:r>
    </w:p>
    <w:p w14:paraId="33B72019" w14:textId="77777777" w:rsidR="003512DE" w:rsidRPr="003512DE" w:rsidRDefault="003512DE" w:rsidP="00370A05">
      <w:pPr>
        <w:pStyle w:val="Prrafodelista"/>
        <w:widowControl w:val="0"/>
        <w:numPr>
          <w:ilvl w:val="1"/>
          <w:numId w:val="31"/>
        </w:numPr>
        <w:tabs>
          <w:tab w:val="left" w:pos="284"/>
          <w:tab w:val="left" w:pos="1562"/>
        </w:tabs>
        <w:autoSpaceDE w:val="0"/>
        <w:spacing w:before="1" w:line="276" w:lineRule="auto"/>
        <w:ind w:left="142" w:right="859" w:hanging="142"/>
        <w:contextualSpacing/>
        <w:jc w:val="both"/>
        <w:textAlignment w:val="auto"/>
        <w:rPr>
          <w:rFonts w:ascii="Verdana" w:hAnsi="Verdana" w:cs="Arial"/>
        </w:rPr>
      </w:pPr>
      <w:r w:rsidRPr="003512DE">
        <w:rPr>
          <w:rFonts w:ascii="Verdana" w:hAnsi="Verdana" w:cs="Arial"/>
        </w:rPr>
        <w:t>Mal olor que se desprende de la boca y del aliento.</w:t>
      </w:r>
    </w:p>
    <w:p w14:paraId="13573D92" w14:textId="77777777" w:rsidR="003512DE" w:rsidRPr="003512DE" w:rsidRDefault="003512DE" w:rsidP="003512DE">
      <w:pPr>
        <w:pStyle w:val="Prrafodelista"/>
        <w:widowControl w:val="0"/>
        <w:tabs>
          <w:tab w:val="left" w:pos="1562"/>
        </w:tabs>
        <w:autoSpaceDE w:val="0"/>
        <w:spacing w:before="1" w:line="276" w:lineRule="auto"/>
        <w:ind w:left="1440" w:right="859"/>
        <w:jc w:val="both"/>
        <w:rPr>
          <w:rFonts w:ascii="Verdana" w:hAnsi="Verdana" w:cs="Arial"/>
        </w:rPr>
      </w:pPr>
    </w:p>
    <w:p w14:paraId="14E1BF64" w14:textId="77777777" w:rsidR="003512DE" w:rsidRPr="003512DE" w:rsidRDefault="003512DE" w:rsidP="003512DE">
      <w:pPr>
        <w:pStyle w:val="Textoindependiente"/>
        <w:spacing w:line="276" w:lineRule="auto"/>
        <w:ind w:right="50"/>
        <w:jc w:val="both"/>
        <w:rPr>
          <w:rFonts w:ascii="Verdana" w:hAnsi="Verdana" w:cs="Arial"/>
          <w:sz w:val="22"/>
          <w:szCs w:val="22"/>
        </w:rPr>
      </w:pPr>
      <w:r w:rsidRPr="003512DE">
        <w:rPr>
          <w:rFonts w:ascii="Verdana" w:hAnsi="Verdana" w:cs="Arial"/>
          <w:sz w:val="22"/>
          <w:szCs w:val="22"/>
        </w:rPr>
        <w:t xml:space="preserve">Todos los daños que produce el cigarrillo son prevenibles, y desde que se deja de fumar los riesgos disminuyen notoriamente. Mayores beneficios obtienen quienes dejan de fumar jóvenes, pero a todas las edades representa un importante logro para la salud. </w:t>
      </w:r>
    </w:p>
    <w:p w14:paraId="33781F65" w14:textId="77777777" w:rsidR="003512DE" w:rsidRPr="003512DE" w:rsidRDefault="003512DE" w:rsidP="003512DE">
      <w:pPr>
        <w:pStyle w:val="Prrafodelista"/>
        <w:spacing w:line="276" w:lineRule="auto"/>
        <w:jc w:val="both"/>
        <w:rPr>
          <w:rFonts w:ascii="Verdana" w:hAnsi="Verdana" w:cs="Arial"/>
          <w:lang w:val="es-ES"/>
        </w:rPr>
      </w:pPr>
    </w:p>
    <w:p w14:paraId="225924C8" w14:textId="77777777" w:rsidR="003512DE" w:rsidRPr="003512DE" w:rsidRDefault="003512DE" w:rsidP="00370A05">
      <w:pPr>
        <w:pStyle w:val="Prrafodelista"/>
        <w:autoSpaceDN/>
        <w:spacing w:line="276" w:lineRule="auto"/>
        <w:ind w:left="0"/>
        <w:contextualSpacing/>
        <w:jc w:val="both"/>
        <w:textAlignment w:val="auto"/>
        <w:rPr>
          <w:rFonts w:ascii="Verdana" w:hAnsi="Verdana" w:cs="Arial"/>
          <w:lang w:val="es-ES"/>
        </w:rPr>
      </w:pPr>
      <w:r w:rsidRPr="003512DE">
        <w:rPr>
          <w:rFonts w:ascii="Verdana" w:hAnsi="Verdana" w:cs="Arial"/>
          <w:b/>
          <w:lang w:val="es-ES"/>
        </w:rPr>
        <w:t>Existen algunas situaciones que aumentan el riesgo de daño del tabaquismo</w:t>
      </w:r>
      <w:r w:rsidRPr="003512DE">
        <w:rPr>
          <w:rFonts w:ascii="Verdana" w:hAnsi="Verdana" w:cs="Arial"/>
          <w:lang w:val="es-ES"/>
        </w:rPr>
        <w:t>:</w:t>
      </w:r>
    </w:p>
    <w:p w14:paraId="50E4E43F" w14:textId="77777777" w:rsidR="003512DE" w:rsidRPr="003512DE" w:rsidRDefault="003512DE" w:rsidP="003512DE">
      <w:pPr>
        <w:pStyle w:val="Prrafodelista"/>
        <w:spacing w:line="276" w:lineRule="auto"/>
        <w:ind w:left="1004"/>
        <w:jc w:val="both"/>
        <w:rPr>
          <w:rFonts w:ascii="Verdana" w:hAnsi="Verdana" w:cs="Arial"/>
          <w:lang w:val="es-ES"/>
        </w:rPr>
      </w:pPr>
    </w:p>
    <w:p w14:paraId="78152BAF" w14:textId="77777777" w:rsidR="003512DE" w:rsidRPr="003512DE" w:rsidRDefault="003512DE" w:rsidP="00370A05">
      <w:pPr>
        <w:pStyle w:val="Prrafodelista"/>
        <w:widowControl w:val="0"/>
        <w:numPr>
          <w:ilvl w:val="1"/>
          <w:numId w:val="31"/>
        </w:numPr>
        <w:tabs>
          <w:tab w:val="left" w:pos="142"/>
          <w:tab w:val="left" w:pos="1562"/>
        </w:tabs>
        <w:autoSpaceDE w:val="0"/>
        <w:spacing w:before="1" w:line="276" w:lineRule="auto"/>
        <w:ind w:left="142" w:right="50" w:hanging="142"/>
        <w:jc w:val="both"/>
        <w:textAlignment w:val="auto"/>
        <w:rPr>
          <w:rFonts w:ascii="Verdana" w:hAnsi="Verdana" w:cs="Arial"/>
        </w:rPr>
      </w:pPr>
      <w:r w:rsidRPr="003512DE">
        <w:rPr>
          <w:rFonts w:ascii="Verdana" w:hAnsi="Verdana" w:cs="Arial"/>
        </w:rPr>
        <w:t>La cantidad de cigarrillos y los años que se lleva como fumador.</w:t>
      </w:r>
    </w:p>
    <w:p w14:paraId="5F39E0DE" w14:textId="77777777" w:rsidR="003512DE" w:rsidRPr="003512DE" w:rsidRDefault="003512DE" w:rsidP="00370A05">
      <w:pPr>
        <w:pStyle w:val="Prrafodelista"/>
        <w:widowControl w:val="0"/>
        <w:numPr>
          <w:ilvl w:val="1"/>
          <w:numId w:val="31"/>
        </w:numPr>
        <w:tabs>
          <w:tab w:val="left" w:pos="142"/>
          <w:tab w:val="left" w:pos="1562"/>
        </w:tabs>
        <w:autoSpaceDE w:val="0"/>
        <w:spacing w:before="1" w:line="276" w:lineRule="auto"/>
        <w:ind w:left="142" w:right="50" w:hanging="142"/>
        <w:jc w:val="both"/>
        <w:textAlignment w:val="auto"/>
        <w:rPr>
          <w:rFonts w:ascii="Verdana" w:hAnsi="Verdana" w:cs="Arial"/>
        </w:rPr>
      </w:pPr>
      <w:r w:rsidRPr="003512DE">
        <w:rPr>
          <w:rFonts w:ascii="Verdana" w:hAnsi="Verdana" w:cs="Arial"/>
        </w:rPr>
        <w:t>Padecer otro factor de riesgo cardiovascular: Diabetes, hipertensión, colesterol elevado, sedentarismo.</w:t>
      </w:r>
    </w:p>
    <w:p w14:paraId="4A748E12" w14:textId="77777777" w:rsidR="003512DE" w:rsidRPr="003512DE" w:rsidRDefault="003512DE" w:rsidP="00370A05">
      <w:pPr>
        <w:pStyle w:val="Prrafodelista"/>
        <w:widowControl w:val="0"/>
        <w:numPr>
          <w:ilvl w:val="1"/>
          <w:numId w:val="31"/>
        </w:numPr>
        <w:tabs>
          <w:tab w:val="left" w:pos="142"/>
          <w:tab w:val="left" w:pos="1562"/>
        </w:tabs>
        <w:autoSpaceDE w:val="0"/>
        <w:spacing w:before="1" w:line="276" w:lineRule="auto"/>
        <w:ind w:left="142" w:right="50" w:hanging="142"/>
        <w:jc w:val="both"/>
        <w:textAlignment w:val="auto"/>
        <w:rPr>
          <w:rFonts w:ascii="Verdana" w:hAnsi="Verdana" w:cs="Arial"/>
        </w:rPr>
      </w:pPr>
      <w:r w:rsidRPr="003512DE">
        <w:rPr>
          <w:rFonts w:ascii="Verdana" w:hAnsi="Verdana" w:cs="Arial"/>
        </w:rPr>
        <w:t>Tener una alimentación desorganizada o poco variada.</w:t>
      </w:r>
    </w:p>
    <w:p w14:paraId="747B382E" w14:textId="77777777" w:rsidR="003512DE" w:rsidRPr="003512DE" w:rsidRDefault="003512DE" w:rsidP="00370A05">
      <w:pPr>
        <w:pStyle w:val="Prrafodelista"/>
        <w:widowControl w:val="0"/>
        <w:numPr>
          <w:ilvl w:val="1"/>
          <w:numId w:val="31"/>
        </w:numPr>
        <w:tabs>
          <w:tab w:val="left" w:pos="142"/>
          <w:tab w:val="left" w:pos="1562"/>
        </w:tabs>
        <w:autoSpaceDE w:val="0"/>
        <w:spacing w:before="1" w:line="276" w:lineRule="auto"/>
        <w:ind w:left="142" w:right="50" w:hanging="142"/>
        <w:jc w:val="both"/>
        <w:textAlignment w:val="auto"/>
        <w:rPr>
          <w:rFonts w:ascii="Verdana" w:hAnsi="Verdana" w:cs="Arial"/>
        </w:rPr>
      </w:pPr>
      <w:r w:rsidRPr="003512DE">
        <w:rPr>
          <w:rFonts w:ascii="Verdana" w:hAnsi="Verdana" w:cs="Arial"/>
        </w:rPr>
        <w:t>Alta ingesta de alcohol (aumenta el riesgo para cáncer y enfermedad cardiovascular).</w:t>
      </w:r>
    </w:p>
    <w:p w14:paraId="36272F47" w14:textId="77777777" w:rsidR="003512DE" w:rsidRPr="003512DE" w:rsidRDefault="003512DE" w:rsidP="00370A05">
      <w:pPr>
        <w:pStyle w:val="Prrafodelista"/>
        <w:widowControl w:val="0"/>
        <w:numPr>
          <w:ilvl w:val="1"/>
          <w:numId w:val="31"/>
        </w:numPr>
        <w:tabs>
          <w:tab w:val="left" w:pos="142"/>
          <w:tab w:val="left" w:pos="1562"/>
        </w:tabs>
        <w:autoSpaceDE w:val="0"/>
        <w:spacing w:before="1" w:line="276" w:lineRule="auto"/>
        <w:ind w:left="142" w:right="50" w:hanging="142"/>
        <w:jc w:val="both"/>
        <w:textAlignment w:val="auto"/>
        <w:rPr>
          <w:rFonts w:ascii="Verdana" w:hAnsi="Verdana" w:cs="Arial"/>
        </w:rPr>
      </w:pPr>
      <w:r w:rsidRPr="003512DE">
        <w:rPr>
          <w:rFonts w:ascii="Verdana" w:hAnsi="Verdana" w:cs="Arial"/>
        </w:rPr>
        <w:t>Sedentarismo, un estilo de vida poco saludable.</w:t>
      </w:r>
    </w:p>
    <w:p w14:paraId="184D864B" w14:textId="77777777" w:rsidR="003512DE" w:rsidRPr="003512DE" w:rsidRDefault="003512DE" w:rsidP="003512DE">
      <w:pPr>
        <w:pStyle w:val="Prrafodelista"/>
        <w:widowControl w:val="0"/>
        <w:tabs>
          <w:tab w:val="left" w:pos="1418"/>
          <w:tab w:val="left" w:pos="1562"/>
        </w:tabs>
        <w:autoSpaceDE w:val="0"/>
        <w:spacing w:before="1" w:line="276" w:lineRule="auto"/>
        <w:ind w:left="1080" w:right="50"/>
        <w:jc w:val="both"/>
        <w:textAlignment w:val="auto"/>
        <w:rPr>
          <w:rFonts w:ascii="Verdana" w:hAnsi="Verdana" w:cs="Arial"/>
        </w:rPr>
      </w:pPr>
    </w:p>
    <w:p w14:paraId="7125BA5E" w14:textId="77777777" w:rsidR="003512DE" w:rsidRPr="003512DE" w:rsidRDefault="003512DE" w:rsidP="003512DE">
      <w:pPr>
        <w:spacing w:line="276" w:lineRule="auto"/>
        <w:ind w:left="644"/>
        <w:rPr>
          <w:rFonts w:ascii="Verdana" w:hAnsi="Verdana" w:cs="Arial"/>
          <w:b/>
          <w:sz w:val="22"/>
          <w:szCs w:val="22"/>
        </w:rPr>
      </w:pPr>
      <w:r w:rsidRPr="003512DE">
        <w:rPr>
          <w:rFonts w:ascii="Verdana" w:hAnsi="Verdana" w:cs="Arial"/>
          <w:b/>
          <w:sz w:val="22"/>
          <w:szCs w:val="22"/>
        </w:rPr>
        <w:t xml:space="preserve">Tabaquismo Pasivo </w:t>
      </w:r>
    </w:p>
    <w:p w14:paraId="4F6BA128" w14:textId="77777777" w:rsidR="003512DE" w:rsidRPr="003512DE" w:rsidRDefault="003512DE" w:rsidP="003512DE">
      <w:pPr>
        <w:pStyle w:val="Textoindependiente"/>
        <w:spacing w:line="276" w:lineRule="auto"/>
        <w:ind w:right="50"/>
        <w:jc w:val="both"/>
        <w:rPr>
          <w:rFonts w:ascii="Verdana" w:hAnsi="Verdana" w:cs="Arial"/>
          <w:sz w:val="22"/>
          <w:szCs w:val="22"/>
        </w:rPr>
      </w:pPr>
    </w:p>
    <w:p w14:paraId="6F1262DB" w14:textId="77777777" w:rsidR="003512DE" w:rsidRPr="003512DE" w:rsidRDefault="003512DE" w:rsidP="003512DE">
      <w:pPr>
        <w:pStyle w:val="Textoindependiente"/>
        <w:spacing w:line="276" w:lineRule="auto"/>
        <w:ind w:right="50"/>
        <w:jc w:val="both"/>
        <w:rPr>
          <w:rFonts w:ascii="Verdana" w:hAnsi="Verdana" w:cs="Arial"/>
          <w:sz w:val="22"/>
          <w:szCs w:val="22"/>
        </w:rPr>
      </w:pPr>
      <w:r w:rsidRPr="003512DE">
        <w:rPr>
          <w:rFonts w:ascii="Verdana" w:hAnsi="Verdana" w:cs="Arial"/>
          <w:sz w:val="22"/>
          <w:szCs w:val="22"/>
        </w:rPr>
        <w:t>El tabaquismo pasivo es la exposición al humo ambiental de tabaco que sufren las personas sin ser fumadoras. Está demostrado que la inhalación del humo y sus tóxicos es muy riesgosa para la salud.</w:t>
      </w:r>
    </w:p>
    <w:p w14:paraId="2F6757E8" w14:textId="77777777" w:rsidR="003512DE" w:rsidRPr="003512DE" w:rsidRDefault="003512DE" w:rsidP="00370A05">
      <w:pPr>
        <w:pStyle w:val="Textoindependiente"/>
        <w:spacing w:line="276" w:lineRule="auto"/>
        <w:jc w:val="both"/>
        <w:rPr>
          <w:rFonts w:ascii="Verdana" w:hAnsi="Verdana" w:cs="Arial"/>
          <w:sz w:val="22"/>
          <w:szCs w:val="22"/>
        </w:rPr>
      </w:pPr>
    </w:p>
    <w:p w14:paraId="2AA42BEF" w14:textId="77777777" w:rsidR="003512DE" w:rsidRPr="003512DE" w:rsidRDefault="003512DE" w:rsidP="00370A05">
      <w:pPr>
        <w:pStyle w:val="Textoindependiente"/>
        <w:spacing w:before="10" w:line="276" w:lineRule="auto"/>
        <w:jc w:val="both"/>
        <w:rPr>
          <w:rFonts w:ascii="Verdana" w:hAnsi="Verdana" w:cs="Arial"/>
          <w:b/>
          <w:sz w:val="22"/>
          <w:szCs w:val="22"/>
        </w:rPr>
      </w:pPr>
      <w:r w:rsidRPr="003512DE">
        <w:rPr>
          <w:rFonts w:ascii="Verdana" w:hAnsi="Verdana" w:cs="Arial"/>
          <w:b/>
          <w:sz w:val="22"/>
          <w:szCs w:val="22"/>
        </w:rPr>
        <w:t>¿Cómo afecta el humo a la salud del fumador pasivo?</w:t>
      </w:r>
    </w:p>
    <w:p w14:paraId="773642B1" w14:textId="77777777" w:rsidR="003512DE" w:rsidRPr="003512DE" w:rsidRDefault="003512DE" w:rsidP="003512DE">
      <w:pPr>
        <w:pStyle w:val="Textoindependiente"/>
        <w:spacing w:line="276" w:lineRule="auto"/>
        <w:ind w:left="709"/>
        <w:jc w:val="both"/>
        <w:rPr>
          <w:rFonts w:ascii="Verdana" w:hAnsi="Verdana" w:cs="Arial"/>
          <w:b/>
          <w:sz w:val="22"/>
          <w:szCs w:val="22"/>
        </w:rPr>
      </w:pPr>
    </w:p>
    <w:p w14:paraId="77A97C74" w14:textId="77777777" w:rsidR="003512DE" w:rsidRPr="003512DE" w:rsidRDefault="003512DE" w:rsidP="003512DE">
      <w:pPr>
        <w:pStyle w:val="Textoindependiente"/>
        <w:spacing w:line="276" w:lineRule="auto"/>
        <w:ind w:right="50"/>
        <w:jc w:val="both"/>
        <w:rPr>
          <w:rFonts w:ascii="Verdana" w:hAnsi="Verdana" w:cs="Arial"/>
          <w:sz w:val="22"/>
          <w:szCs w:val="22"/>
        </w:rPr>
      </w:pPr>
      <w:r w:rsidRPr="003512DE">
        <w:rPr>
          <w:rFonts w:ascii="Verdana" w:hAnsi="Verdana" w:cs="Arial"/>
          <w:sz w:val="22"/>
          <w:szCs w:val="22"/>
        </w:rPr>
        <w:t xml:space="preserve">El fumador pasivo puede sufrir: irritación en los ojos, tos, espasmos bronquiales, y riesgo de desarrollar cáncer (principalmente de pulmón). </w:t>
      </w:r>
    </w:p>
    <w:p w14:paraId="10313903" w14:textId="2A50F210" w:rsidR="003512DE" w:rsidRPr="003512DE" w:rsidRDefault="003512DE" w:rsidP="00370A05">
      <w:pPr>
        <w:pStyle w:val="Textoindependiente"/>
        <w:spacing w:line="276" w:lineRule="auto"/>
        <w:ind w:right="50"/>
        <w:jc w:val="both"/>
        <w:rPr>
          <w:rFonts w:ascii="Verdana" w:hAnsi="Verdana" w:cs="Arial"/>
        </w:rPr>
      </w:pPr>
      <w:r w:rsidRPr="003512DE">
        <w:rPr>
          <w:rFonts w:ascii="Verdana" w:hAnsi="Verdana" w:cs="Arial"/>
          <w:sz w:val="22"/>
          <w:szCs w:val="22"/>
        </w:rPr>
        <w:t xml:space="preserve">En los niños que son fumadores pasivos se suman: riesgo de muerte súbita (lactantes), otitis a repetición, trastornos del aprendizaje y de la conducta, entre otros. </w:t>
      </w:r>
    </w:p>
    <w:p w14:paraId="4B64E4EE" w14:textId="77777777" w:rsidR="003512DE" w:rsidRPr="003512DE" w:rsidRDefault="003512DE" w:rsidP="003512DE">
      <w:pPr>
        <w:numPr>
          <w:ilvl w:val="0"/>
          <w:numId w:val="25"/>
        </w:numPr>
        <w:suppressAutoHyphens/>
        <w:spacing w:line="276" w:lineRule="auto"/>
        <w:rPr>
          <w:rFonts w:ascii="Verdana" w:hAnsi="Verdana" w:cs="Arial"/>
          <w:sz w:val="22"/>
          <w:szCs w:val="22"/>
        </w:rPr>
      </w:pPr>
      <w:r w:rsidRPr="003512DE">
        <w:rPr>
          <w:rFonts w:ascii="Verdana" w:hAnsi="Verdana" w:cs="Arial"/>
          <w:b/>
          <w:sz w:val="22"/>
          <w:szCs w:val="22"/>
        </w:rPr>
        <w:t>Cómo prevenir el consumo de tabaco</w:t>
      </w:r>
    </w:p>
    <w:p w14:paraId="78AF6B2E" w14:textId="77777777" w:rsidR="003512DE" w:rsidRPr="003512DE" w:rsidRDefault="003512DE" w:rsidP="003512DE">
      <w:pPr>
        <w:spacing w:line="276" w:lineRule="auto"/>
        <w:ind w:left="644"/>
        <w:jc w:val="both"/>
        <w:rPr>
          <w:rFonts w:ascii="Verdana" w:hAnsi="Verdana" w:cs="Arial"/>
          <w:b/>
          <w:sz w:val="22"/>
          <w:szCs w:val="22"/>
        </w:rPr>
      </w:pPr>
    </w:p>
    <w:p w14:paraId="7CAFB30D" w14:textId="77777777" w:rsidR="003512DE" w:rsidRPr="003512DE" w:rsidRDefault="003512DE" w:rsidP="003512DE">
      <w:pPr>
        <w:pStyle w:val="Textoindependiente"/>
        <w:spacing w:line="276" w:lineRule="auto"/>
        <w:ind w:right="50"/>
        <w:jc w:val="both"/>
        <w:rPr>
          <w:rFonts w:ascii="Verdana" w:hAnsi="Verdana" w:cs="Arial"/>
          <w:sz w:val="22"/>
          <w:szCs w:val="22"/>
        </w:rPr>
      </w:pPr>
      <w:r w:rsidRPr="003512DE">
        <w:rPr>
          <w:rFonts w:ascii="Verdana" w:hAnsi="Verdana" w:cs="Arial"/>
          <w:sz w:val="22"/>
          <w:szCs w:val="22"/>
        </w:rPr>
        <w:t>Todos los daños que produce el cigarrillo son prevenibles, y desde que se deja de fumar los riesgos disminuyen notoriamente. Mayores beneficios obtienen quienes dejan de fumar jóvenes, pero a todas las edades representa un importante logro para la salud. A continuación, se enumeran algunos métodos para disminuir el consumo del tabaco:</w:t>
      </w:r>
    </w:p>
    <w:p w14:paraId="5131D004" w14:textId="77777777" w:rsidR="003512DE" w:rsidRPr="003512DE" w:rsidRDefault="003512DE" w:rsidP="003512DE">
      <w:pPr>
        <w:spacing w:line="276" w:lineRule="auto"/>
        <w:rPr>
          <w:rFonts w:ascii="Verdana" w:hAnsi="Verdana" w:cs="Arial"/>
          <w:sz w:val="22"/>
          <w:szCs w:val="22"/>
        </w:rPr>
      </w:pPr>
      <w:r w:rsidRPr="003512DE">
        <w:rPr>
          <w:rFonts w:ascii="Verdana" w:hAnsi="Verdana" w:cs="Arial"/>
          <w:sz w:val="22"/>
          <w:szCs w:val="22"/>
        </w:rPr>
        <w:t xml:space="preserve"> </w:t>
      </w:r>
    </w:p>
    <w:p w14:paraId="7F061545"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b/>
          <w:lang w:val="es-ES"/>
        </w:rPr>
      </w:pPr>
      <w:r w:rsidRPr="003512DE">
        <w:rPr>
          <w:rFonts w:ascii="Verdana" w:hAnsi="Verdana" w:cs="Arial"/>
          <w:b/>
          <w:lang w:val="es-ES"/>
        </w:rPr>
        <w:t xml:space="preserve">1- Informar: </w:t>
      </w:r>
      <w:r w:rsidRPr="003512DE">
        <w:rPr>
          <w:rFonts w:ascii="Verdana" w:hAnsi="Verdana" w:cs="Arial"/>
          <w:lang w:val="es-ES"/>
        </w:rPr>
        <w:t xml:space="preserve">El primer punto fundamental para cualquier intervención preventiva consiste en </w:t>
      </w:r>
      <w:r w:rsidRPr="003512DE">
        <w:rPr>
          <w:rFonts w:ascii="Verdana" w:hAnsi="Verdana" w:cs="Arial"/>
          <w:b/>
          <w:i/>
          <w:lang w:val="es-ES"/>
        </w:rPr>
        <w:t>informar.</w:t>
      </w:r>
      <w:r w:rsidRPr="003512DE">
        <w:rPr>
          <w:rFonts w:ascii="Verdana" w:hAnsi="Verdana" w:cs="Arial"/>
          <w:b/>
          <w:lang w:val="es-ES"/>
        </w:rPr>
        <w:t xml:space="preserve"> </w:t>
      </w:r>
      <w:r w:rsidRPr="003512DE">
        <w:rPr>
          <w:rFonts w:ascii="Verdana" w:hAnsi="Verdana" w:cs="Arial"/>
          <w:lang w:val="es-ES"/>
        </w:rPr>
        <w:t>En la sociedad existe cierto conocimiento de que el consumo de tabaco es perjudicial para la salud, pero a menudo dicho conocimiento resulta vago o poco consistente. Así pues, proporcionar información sobre las repercusiones reales del tabaco en el cuerpo y sobre las enfermedades que origina, los porcentajes de muerte que causa y el deterioro que provoca en el cuerpo resulta vital para prevenir el tabaquismo.</w:t>
      </w:r>
    </w:p>
    <w:p w14:paraId="276B06E2" w14:textId="77777777" w:rsidR="003512DE" w:rsidRPr="003512DE" w:rsidRDefault="003512DE" w:rsidP="003512DE">
      <w:pPr>
        <w:pStyle w:val="Prrafodelista"/>
        <w:widowControl w:val="0"/>
        <w:tabs>
          <w:tab w:val="left" w:pos="1562"/>
        </w:tabs>
        <w:autoSpaceDE w:val="0"/>
        <w:spacing w:before="1" w:line="276" w:lineRule="auto"/>
        <w:ind w:right="859"/>
        <w:jc w:val="both"/>
        <w:rPr>
          <w:rFonts w:ascii="Verdana" w:hAnsi="Verdana" w:cs="Arial"/>
          <w:lang w:val="es-ES"/>
        </w:rPr>
      </w:pPr>
    </w:p>
    <w:p w14:paraId="4FF3C7AB"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lang w:val="es-ES"/>
        </w:rPr>
      </w:pPr>
      <w:r w:rsidRPr="003512DE">
        <w:rPr>
          <w:rFonts w:ascii="Verdana" w:hAnsi="Verdana" w:cs="Arial"/>
          <w:b/>
          <w:lang w:val="es-ES"/>
        </w:rPr>
        <w:t xml:space="preserve">2- Psicoeducar: </w:t>
      </w:r>
      <w:r w:rsidRPr="003512DE">
        <w:rPr>
          <w:rFonts w:ascii="Verdana" w:hAnsi="Verdana" w:cs="Arial"/>
          <w:lang w:val="es-ES"/>
        </w:rPr>
        <w:t>El segundo paso que se debe realizar consiste en “</w:t>
      </w:r>
      <w:r w:rsidRPr="003512DE">
        <w:rPr>
          <w:rFonts w:ascii="Verdana" w:hAnsi="Verdana" w:cs="Arial"/>
          <w:b/>
          <w:i/>
          <w:lang w:val="es-ES"/>
        </w:rPr>
        <w:t>psicoeducar”,</w:t>
      </w:r>
      <w:r w:rsidRPr="003512DE">
        <w:rPr>
          <w:rFonts w:ascii="Verdana" w:hAnsi="Verdana" w:cs="Arial"/>
          <w:lang w:val="es-ES"/>
        </w:rPr>
        <w:t xml:space="preserve"> es decir, en proporcionar información acerca de las cualidades psicológicas del consumo de tabaco. Resulta especialmente útil proporcionar conocimientos básicos sobre las adicciones, el potencial adictivo del tabaco y qué le sucede a una persona cuando empieza a fumar de forma recurrente.</w:t>
      </w:r>
    </w:p>
    <w:p w14:paraId="563FD478" w14:textId="77777777" w:rsidR="003512DE" w:rsidRPr="003512DE" w:rsidRDefault="003512DE" w:rsidP="003512DE">
      <w:pPr>
        <w:pStyle w:val="Prrafodelista"/>
        <w:widowControl w:val="0"/>
        <w:tabs>
          <w:tab w:val="left" w:pos="1562"/>
        </w:tabs>
        <w:autoSpaceDE w:val="0"/>
        <w:spacing w:before="1" w:line="276" w:lineRule="auto"/>
        <w:ind w:right="50"/>
        <w:jc w:val="both"/>
        <w:rPr>
          <w:rFonts w:ascii="Verdana" w:hAnsi="Verdana" w:cs="Arial"/>
          <w:lang w:val="es-ES"/>
        </w:rPr>
      </w:pPr>
    </w:p>
    <w:p w14:paraId="69C6E844"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lang w:val="es-ES"/>
        </w:rPr>
      </w:pPr>
      <w:r w:rsidRPr="003512DE">
        <w:rPr>
          <w:rFonts w:ascii="Verdana" w:hAnsi="Verdana" w:cs="Arial"/>
          <w:b/>
          <w:lang w:val="es-ES"/>
        </w:rPr>
        <w:t xml:space="preserve">3- Introducir el razonamiento: </w:t>
      </w:r>
      <w:r w:rsidRPr="003512DE">
        <w:rPr>
          <w:rFonts w:ascii="Verdana" w:hAnsi="Verdana" w:cs="Arial"/>
          <w:lang w:val="es-ES"/>
        </w:rPr>
        <w:t>Introducir el razonamiento hace referencia a dejar espacio al personal para que ellos mismo puedan valorar y juzgar el hecho de fumar, por medio de la opinión, todos podrán empezar a razonar y a elaborar la información recibida. Las opciones de rechazo a lo comentado disminuirán, y será más probable que en la conclusión extraída aparezca un claro rechazo al tabaco.</w:t>
      </w:r>
    </w:p>
    <w:p w14:paraId="0EC96F65" w14:textId="77777777" w:rsidR="003512DE" w:rsidRPr="003512DE" w:rsidRDefault="003512DE" w:rsidP="003512DE">
      <w:pPr>
        <w:pStyle w:val="Prrafodelista"/>
        <w:widowControl w:val="0"/>
        <w:tabs>
          <w:tab w:val="left" w:pos="1562"/>
        </w:tabs>
        <w:autoSpaceDE w:val="0"/>
        <w:spacing w:before="1" w:line="276" w:lineRule="auto"/>
        <w:ind w:left="0" w:right="859"/>
        <w:jc w:val="both"/>
        <w:rPr>
          <w:rFonts w:ascii="Verdana" w:hAnsi="Verdana" w:cs="Arial"/>
          <w:lang w:val="es-ES"/>
        </w:rPr>
      </w:pPr>
    </w:p>
    <w:p w14:paraId="60C31E60"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lang w:val="es-ES"/>
        </w:rPr>
      </w:pPr>
      <w:r w:rsidRPr="003512DE">
        <w:rPr>
          <w:rFonts w:ascii="Verdana" w:hAnsi="Verdana" w:cs="Arial"/>
          <w:b/>
          <w:lang w:val="es-ES"/>
        </w:rPr>
        <w:t xml:space="preserve">4- Motivar para no fumar: </w:t>
      </w:r>
      <w:r w:rsidRPr="003512DE">
        <w:rPr>
          <w:rFonts w:ascii="Verdana" w:hAnsi="Verdana" w:cs="Arial"/>
          <w:lang w:val="es-ES"/>
        </w:rPr>
        <w:t>Resulta muy conveniente motivar el hecho de no fumar del mismo modo que se puede motivar para realizar cualquier otra acción. Ante esto, encontrar motivos y objetivos que cumplir a través de la ausencia de tabaco resulta fundamental para prevenir su consumo.</w:t>
      </w:r>
    </w:p>
    <w:p w14:paraId="38713AEB"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lang w:val="es-ES"/>
        </w:rPr>
      </w:pPr>
    </w:p>
    <w:p w14:paraId="6AEE0E61"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lang w:val="es-ES"/>
        </w:rPr>
      </w:pPr>
      <w:r w:rsidRPr="003512DE">
        <w:rPr>
          <w:rFonts w:ascii="Verdana" w:hAnsi="Verdana" w:cs="Arial"/>
          <w:b/>
          <w:lang w:val="es-ES"/>
        </w:rPr>
        <w:t xml:space="preserve">5- Apoyar en el ejemplo: </w:t>
      </w:r>
      <w:r w:rsidRPr="003512DE">
        <w:rPr>
          <w:rFonts w:ascii="Verdana" w:hAnsi="Verdana" w:cs="Arial"/>
          <w:lang w:val="es-ES"/>
        </w:rPr>
        <w:t>Es importante que la persona encargada de realizar las intervenciones preventivas del tabaquismo pueda predicar con el ejemplo y, por lo tanto, no fume.</w:t>
      </w:r>
    </w:p>
    <w:p w14:paraId="49AA843E"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b/>
          <w:lang w:val="es-ES"/>
        </w:rPr>
      </w:pPr>
    </w:p>
    <w:p w14:paraId="2DA012AB"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lang w:val="es-ES"/>
        </w:rPr>
      </w:pPr>
      <w:r w:rsidRPr="003512DE">
        <w:rPr>
          <w:rFonts w:ascii="Verdana" w:hAnsi="Verdana" w:cs="Arial"/>
          <w:b/>
          <w:lang w:val="es-ES"/>
        </w:rPr>
        <w:t xml:space="preserve">6- Instruir valores positivos hacia la vida: </w:t>
      </w:r>
      <w:r w:rsidRPr="003512DE">
        <w:rPr>
          <w:rFonts w:ascii="Verdana" w:hAnsi="Verdana" w:cs="Arial"/>
          <w:lang w:val="es-ES"/>
        </w:rPr>
        <w:t>Instruir valores positivos hacia la vida, enfatizando los aspectos buenos de vivir y la necesidad de cuidar la salud y valorar la vida que uno tiene, resulta muy positivo para prevenir el tabaquismo.</w:t>
      </w:r>
    </w:p>
    <w:p w14:paraId="70F90348"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b/>
          <w:lang w:val="es-ES"/>
        </w:rPr>
      </w:pPr>
    </w:p>
    <w:p w14:paraId="1BFFE735"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b/>
          <w:lang w:val="es-ES"/>
        </w:rPr>
      </w:pPr>
      <w:r w:rsidRPr="003512DE">
        <w:rPr>
          <w:rFonts w:ascii="Verdana" w:hAnsi="Verdana" w:cs="Arial"/>
          <w:b/>
          <w:lang w:val="es-ES"/>
        </w:rPr>
        <w:t xml:space="preserve">7- Promover la actividad física: </w:t>
      </w:r>
      <w:r w:rsidRPr="003512DE">
        <w:rPr>
          <w:rFonts w:ascii="Verdana" w:hAnsi="Verdana" w:cs="Arial"/>
          <w:lang w:val="es-ES"/>
        </w:rPr>
        <w:t>Realizar actividad física, fomentar actividades saludables y adoptar estilos de vida sanos son el mejor mecanismo para no dar lugar de entrada al tabaquismo.</w:t>
      </w:r>
    </w:p>
    <w:p w14:paraId="43558E15"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lang w:val="es-ES"/>
        </w:rPr>
      </w:pPr>
    </w:p>
    <w:p w14:paraId="44388D73" w14:textId="77777777" w:rsidR="003512DE" w:rsidRPr="003512DE" w:rsidRDefault="003512DE" w:rsidP="003512DE">
      <w:pPr>
        <w:pStyle w:val="Prrafodelista"/>
        <w:widowControl w:val="0"/>
        <w:tabs>
          <w:tab w:val="left" w:pos="1562"/>
        </w:tabs>
        <w:autoSpaceDE w:val="0"/>
        <w:spacing w:before="1" w:line="276" w:lineRule="auto"/>
        <w:ind w:left="0" w:right="50"/>
        <w:jc w:val="both"/>
        <w:rPr>
          <w:rFonts w:ascii="Verdana" w:hAnsi="Verdana" w:cs="Arial"/>
          <w:lang w:val="es-ES"/>
        </w:rPr>
      </w:pPr>
      <w:r w:rsidRPr="003512DE">
        <w:rPr>
          <w:rFonts w:ascii="Verdana" w:hAnsi="Verdana" w:cs="Arial"/>
          <w:b/>
          <w:lang w:val="es-ES"/>
        </w:rPr>
        <w:t>8- Enseñar a rechazar:</w:t>
      </w:r>
      <w:r w:rsidRPr="003512DE">
        <w:rPr>
          <w:rFonts w:ascii="Verdana" w:hAnsi="Verdana" w:cs="Arial"/>
          <w:lang w:val="es-ES"/>
        </w:rPr>
        <w:t xml:space="preserve"> Enseñar a rechazar constituye una habilidad básica para toda persona, no sólo para prevenir el tabaquismo, sino para un correcto Desarrollo intra e interpersonal.</w:t>
      </w:r>
    </w:p>
    <w:p w14:paraId="71B53DCA" w14:textId="77777777" w:rsidR="003512DE" w:rsidRPr="003512DE" w:rsidRDefault="003512DE" w:rsidP="003512DE">
      <w:pPr>
        <w:pStyle w:val="Prrafodelista"/>
        <w:widowControl w:val="0"/>
        <w:tabs>
          <w:tab w:val="left" w:pos="1562"/>
        </w:tabs>
        <w:autoSpaceDE w:val="0"/>
        <w:spacing w:before="1" w:line="276" w:lineRule="auto"/>
        <w:ind w:right="50"/>
        <w:jc w:val="both"/>
        <w:rPr>
          <w:rFonts w:ascii="Verdana" w:hAnsi="Verdana" w:cs="Arial"/>
          <w:lang w:val="es-ES"/>
        </w:rPr>
      </w:pPr>
    </w:p>
    <w:p w14:paraId="5110613F" w14:textId="77777777" w:rsidR="003512DE" w:rsidRPr="003512DE" w:rsidRDefault="003512DE" w:rsidP="003512DE">
      <w:pPr>
        <w:pStyle w:val="Prrafodelista"/>
        <w:widowControl w:val="0"/>
        <w:tabs>
          <w:tab w:val="left" w:pos="1562"/>
        </w:tabs>
        <w:autoSpaceDE w:val="0"/>
        <w:spacing w:before="1" w:line="276" w:lineRule="auto"/>
        <w:ind w:right="50"/>
        <w:jc w:val="both"/>
        <w:rPr>
          <w:rFonts w:ascii="Verdana" w:hAnsi="Verdana" w:cs="Arial"/>
          <w:lang w:val="es-ES"/>
        </w:rPr>
      </w:pPr>
    </w:p>
    <w:p w14:paraId="7C6F9941" w14:textId="77777777" w:rsidR="003512DE" w:rsidRPr="003512DE" w:rsidRDefault="003512DE" w:rsidP="003512DE">
      <w:pPr>
        <w:numPr>
          <w:ilvl w:val="1"/>
          <w:numId w:val="34"/>
        </w:numPr>
        <w:suppressAutoHyphens/>
        <w:spacing w:line="276" w:lineRule="auto"/>
        <w:ind w:firstLine="66"/>
        <w:jc w:val="both"/>
        <w:rPr>
          <w:rFonts w:ascii="Verdana" w:hAnsi="Verdana" w:cs="Arial"/>
          <w:b/>
          <w:sz w:val="22"/>
          <w:szCs w:val="22"/>
        </w:rPr>
      </w:pPr>
      <w:r w:rsidRPr="003512DE">
        <w:rPr>
          <w:rFonts w:ascii="Verdana" w:hAnsi="Verdana" w:cs="Arial"/>
          <w:b/>
          <w:sz w:val="22"/>
          <w:szCs w:val="22"/>
        </w:rPr>
        <w:t>SUSTANCIAS PSICOACTIVAS (DROGAS)</w:t>
      </w:r>
    </w:p>
    <w:p w14:paraId="60575DFA" w14:textId="77777777" w:rsidR="003512DE" w:rsidRPr="003512DE" w:rsidRDefault="003512DE" w:rsidP="003512DE">
      <w:pPr>
        <w:spacing w:line="276" w:lineRule="auto"/>
        <w:ind w:left="426"/>
        <w:jc w:val="both"/>
        <w:rPr>
          <w:rFonts w:ascii="Verdana" w:hAnsi="Verdana" w:cs="Arial"/>
          <w:b/>
          <w:sz w:val="22"/>
          <w:szCs w:val="22"/>
        </w:rPr>
      </w:pPr>
    </w:p>
    <w:p w14:paraId="12BD3A55" w14:textId="77777777" w:rsidR="003512DE" w:rsidRPr="003512DE" w:rsidRDefault="003512DE" w:rsidP="003512DE">
      <w:pPr>
        <w:pStyle w:val="Textoindependiente"/>
        <w:spacing w:line="276" w:lineRule="auto"/>
        <w:ind w:right="50"/>
        <w:jc w:val="both"/>
        <w:rPr>
          <w:rFonts w:ascii="Verdana" w:hAnsi="Verdana" w:cs="Arial"/>
          <w:sz w:val="22"/>
          <w:szCs w:val="22"/>
        </w:rPr>
      </w:pPr>
      <w:r w:rsidRPr="003512DE">
        <w:rPr>
          <w:rFonts w:ascii="Verdana" w:hAnsi="Verdana" w:cs="Arial"/>
          <w:sz w:val="22"/>
          <w:szCs w:val="22"/>
        </w:rPr>
        <w:t xml:space="preserve">Se considera psicoactivo a toda </w:t>
      </w:r>
      <w:hyperlink r:id="rId19">
        <w:r w:rsidRPr="003512DE">
          <w:rPr>
            <w:rFonts w:ascii="Verdana" w:hAnsi="Verdana" w:cs="Arial"/>
            <w:sz w:val="22"/>
            <w:szCs w:val="22"/>
          </w:rPr>
          <w:t xml:space="preserve">sustancia </w:t>
        </w:r>
      </w:hyperlink>
      <w:hyperlink r:id="rId20">
        <w:r w:rsidRPr="003512DE">
          <w:rPr>
            <w:rFonts w:ascii="Verdana" w:hAnsi="Verdana" w:cs="Arial"/>
            <w:sz w:val="22"/>
            <w:szCs w:val="22"/>
          </w:rPr>
          <w:t xml:space="preserve">química </w:t>
        </w:r>
      </w:hyperlink>
      <w:r w:rsidRPr="003512DE">
        <w:rPr>
          <w:rFonts w:ascii="Verdana" w:hAnsi="Verdana" w:cs="Arial"/>
          <w:sz w:val="22"/>
          <w:szCs w:val="22"/>
        </w:rPr>
        <w:t xml:space="preserve">de origen natural o sintético que al introducirse por cualquier vía de administración (ingerida, fumada, inhalada, inyectada, entre otras) produce una alteración del funcionamiento del sistema nervioso central del individuo, la cual modifica la conciencia, el estado de ánimo o los procesos de pensamiento. Estas sustancias son capaces de inhibir el </w:t>
      </w:r>
      <w:hyperlink r:id="rId21">
        <w:r w:rsidRPr="003512DE">
          <w:rPr>
            <w:rFonts w:ascii="Verdana" w:hAnsi="Verdana" w:cs="Arial"/>
            <w:sz w:val="22"/>
            <w:szCs w:val="22"/>
          </w:rPr>
          <w:t xml:space="preserve">dolor, </w:t>
        </w:r>
      </w:hyperlink>
      <w:r w:rsidRPr="003512DE">
        <w:rPr>
          <w:rFonts w:ascii="Verdana" w:hAnsi="Verdana" w:cs="Arial"/>
          <w:sz w:val="22"/>
          <w:szCs w:val="22"/>
        </w:rPr>
        <w:t>modificar el estado anímico o alterar las percepciones.</w:t>
      </w:r>
    </w:p>
    <w:p w14:paraId="007381AF" w14:textId="77777777" w:rsidR="003512DE" w:rsidRPr="003512DE" w:rsidRDefault="003512DE" w:rsidP="003512DE">
      <w:pPr>
        <w:pStyle w:val="Textoindependiente"/>
        <w:spacing w:line="276" w:lineRule="auto"/>
        <w:ind w:left="842" w:right="50"/>
        <w:jc w:val="both"/>
        <w:rPr>
          <w:rFonts w:ascii="Verdana" w:hAnsi="Verdana" w:cs="Arial"/>
          <w:sz w:val="22"/>
          <w:szCs w:val="22"/>
        </w:rPr>
      </w:pPr>
    </w:p>
    <w:p w14:paraId="6A42CFE4" w14:textId="77777777" w:rsidR="003512DE" w:rsidRPr="003512DE" w:rsidRDefault="003512DE" w:rsidP="003512DE">
      <w:pPr>
        <w:pStyle w:val="Textoindependiente"/>
        <w:spacing w:line="276" w:lineRule="auto"/>
        <w:ind w:left="644" w:right="50"/>
        <w:jc w:val="both"/>
        <w:rPr>
          <w:rFonts w:ascii="Verdana" w:hAnsi="Verdana" w:cs="Arial"/>
          <w:b/>
          <w:sz w:val="22"/>
          <w:szCs w:val="22"/>
        </w:rPr>
      </w:pPr>
      <w:r w:rsidRPr="003512DE">
        <w:rPr>
          <w:rFonts w:ascii="Verdana" w:hAnsi="Verdana" w:cs="Arial"/>
          <w:b/>
          <w:sz w:val="22"/>
          <w:szCs w:val="22"/>
        </w:rPr>
        <w:t>Tipos de sustancias psicoactivas:</w:t>
      </w:r>
    </w:p>
    <w:p w14:paraId="202E5C4F" w14:textId="77777777" w:rsidR="003512DE" w:rsidRPr="003512DE" w:rsidRDefault="003512DE" w:rsidP="003512DE">
      <w:pPr>
        <w:pStyle w:val="Textoindependiente"/>
        <w:spacing w:line="276" w:lineRule="auto"/>
        <w:ind w:left="644" w:right="50"/>
        <w:jc w:val="both"/>
        <w:rPr>
          <w:rFonts w:ascii="Verdana" w:hAnsi="Verdana" w:cs="Arial"/>
          <w:b/>
          <w:sz w:val="22"/>
          <w:szCs w:val="22"/>
        </w:rPr>
      </w:pPr>
    </w:p>
    <w:p w14:paraId="2D981905" w14:textId="77777777" w:rsidR="003512DE" w:rsidRPr="003512DE" w:rsidRDefault="003512DE" w:rsidP="00370A05">
      <w:pPr>
        <w:pStyle w:val="Textoindependiente"/>
        <w:numPr>
          <w:ilvl w:val="0"/>
          <w:numId w:val="37"/>
        </w:numPr>
        <w:suppressAutoHyphens/>
        <w:spacing w:line="276" w:lineRule="auto"/>
        <w:ind w:left="284" w:right="50" w:hanging="284"/>
        <w:jc w:val="both"/>
        <w:rPr>
          <w:rFonts w:ascii="Verdana" w:hAnsi="Verdana" w:cs="Arial"/>
          <w:b/>
          <w:sz w:val="22"/>
          <w:szCs w:val="22"/>
        </w:rPr>
      </w:pPr>
      <w:r w:rsidRPr="003512DE">
        <w:rPr>
          <w:rFonts w:ascii="Verdana" w:hAnsi="Verdana" w:cs="Arial"/>
          <w:b/>
          <w:sz w:val="22"/>
          <w:szCs w:val="22"/>
        </w:rPr>
        <w:t>Estimulantes:</w:t>
      </w:r>
      <w:r w:rsidRPr="003512DE">
        <w:rPr>
          <w:rFonts w:ascii="Verdana" w:hAnsi="Verdana" w:cs="Arial"/>
          <w:sz w:val="22"/>
          <w:szCs w:val="22"/>
        </w:rPr>
        <w:t xml:space="preserve"> Son sustancias que aumentan los niveles de actividad motriz cognitiva, refuerzan la vigilia, el estado de alerta y la atención y, a menudo, tienen potencial euforizante. Aumentan la frecuencia respiratoria, la tensión muscular, los latidos de corazón y la presión arterial, incrementan la actividad física, producen agotamiento, alucinaciones. Ejemplo: coca, crack, bazuco, nicotina, cafeína, bebidas energizantes y el éxtasis.</w:t>
      </w:r>
    </w:p>
    <w:p w14:paraId="3F0491E2" w14:textId="77777777" w:rsidR="003512DE" w:rsidRPr="003512DE" w:rsidRDefault="003512DE" w:rsidP="00370A05">
      <w:pPr>
        <w:pStyle w:val="Textoindependiente"/>
        <w:numPr>
          <w:ilvl w:val="0"/>
          <w:numId w:val="37"/>
        </w:numPr>
        <w:suppressAutoHyphens/>
        <w:spacing w:line="276" w:lineRule="auto"/>
        <w:ind w:left="284" w:right="50" w:hanging="284"/>
        <w:jc w:val="both"/>
        <w:rPr>
          <w:rFonts w:ascii="Verdana" w:hAnsi="Verdana" w:cs="Arial"/>
          <w:sz w:val="22"/>
          <w:szCs w:val="22"/>
        </w:rPr>
      </w:pPr>
      <w:r w:rsidRPr="003512DE">
        <w:rPr>
          <w:rFonts w:ascii="Verdana" w:hAnsi="Verdana" w:cs="Arial"/>
          <w:b/>
          <w:sz w:val="22"/>
          <w:szCs w:val="22"/>
        </w:rPr>
        <w:t>Depresoras:</w:t>
      </w:r>
      <w:r w:rsidRPr="003512DE">
        <w:rPr>
          <w:rFonts w:ascii="Verdana" w:hAnsi="Verdana" w:cs="Arial"/>
          <w:sz w:val="22"/>
          <w:szCs w:val="22"/>
        </w:rPr>
        <w:t xml:space="preserve"> Son sustancias que atenúan o inhiben los mecanismos cerebrales actuando como calmantes o sedantes. Desaceleran el funcionamiento y la velocidad de la actividad mental y de ciertas funciones físicas, de coordinación motriz y tono muscular. Disminuyen el ritmo del sistema nervioso, de los latidos del corazón, de la respiración, el tono muscular y la atención, producen reacciones lentas. Ejemplo: alcohol, opiáceos, tranquilizantes, hipnóticos, barbitúricos, inhalantes.</w:t>
      </w:r>
    </w:p>
    <w:p w14:paraId="2D5D665E" w14:textId="77777777" w:rsidR="003512DE" w:rsidRPr="003512DE" w:rsidRDefault="003512DE" w:rsidP="00370A05">
      <w:pPr>
        <w:pStyle w:val="Textoindependiente"/>
        <w:numPr>
          <w:ilvl w:val="0"/>
          <w:numId w:val="37"/>
        </w:numPr>
        <w:suppressAutoHyphens/>
        <w:spacing w:line="276" w:lineRule="auto"/>
        <w:ind w:left="284" w:right="50" w:hanging="284"/>
        <w:jc w:val="both"/>
        <w:rPr>
          <w:rFonts w:ascii="Verdana" w:hAnsi="Verdana" w:cs="Arial"/>
          <w:sz w:val="22"/>
          <w:szCs w:val="22"/>
        </w:rPr>
      </w:pPr>
      <w:r w:rsidRPr="003512DE">
        <w:rPr>
          <w:rFonts w:ascii="Verdana" w:hAnsi="Verdana" w:cs="Arial"/>
          <w:b/>
          <w:sz w:val="22"/>
          <w:szCs w:val="22"/>
        </w:rPr>
        <w:t>Alucinógenas:</w:t>
      </w:r>
      <w:r w:rsidRPr="003512DE">
        <w:rPr>
          <w:rFonts w:ascii="Verdana" w:hAnsi="Verdana" w:cs="Arial"/>
          <w:sz w:val="22"/>
          <w:szCs w:val="22"/>
        </w:rPr>
        <w:t xml:space="preserve"> Son sustancias que distorsionan la percepción de la realidad, alteran los sentidos, produciendo distorsión en la percepción de visiones, audiciones y generando sensaciones irreales. Aumentan los latidos del corazón, producen tolerancia y dependencia psicológica, pueden producir malformaciones congénitas. Ejemplo: marihuana, ácidos como el LSD y hongos.</w:t>
      </w:r>
    </w:p>
    <w:p w14:paraId="732CE0C3" w14:textId="77777777" w:rsidR="003512DE" w:rsidRPr="003512DE" w:rsidRDefault="003512DE" w:rsidP="00370A05">
      <w:pPr>
        <w:pStyle w:val="Textoindependiente"/>
        <w:numPr>
          <w:ilvl w:val="0"/>
          <w:numId w:val="37"/>
        </w:numPr>
        <w:suppressAutoHyphens/>
        <w:spacing w:line="276" w:lineRule="auto"/>
        <w:ind w:left="284" w:right="50" w:hanging="284"/>
        <w:jc w:val="both"/>
        <w:rPr>
          <w:rFonts w:ascii="Verdana" w:hAnsi="Verdana" w:cs="Arial"/>
          <w:sz w:val="22"/>
          <w:szCs w:val="22"/>
        </w:rPr>
      </w:pPr>
      <w:r w:rsidRPr="003512DE">
        <w:rPr>
          <w:rFonts w:ascii="Verdana" w:hAnsi="Verdana" w:cs="Arial"/>
          <w:b/>
          <w:sz w:val="22"/>
          <w:szCs w:val="22"/>
        </w:rPr>
        <w:t>Volátiles:</w:t>
      </w:r>
      <w:r w:rsidRPr="003512DE">
        <w:rPr>
          <w:rFonts w:ascii="Verdana" w:hAnsi="Verdana" w:cs="Arial"/>
          <w:sz w:val="22"/>
          <w:szCs w:val="22"/>
        </w:rPr>
        <w:t xml:space="preserve"> Son sustancias que producen sensación de hormigueo, visión borrosa, zumbidos en los oídos, euforia, inestabilidad en la marcha, agresividad, sueño, pérdida de la conciencia, alucinaciones, depresión, dependencia psicológica y física y gran tolerancia. Ejemplo: colas, pegantes, pinturas, barnices, gasolina, disolvente de uñas y de pinturas.</w:t>
      </w:r>
    </w:p>
    <w:p w14:paraId="1BB79706" w14:textId="77777777" w:rsidR="003512DE" w:rsidRPr="003512DE" w:rsidRDefault="003512DE" w:rsidP="00370A05">
      <w:pPr>
        <w:pStyle w:val="Textoindependiente"/>
        <w:numPr>
          <w:ilvl w:val="0"/>
          <w:numId w:val="37"/>
        </w:numPr>
        <w:suppressAutoHyphens/>
        <w:spacing w:line="276" w:lineRule="auto"/>
        <w:ind w:left="284" w:right="50" w:hanging="284"/>
        <w:jc w:val="both"/>
        <w:rPr>
          <w:rFonts w:ascii="Verdana" w:hAnsi="Verdana" w:cs="Arial"/>
          <w:sz w:val="22"/>
          <w:szCs w:val="22"/>
        </w:rPr>
      </w:pPr>
      <w:r w:rsidRPr="003512DE">
        <w:rPr>
          <w:rFonts w:ascii="Verdana" w:hAnsi="Verdana" w:cs="Arial"/>
          <w:sz w:val="22"/>
          <w:szCs w:val="22"/>
        </w:rPr>
        <w:t>Sustancias psicoactivas comunes y consecuencias de su consumo excesivo.</w:t>
      </w:r>
    </w:p>
    <w:p w14:paraId="6D297028" w14:textId="77777777" w:rsidR="003512DE" w:rsidRPr="003512DE" w:rsidRDefault="003512DE" w:rsidP="00370A05">
      <w:pPr>
        <w:pStyle w:val="Textoindependiente"/>
        <w:numPr>
          <w:ilvl w:val="0"/>
          <w:numId w:val="37"/>
        </w:numPr>
        <w:suppressAutoHyphens/>
        <w:spacing w:line="276" w:lineRule="auto"/>
        <w:ind w:left="284" w:right="50" w:hanging="284"/>
        <w:jc w:val="both"/>
        <w:rPr>
          <w:rFonts w:ascii="Verdana" w:hAnsi="Verdana" w:cs="Arial"/>
          <w:sz w:val="22"/>
          <w:szCs w:val="22"/>
        </w:rPr>
      </w:pPr>
      <w:r w:rsidRPr="003512DE">
        <w:rPr>
          <w:rFonts w:ascii="Verdana" w:hAnsi="Verdana" w:cs="Arial"/>
          <w:b/>
          <w:sz w:val="22"/>
          <w:szCs w:val="22"/>
        </w:rPr>
        <w:t>Heroína:</w:t>
      </w:r>
      <w:r w:rsidRPr="003512DE">
        <w:rPr>
          <w:rFonts w:ascii="Verdana" w:hAnsi="Verdana" w:cs="Arial"/>
          <w:sz w:val="22"/>
          <w:szCs w:val="22"/>
        </w:rPr>
        <w:t xml:space="preserve"> La heroína es una </w:t>
      </w:r>
      <w:hyperlink r:id="rId22">
        <w:r w:rsidRPr="003512DE">
          <w:rPr>
            <w:rFonts w:ascii="Verdana" w:hAnsi="Verdana" w:cs="Arial"/>
            <w:sz w:val="22"/>
            <w:szCs w:val="22"/>
          </w:rPr>
          <w:t xml:space="preserve">droga </w:t>
        </w:r>
      </w:hyperlink>
      <w:r w:rsidRPr="003512DE">
        <w:rPr>
          <w:rFonts w:ascii="Verdana" w:hAnsi="Verdana" w:cs="Arial"/>
          <w:sz w:val="22"/>
          <w:szCs w:val="22"/>
        </w:rPr>
        <w:t xml:space="preserve">semisintética, derivada de la </w:t>
      </w:r>
      <w:hyperlink r:id="rId23">
        <w:r w:rsidRPr="003512DE">
          <w:rPr>
            <w:rFonts w:ascii="Verdana" w:hAnsi="Verdana" w:cs="Arial"/>
            <w:sz w:val="22"/>
            <w:szCs w:val="22"/>
          </w:rPr>
          <w:t xml:space="preserve">morfina </w:t>
        </w:r>
      </w:hyperlink>
      <w:r w:rsidRPr="003512DE">
        <w:rPr>
          <w:rFonts w:ascii="Verdana" w:hAnsi="Verdana" w:cs="Arial"/>
          <w:sz w:val="22"/>
          <w:szCs w:val="22"/>
        </w:rPr>
        <w:t xml:space="preserve">y originada a partir de la </w:t>
      </w:r>
      <w:hyperlink r:id="rId24">
        <w:r w:rsidRPr="003512DE">
          <w:rPr>
            <w:rFonts w:ascii="Verdana" w:hAnsi="Verdana" w:cs="Arial"/>
            <w:sz w:val="22"/>
            <w:szCs w:val="22"/>
          </w:rPr>
          <w:t xml:space="preserve">adormidera, </w:t>
        </w:r>
      </w:hyperlink>
      <w:r w:rsidRPr="003512DE">
        <w:rPr>
          <w:rFonts w:ascii="Verdana" w:hAnsi="Verdana" w:cs="Arial"/>
          <w:sz w:val="22"/>
          <w:szCs w:val="22"/>
        </w:rPr>
        <w:t xml:space="preserve">de la que se extrae el </w:t>
      </w:r>
      <w:hyperlink r:id="rId25">
        <w:r w:rsidRPr="003512DE">
          <w:rPr>
            <w:rFonts w:ascii="Verdana" w:hAnsi="Verdana" w:cs="Arial"/>
            <w:sz w:val="22"/>
            <w:szCs w:val="22"/>
          </w:rPr>
          <w:t xml:space="preserve">opio. </w:t>
        </w:r>
      </w:hyperlink>
      <w:r w:rsidRPr="003512DE">
        <w:rPr>
          <w:rFonts w:ascii="Verdana" w:hAnsi="Verdana" w:cs="Arial"/>
          <w:sz w:val="22"/>
          <w:szCs w:val="22"/>
        </w:rPr>
        <w:t>La heroína, generalmente se vende en forma de polvo blanco o marrón.</w:t>
      </w:r>
    </w:p>
    <w:p w14:paraId="69C0AA76" w14:textId="77777777" w:rsidR="003512DE" w:rsidRPr="003512DE" w:rsidRDefault="003512DE" w:rsidP="003512DE">
      <w:pPr>
        <w:spacing w:before="1" w:line="276" w:lineRule="auto"/>
        <w:ind w:left="1134" w:right="50"/>
        <w:jc w:val="both"/>
        <w:rPr>
          <w:rFonts w:ascii="Verdana" w:hAnsi="Verdana" w:cs="Arial"/>
          <w:sz w:val="22"/>
          <w:szCs w:val="22"/>
        </w:rPr>
      </w:pP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4485"/>
      </w:tblGrid>
      <w:tr w:rsidR="003512DE" w:rsidRPr="003512DE" w14:paraId="64F67D7E" w14:textId="77777777" w:rsidTr="00370A05">
        <w:tc>
          <w:tcPr>
            <w:tcW w:w="3476" w:type="dxa"/>
            <w:shd w:val="clear" w:color="auto" w:fill="auto"/>
          </w:tcPr>
          <w:p w14:paraId="1F585B7E" w14:textId="77777777" w:rsidR="003512DE" w:rsidRPr="003512DE" w:rsidRDefault="003512DE" w:rsidP="001E5E12">
            <w:pPr>
              <w:pStyle w:val="Prrafodelista"/>
              <w:widowControl w:val="0"/>
              <w:tabs>
                <w:tab w:val="left" w:pos="1561"/>
                <w:tab w:val="left" w:pos="1562"/>
              </w:tabs>
              <w:autoSpaceDE w:val="0"/>
              <w:spacing w:before="101" w:line="276" w:lineRule="auto"/>
              <w:ind w:left="0"/>
              <w:jc w:val="center"/>
              <w:rPr>
                <w:rFonts w:ascii="Verdana" w:hAnsi="Verdana" w:cs="Arial"/>
                <w:b/>
              </w:rPr>
            </w:pPr>
            <w:r w:rsidRPr="003512DE">
              <w:rPr>
                <w:rFonts w:ascii="Verdana" w:hAnsi="Verdana" w:cs="Arial"/>
                <w:b/>
              </w:rPr>
              <w:t>Efectos a corto</w:t>
            </w:r>
            <w:r w:rsidRPr="003512DE">
              <w:rPr>
                <w:rFonts w:ascii="Verdana" w:hAnsi="Verdana" w:cs="Arial"/>
                <w:b/>
                <w:spacing w:val="-1"/>
              </w:rPr>
              <w:t xml:space="preserve"> </w:t>
            </w:r>
            <w:r w:rsidRPr="003512DE">
              <w:rPr>
                <w:rFonts w:ascii="Verdana" w:hAnsi="Verdana" w:cs="Arial"/>
                <w:b/>
              </w:rPr>
              <w:t>plazo</w:t>
            </w:r>
          </w:p>
        </w:tc>
        <w:tc>
          <w:tcPr>
            <w:tcW w:w="4485" w:type="dxa"/>
            <w:shd w:val="clear" w:color="auto" w:fill="auto"/>
          </w:tcPr>
          <w:p w14:paraId="1BBAB676" w14:textId="77777777" w:rsidR="003512DE" w:rsidRPr="003512DE" w:rsidRDefault="003512DE" w:rsidP="001E5E12">
            <w:pPr>
              <w:pStyle w:val="Prrafodelista"/>
              <w:widowControl w:val="0"/>
              <w:tabs>
                <w:tab w:val="left" w:pos="1561"/>
                <w:tab w:val="left" w:pos="1562"/>
              </w:tabs>
              <w:autoSpaceDE w:val="0"/>
              <w:spacing w:before="101" w:line="276" w:lineRule="auto"/>
              <w:ind w:left="0"/>
              <w:jc w:val="center"/>
              <w:rPr>
                <w:rFonts w:ascii="Verdana" w:hAnsi="Verdana" w:cs="Arial"/>
                <w:b/>
              </w:rPr>
            </w:pPr>
            <w:r w:rsidRPr="003512DE">
              <w:rPr>
                <w:rFonts w:ascii="Verdana" w:hAnsi="Verdana" w:cs="Arial"/>
                <w:b/>
              </w:rPr>
              <w:t>Efectos a largo</w:t>
            </w:r>
            <w:r w:rsidRPr="003512DE">
              <w:rPr>
                <w:rFonts w:ascii="Verdana" w:hAnsi="Verdana" w:cs="Arial"/>
                <w:b/>
                <w:spacing w:val="-1"/>
              </w:rPr>
              <w:t xml:space="preserve"> </w:t>
            </w:r>
            <w:r w:rsidRPr="003512DE">
              <w:rPr>
                <w:rFonts w:ascii="Verdana" w:hAnsi="Verdana" w:cs="Arial"/>
                <w:b/>
              </w:rPr>
              <w:t>plazo</w:t>
            </w:r>
          </w:p>
        </w:tc>
      </w:tr>
      <w:tr w:rsidR="003512DE" w:rsidRPr="003512DE" w14:paraId="5730D449" w14:textId="77777777" w:rsidTr="00370A05">
        <w:tc>
          <w:tcPr>
            <w:tcW w:w="3476" w:type="dxa"/>
            <w:shd w:val="clear" w:color="auto" w:fill="auto"/>
          </w:tcPr>
          <w:p w14:paraId="5F39468E"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“Rush” u oleada de euforia</w:t>
            </w:r>
          </w:p>
          <w:p w14:paraId="33549220"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Depresión respiratoria</w:t>
            </w:r>
          </w:p>
          <w:p w14:paraId="4E76959D"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Ofuscación del funcionamiento mental</w:t>
            </w:r>
          </w:p>
          <w:p w14:paraId="36568685"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Náuseas y vómito</w:t>
            </w:r>
          </w:p>
          <w:p w14:paraId="30737808"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Supresión del dolor</w:t>
            </w:r>
          </w:p>
          <w:p w14:paraId="58D08AF8"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Abortos espontáneos</w:t>
            </w:r>
          </w:p>
          <w:p w14:paraId="5370318C" w14:textId="77777777" w:rsidR="003512DE" w:rsidRPr="003512DE" w:rsidRDefault="003512DE" w:rsidP="003512DE">
            <w:pPr>
              <w:pStyle w:val="Textoindependiente"/>
              <w:numPr>
                <w:ilvl w:val="0"/>
                <w:numId w:val="28"/>
              </w:numPr>
              <w:tabs>
                <w:tab w:val="left" w:pos="317"/>
              </w:tabs>
              <w:suppressAutoHyphens/>
              <w:autoSpaceDN w:val="0"/>
              <w:spacing w:before="1" w:line="276" w:lineRule="auto"/>
              <w:ind w:left="317" w:hanging="283"/>
              <w:textAlignment w:val="baseline"/>
              <w:rPr>
                <w:rFonts w:ascii="Verdana" w:hAnsi="Verdana" w:cs="Arial"/>
                <w:sz w:val="22"/>
                <w:szCs w:val="22"/>
              </w:rPr>
            </w:pPr>
          </w:p>
        </w:tc>
        <w:tc>
          <w:tcPr>
            <w:tcW w:w="4485" w:type="dxa"/>
            <w:shd w:val="clear" w:color="auto" w:fill="auto"/>
          </w:tcPr>
          <w:p w14:paraId="12299F74"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Adicción</w:t>
            </w:r>
          </w:p>
          <w:p w14:paraId="61D6E594"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Enfermedades infecciosas, por ejemplo, VIH, hepatitis B y C</w:t>
            </w:r>
          </w:p>
          <w:p w14:paraId="0C3240B3"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Venas colapsadas</w:t>
            </w:r>
          </w:p>
          <w:p w14:paraId="7EE8D602"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Infecciones bacterianas</w:t>
            </w:r>
          </w:p>
          <w:p w14:paraId="456719C4"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Abscesos</w:t>
            </w:r>
          </w:p>
          <w:p w14:paraId="1F54449A"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Infección del endocardio y las válvulas del corazón</w:t>
            </w:r>
          </w:p>
          <w:p w14:paraId="7ED89DF6"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Artritis y otros problemas reumatológicos</w:t>
            </w:r>
          </w:p>
        </w:tc>
      </w:tr>
    </w:tbl>
    <w:p w14:paraId="074CE058" w14:textId="77777777" w:rsidR="003512DE" w:rsidRPr="003512DE" w:rsidRDefault="003512DE" w:rsidP="003512DE">
      <w:pPr>
        <w:spacing w:before="1" w:line="276" w:lineRule="auto"/>
        <w:ind w:left="1134" w:right="50"/>
        <w:jc w:val="both"/>
        <w:rPr>
          <w:rFonts w:ascii="Verdana" w:hAnsi="Verdana" w:cs="Arial"/>
          <w:sz w:val="22"/>
          <w:szCs w:val="22"/>
        </w:rPr>
      </w:pPr>
    </w:p>
    <w:p w14:paraId="2B47520F" w14:textId="77777777" w:rsidR="003512DE" w:rsidRPr="003512DE" w:rsidRDefault="003512DE" w:rsidP="003512DE">
      <w:pPr>
        <w:pStyle w:val="Textoindependiente"/>
        <w:numPr>
          <w:ilvl w:val="0"/>
          <w:numId w:val="37"/>
        </w:numPr>
        <w:suppressAutoHyphens/>
        <w:spacing w:line="276" w:lineRule="auto"/>
        <w:ind w:left="567" w:right="50" w:hanging="567"/>
        <w:jc w:val="both"/>
        <w:rPr>
          <w:rFonts w:ascii="Verdana" w:hAnsi="Verdana" w:cs="Arial"/>
          <w:sz w:val="22"/>
          <w:szCs w:val="22"/>
        </w:rPr>
      </w:pPr>
      <w:r w:rsidRPr="003512DE">
        <w:rPr>
          <w:rFonts w:ascii="Verdana" w:hAnsi="Verdana" w:cs="Arial"/>
          <w:b/>
          <w:sz w:val="22"/>
          <w:szCs w:val="22"/>
        </w:rPr>
        <w:t xml:space="preserve">Los barbitúricos: </w:t>
      </w:r>
      <w:r w:rsidRPr="003512DE">
        <w:rPr>
          <w:rFonts w:ascii="Verdana" w:hAnsi="Verdana" w:cs="Arial"/>
          <w:sz w:val="22"/>
          <w:szCs w:val="22"/>
        </w:rPr>
        <w:t xml:space="preserve">Son una familia de </w:t>
      </w:r>
      <w:hyperlink r:id="rId26">
        <w:r w:rsidRPr="003512DE">
          <w:rPr>
            <w:rFonts w:ascii="Verdana" w:hAnsi="Verdana" w:cs="Arial"/>
            <w:sz w:val="22"/>
            <w:szCs w:val="22"/>
          </w:rPr>
          <w:t xml:space="preserve">fármacos </w:t>
        </w:r>
      </w:hyperlink>
      <w:r w:rsidRPr="003512DE">
        <w:rPr>
          <w:rFonts w:ascii="Verdana" w:hAnsi="Verdana" w:cs="Arial"/>
          <w:sz w:val="22"/>
          <w:szCs w:val="22"/>
        </w:rPr>
        <w:t xml:space="preserve">derivados del </w:t>
      </w:r>
      <w:hyperlink r:id="rId27">
        <w:r w:rsidRPr="003512DE">
          <w:rPr>
            <w:rFonts w:ascii="Verdana" w:hAnsi="Verdana" w:cs="Arial"/>
            <w:sz w:val="22"/>
            <w:szCs w:val="22"/>
          </w:rPr>
          <w:t xml:space="preserve">ácido barbitúrico </w:t>
        </w:r>
      </w:hyperlink>
      <w:r w:rsidRPr="003512DE">
        <w:rPr>
          <w:rFonts w:ascii="Verdana" w:hAnsi="Verdana" w:cs="Arial"/>
          <w:sz w:val="22"/>
          <w:szCs w:val="22"/>
        </w:rPr>
        <w:t xml:space="preserve">que actúan como sedantes del </w:t>
      </w:r>
      <w:hyperlink r:id="rId28">
        <w:r w:rsidRPr="003512DE">
          <w:rPr>
            <w:rFonts w:ascii="Verdana" w:hAnsi="Verdana" w:cs="Arial"/>
            <w:sz w:val="22"/>
            <w:szCs w:val="22"/>
          </w:rPr>
          <w:t xml:space="preserve">sistema nervioso central </w:t>
        </w:r>
      </w:hyperlink>
      <w:r w:rsidRPr="003512DE">
        <w:rPr>
          <w:rFonts w:ascii="Verdana" w:hAnsi="Verdana" w:cs="Arial"/>
          <w:sz w:val="22"/>
          <w:szCs w:val="22"/>
        </w:rPr>
        <w:t xml:space="preserve">y producen un amplio esquema de efectos, desde sedación suave hasta </w:t>
      </w:r>
      <w:hyperlink r:id="rId29">
        <w:r w:rsidRPr="003512DE">
          <w:rPr>
            <w:rFonts w:ascii="Verdana" w:hAnsi="Verdana" w:cs="Arial"/>
            <w:sz w:val="22"/>
            <w:szCs w:val="22"/>
          </w:rPr>
          <w:t>anestesia</w:t>
        </w:r>
      </w:hyperlink>
      <w:r w:rsidRPr="003512DE">
        <w:rPr>
          <w:rFonts w:ascii="Verdana" w:hAnsi="Verdana" w:cs="Arial"/>
          <w:sz w:val="22"/>
          <w:szCs w:val="22"/>
        </w:rPr>
        <w:t xml:space="preserve"> total. Tienen un alto potencial de adicción, tanto física como psicológica. Los barbitúricos han sido reemplazados por las </w:t>
      </w:r>
      <w:hyperlink r:id="rId30">
        <w:r w:rsidRPr="003512DE">
          <w:rPr>
            <w:rFonts w:ascii="Verdana" w:hAnsi="Verdana" w:cs="Arial"/>
            <w:sz w:val="22"/>
            <w:szCs w:val="22"/>
          </w:rPr>
          <w:t xml:space="preserve">benzodiacepinas </w:t>
        </w:r>
      </w:hyperlink>
      <w:r w:rsidRPr="003512DE">
        <w:rPr>
          <w:rFonts w:ascii="Verdana" w:hAnsi="Verdana" w:cs="Arial"/>
          <w:sz w:val="22"/>
          <w:szCs w:val="22"/>
        </w:rPr>
        <w:t xml:space="preserve">en la práctica médica de rutina, por ejemplo, en el tratamiento de la </w:t>
      </w:r>
      <w:hyperlink r:id="rId31">
        <w:r w:rsidRPr="003512DE">
          <w:rPr>
            <w:rFonts w:ascii="Verdana" w:hAnsi="Verdana" w:cs="Arial"/>
            <w:sz w:val="22"/>
            <w:szCs w:val="22"/>
          </w:rPr>
          <w:t xml:space="preserve">ansiedad </w:t>
        </w:r>
      </w:hyperlink>
      <w:r w:rsidRPr="003512DE">
        <w:rPr>
          <w:rFonts w:ascii="Verdana" w:hAnsi="Verdana" w:cs="Arial"/>
          <w:sz w:val="22"/>
          <w:szCs w:val="22"/>
        </w:rPr>
        <w:t xml:space="preserve">y el </w:t>
      </w:r>
      <w:hyperlink r:id="rId32">
        <w:r w:rsidRPr="003512DE">
          <w:rPr>
            <w:rFonts w:ascii="Verdana" w:hAnsi="Verdana" w:cs="Arial"/>
            <w:sz w:val="22"/>
            <w:szCs w:val="22"/>
          </w:rPr>
          <w:t>insomnio,</w:t>
        </w:r>
      </w:hyperlink>
      <w:r w:rsidRPr="003512DE">
        <w:rPr>
          <w:rFonts w:ascii="Verdana" w:hAnsi="Verdana" w:cs="Arial"/>
          <w:sz w:val="22"/>
          <w:szCs w:val="22"/>
        </w:rPr>
        <w:t xml:space="preserve"> principalmente porque las benzodiacepinas son mucho menos peligrosas en sobredosis. Sin embargo, todavía se utilizan barbitúricos en la anestesia general, para la </w:t>
      </w:r>
      <w:hyperlink r:id="rId33">
        <w:r w:rsidRPr="003512DE">
          <w:rPr>
            <w:rFonts w:ascii="Verdana" w:hAnsi="Verdana" w:cs="Arial"/>
            <w:sz w:val="22"/>
            <w:szCs w:val="22"/>
          </w:rPr>
          <w:t xml:space="preserve">epilepsia </w:t>
        </w:r>
      </w:hyperlink>
      <w:r w:rsidRPr="003512DE">
        <w:rPr>
          <w:rFonts w:ascii="Verdana" w:hAnsi="Verdana" w:cs="Arial"/>
          <w:sz w:val="22"/>
          <w:szCs w:val="22"/>
        </w:rPr>
        <w:t>y el suicidio asistido.</w:t>
      </w:r>
    </w:p>
    <w:p w14:paraId="6A23C4DD" w14:textId="77777777" w:rsidR="003512DE" w:rsidRPr="003512DE" w:rsidRDefault="003512DE" w:rsidP="003512DE">
      <w:pPr>
        <w:pStyle w:val="Textoindependiente"/>
        <w:spacing w:before="1" w:line="276" w:lineRule="auto"/>
        <w:rPr>
          <w:rFonts w:ascii="Verdana" w:hAnsi="Verdana" w:cs="Arial"/>
          <w:sz w:val="22"/>
          <w:szCs w:val="22"/>
        </w:rPr>
      </w:pPr>
    </w:p>
    <w:p w14:paraId="7944540F" w14:textId="77777777" w:rsidR="003512DE" w:rsidRPr="003512DE" w:rsidRDefault="003512DE" w:rsidP="003512DE">
      <w:pPr>
        <w:spacing w:line="276" w:lineRule="auto"/>
        <w:ind w:left="842"/>
        <w:jc w:val="both"/>
        <w:rPr>
          <w:rFonts w:ascii="Verdana" w:hAnsi="Verdana" w:cs="Arial"/>
          <w:b/>
          <w:sz w:val="22"/>
          <w:szCs w:val="22"/>
        </w:rPr>
      </w:pPr>
      <w:r w:rsidRPr="003512DE">
        <w:rPr>
          <w:rFonts w:ascii="Verdana" w:hAnsi="Verdana" w:cs="Arial"/>
          <w:b/>
          <w:sz w:val="22"/>
          <w:szCs w:val="22"/>
        </w:rPr>
        <w:t>Efectos del consumo de barbitúricos</w:t>
      </w:r>
    </w:p>
    <w:p w14:paraId="4D59B45E" w14:textId="77777777" w:rsidR="003512DE" w:rsidRPr="003512DE" w:rsidRDefault="003512DE" w:rsidP="003512DE">
      <w:pPr>
        <w:spacing w:line="276" w:lineRule="auto"/>
        <w:ind w:left="842"/>
        <w:jc w:val="both"/>
        <w:rPr>
          <w:rFonts w:ascii="Verdana" w:hAnsi="Verdana" w:cs="Arial"/>
          <w:b/>
          <w:sz w:val="22"/>
          <w:szCs w:val="22"/>
        </w:rPr>
      </w:pPr>
    </w:p>
    <w:p w14:paraId="056949CD" w14:textId="77777777" w:rsidR="003512DE" w:rsidRPr="003512DE" w:rsidRDefault="003512DE" w:rsidP="003512DE">
      <w:pPr>
        <w:pStyle w:val="Prrafodelista"/>
        <w:widowControl w:val="0"/>
        <w:numPr>
          <w:ilvl w:val="1"/>
          <w:numId w:val="26"/>
        </w:numPr>
        <w:tabs>
          <w:tab w:val="left" w:pos="1561"/>
          <w:tab w:val="left" w:pos="1562"/>
        </w:tabs>
        <w:autoSpaceDE w:val="0"/>
        <w:spacing w:line="276" w:lineRule="auto"/>
        <w:textAlignment w:val="auto"/>
        <w:rPr>
          <w:rFonts w:ascii="Verdana" w:hAnsi="Verdana" w:cs="Arial"/>
        </w:rPr>
      </w:pPr>
      <w:r w:rsidRPr="003512DE">
        <w:rPr>
          <w:rFonts w:ascii="Verdana" w:hAnsi="Verdana" w:cs="Arial"/>
        </w:rPr>
        <w:t>Somnolencia</w:t>
      </w:r>
    </w:p>
    <w:p w14:paraId="3340F42C" w14:textId="77777777" w:rsidR="003512DE" w:rsidRPr="003512DE" w:rsidRDefault="003512DE" w:rsidP="003512DE">
      <w:pPr>
        <w:pStyle w:val="Prrafodelista"/>
        <w:widowControl w:val="0"/>
        <w:numPr>
          <w:ilvl w:val="1"/>
          <w:numId w:val="26"/>
        </w:numPr>
        <w:tabs>
          <w:tab w:val="left" w:pos="1561"/>
          <w:tab w:val="left" w:pos="1562"/>
        </w:tabs>
        <w:autoSpaceDE w:val="0"/>
        <w:spacing w:line="276" w:lineRule="auto"/>
        <w:textAlignment w:val="auto"/>
        <w:rPr>
          <w:rFonts w:ascii="Verdana" w:hAnsi="Verdana" w:cs="Arial"/>
        </w:rPr>
      </w:pPr>
      <w:r w:rsidRPr="003512DE">
        <w:rPr>
          <w:rFonts w:ascii="Verdana" w:hAnsi="Verdana" w:cs="Arial"/>
        </w:rPr>
        <w:t>Depresión de la</w:t>
      </w:r>
      <w:r w:rsidRPr="003512DE">
        <w:rPr>
          <w:rFonts w:ascii="Verdana" w:hAnsi="Verdana" w:cs="Arial"/>
          <w:spacing w:val="-7"/>
        </w:rPr>
        <w:t xml:space="preserve"> </w:t>
      </w:r>
      <w:r w:rsidRPr="003512DE">
        <w:rPr>
          <w:rFonts w:ascii="Verdana" w:hAnsi="Verdana" w:cs="Arial"/>
        </w:rPr>
        <w:t>respiración</w:t>
      </w:r>
    </w:p>
    <w:p w14:paraId="5DE40663" w14:textId="77777777" w:rsidR="003512DE" w:rsidRPr="003512DE" w:rsidRDefault="003512DE" w:rsidP="003512DE">
      <w:pPr>
        <w:pStyle w:val="Prrafodelista"/>
        <w:widowControl w:val="0"/>
        <w:numPr>
          <w:ilvl w:val="1"/>
          <w:numId w:val="26"/>
        </w:numPr>
        <w:tabs>
          <w:tab w:val="left" w:pos="1561"/>
          <w:tab w:val="left" w:pos="1562"/>
        </w:tabs>
        <w:autoSpaceDE w:val="0"/>
        <w:spacing w:line="276" w:lineRule="auto"/>
        <w:textAlignment w:val="auto"/>
        <w:rPr>
          <w:rFonts w:ascii="Verdana" w:hAnsi="Verdana" w:cs="Arial"/>
        </w:rPr>
      </w:pPr>
      <w:r w:rsidRPr="003512DE">
        <w:rPr>
          <w:rFonts w:ascii="Verdana" w:hAnsi="Verdana" w:cs="Arial"/>
        </w:rPr>
        <w:t>Depresión periférica del sistema</w:t>
      </w:r>
      <w:r w:rsidRPr="003512DE">
        <w:rPr>
          <w:rFonts w:ascii="Verdana" w:hAnsi="Verdana" w:cs="Arial"/>
          <w:spacing w:val="-9"/>
        </w:rPr>
        <w:t xml:space="preserve"> </w:t>
      </w:r>
      <w:r w:rsidRPr="003512DE">
        <w:rPr>
          <w:rFonts w:ascii="Verdana" w:hAnsi="Verdana" w:cs="Arial"/>
        </w:rPr>
        <w:t>nervioso</w:t>
      </w:r>
    </w:p>
    <w:p w14:paraId="0FD5EBF8" w14:textId="77777777" w:rsidR="003512DE" w:rsidRPr="003512DE" w:rsidRDefault="003512DE" w:rsidP="003512DE">
      <w:pPr>
        <w:pStyle w:val="Prrafodelista"/>
        <w:widowControl w:val="0"/>
        <w:numPr>
          <w:ilvl w:val="1"/>
          <w:numId w:val="26"/>
        </w:numPr>
        <w:tabs>
          <w:tab w:val="left" w:pos="1561"/>
          <w:tab w:val="left" w:pos="1562"/>
        </w:tabs>
        <w:autoSpaceDE w:val="0"/>
        <w:spacing w:line="276" w:lineRule="auto"/>
        <w:textAlignment w:val="auto"/>
        <w:rPr>
          <w:rFonts w:ascii="Verdana" w:hAnsi="Verdana" w:cs="Arial"/>
        </w:rPr>
      </w:pPr>
      <w:r w:rsidRPr="003512DE">
        <w:rPr>
          <w:rFonts w:ascii="Verdana" w:hAnsi="Verdana" w:cs="Arial"/>
        </w:rPr>
        <w:t>Depresión</w:t>
      </w:r>
      <w:r w:rsidRPr="003512DE">
        <w:rPr>
          <w:rFonts w:ascii="Verdana" w:hAnsi="Verdana" w:cs="Arial"/>
          <w:spacing w:val="-4"/>
        </w:rPr>
        <w:t xml:space="preserve"> </w:t>
      </w:r>
      <w:r w:rsidRPr="003512DE">
        <w:rPr>
          <w:rFonts w:ascii="Verdana" w:hAnsi="Verdana" w:cs="Arial"/>
        </w:rPr>
        <w:t>cardiovascular</w:t>
      </w:r>
    </w:p>
    <w:p w14:paraId="1CCA4111" w14:textId="77777777" w:rsidR="003512DE" w:rsidRPr="003512DE" w:rsidRDefault="003512DE" w:rsidP="003512DE">
      <w:pPr>
        <w:pStyle w:val="Prrafodelista"/>
        <w:widowControl w:val="0"/>
        <w:numPr>
          <w:ilvl w:val="1"/>
          <w:numId w:val="26"/>
        </w:numPr>
        <w:tabs>
          <w:tab w:val="left" w:pos="1561"/>
          <w:tab w:val="left" w:pos="1562"/>
        </w:tabs>
        <w:autoSpaceDE w:val="0"/>
        <w:spacing w:line="276" w:lineRule="auto"/>
        <w:textAlignment w:val="auto"/>
        <w:rPr>
          <w:rFonts w:ascii="Verdana" w:hAnsi="Verdana" w:cs="Arial"/>
        </w:rPr>
      </w:pPr>
      <w:r w:rsidRPr="003512DE">
        <w:rPr>
          <w:rFonts w:ascii="Verdana" w:hAnsi="Verdana" w:cs="Arial"/>
        </w:rPr>
        <w:t>Acción en las enzimas del</w:t>
      </w:r>
      <w:r w:rsidRPr="003512DE">
        <w:rPr>
          <w:rFonts w:ascii="Verdana" w:hAnsi="Verdana" w:cs="Arial"/>
          <w:spacing w:val="-4"/>
        </w:rPr>
        <w:t xml:space="preserve"> </w:t>
      </w:r>
      <w:r w:rsidRPr="003512DE">
        <w:rPr>
          <w:rFonts w:ascii="Verdana" w:hAnsi="Verdana" w:cs="Arial"/>
        </w:rPr>
        <w:t>hígado</w:t>
      </w:r>
    </w:p>
    <w:p w14:paraId="162EF6F4" w14:textId="77777777" w:rsidR="003512DE" w:rsidRPr="003512DE" w:rsidRDefault="003512DE" w:rsidP="003512DE">
      <w:pPr>
        <w:pStyle w:val="Prrafodelista"/>
        <w:widowControl w:val="0"/>
        <w:numPr>
          <w:ilvl w:val="1"/>
          <w:numId w:val="26"/>
        </w:numPr>
        <w:tabs>
          <w:tab w:val="left" w:pos="1561"/>
          <w:tab w:val="left" w:pos="1562"/>
        </w:tabs>
        <w:autoSpaceDE w:val="0"/>
        <w:spacing w:line="276" w:lineRule="auto"/>
        <w:textAlignment w:val="auto"/>
        <w:rPr>
          <w:rFonts w:ascii="Verdana" w:hAnsi="Verdana" w:cs="Arial"/>
        </w:rPr>
      </w:pPr>
      <w:r w:rsidRPr="003512DE">
        <w:rPr>
          <w:rFonts w:ascii="Verdana" w:hAnsi="Verdana" w:cs="Arial"/>
        </w:rPr>
        <w:t>Efectos negativos en la función</w:t>
      </w:r>
      <w:r w:rsidRPr="003512DE">
        <w:rPr>
          <w:rFonts w:ascii="Verdana" w:hAnsi="Verdana" w:cs="Arial"/>
          <w:spacing w:val="-5"/>
        </w:rPr>
        <w:t xml:space="preserve"> </w:t>
      </w:r>
      <w:r w:rsidRPr="003512DE">
        <w:rPr>
          <w:rFonts w:ascii="Verdana" w:hAnsi="Verdana" w:cs="Arial"/>
        </w:rPr>
        <w:t>renal</w:t>
      </w:r>
    </w:p>
    <w:p w14:paraId="22C4B6F3" w14:textId="77777777" w:rsidR="003512DE" w:rsidRPr="003512DE" w:rsidRDefault="003512DE" w:rsidP="003512DE">
      <w:pPr>
        <w:pStyle w:val="Prrafodelista"/>
        <w:widowControl w:val="0"/>
        <w:tabs>
          <w:tab w:val="left" w:pos="1561"/>
          <w:tab w:val="left" w:pos="1562"/>
        </w:tabs>
        <w:autoSpaceDE w:val="0"/>
        <w:spacing w:line="276" w:lineRule="auto"/>
        <w:ind w:left="1637"/>
        <w:textAlignment w:val="auto"/>
        <w:rPr>
          <w:rFonts w:ascii="Verdana" w:hAnsi="Verdana" w:cs="Arial"/>
        </w:rPr>
      </w:pPr>
    </w:p>
    <w:p w14:paraId="6FAB469D" w14:textId="77777777" w:rsidR="003512DE" w:rsidRPr="003512DE" w:rsidRDefault="003512DE" w:rsidP="003512DE">
      <w:pPr>
        <w:pStyle w:val="Textoindependiente"/>
        <w:numPr>
          <w:ilvl w:val="0"/>
          <w:numId w:val="37"/>
        </w:numPr>
        <w:suppressAutoHyphens/>
        <w:spacing w:line="276" w:lineRule="auto"/>
        <w:ind w:right="50"/>
        <w:jc w:val="both"/>
        <w:rPr>
          <w:rFonts w:ascii="Verdana" w:hAnsi="Verdana" w:cs="Arial"/>
          <w:b/>
          <w:sz w:val="22"/>
          <w:szCs w:val="22"/>
        </w:rPr>
      </w:pPr>
      <w:r w:rsidRPr="003512DE">
        <w:rPr>
          <w:rFonts w:ascii="Verdana" w:hAnsi="Verdana" w:cs="Arial"/>
          <w:b/>
          <w:sz w:val="22"/>
          <w:szCs w:val="22"/>
        </w:rPr>
        <w:t xml:space="preserve">Anfetamina: </w:t>
      </w:r>
      <w:r w:rsidRPr="003512DE">
        <w:rPr>
          <w:rFonts w:ascii="Verdana" w:hAnsi="Verdana" w:cs="Arial"/>
          <w:sz w:val="22"/>
          <w:szCs w:val="22"/>
        </w:rPr>
        <w:t xml:space="preserve">Es un agente </w:t>
      </w:r>
      <w:hyperlink r:id="rId34">
        <w:r w:rsidRPr="003512DE">
          <w:rPr>
            <w:rFonts w:ascii="Verdana" w:hAnsi="Verdana" w:cs="Arial"/>
            <w:sz w:val="22"/>
            <w:szCs w:val="22"/>
          </w:rPr>
          <w:t xml:space="preserve">adrenérgico </w:t>
        </w:r>
      </w:hyperlink>
      <w:r w:rsidRPr="003512DE">
        <w:rPr>
          <w:rFonts w:ascii="Verdana" w:hAnsi="Verdana" w:cs="Arial"/>
          <w:sz w:val="22"/>
          <w:szCs w:val="22"/>
        </w:rPr>
        <w:t xml:space="preserve">sintético, potente </w:t>
      </w:r>
      <w:hyperlink r:id="rId35">
        <w:r w:rsidRPr="003512DE">
          <w:rPr>
            <w:rFonts w:ascii="Verdana" w:hAnsi="Verdana" w:cs="Arial"/>
            <w:sz w:val="22"/>
            <w:szCs w:val="22"/>
          </w:rPr>
          <w:t xml:space="preserve">estimulante </w:t>
        </w:r>
      </w:hyperlink>
      <w:r w:rsidRPr="003512DE">
        <w:rPr>
          <w:rFonts w:ascii="Verdana" w:hAnsi="Verdana" w:cs="Arial"/>
          <w:sz w:val="22"/>
          <w:szCs w:val="22"/>
        </w:rPr>
        <w:t xml:space="preserve">del </w:t>
      </w:r>
      <w:hyperlink r:id="rId36">
        <w:r w:rsidRPr="003512DE">
          <w:rPr>
            <w:rFonts w:ascii="Verdana" w:hAnsi="Verdana" w:cs="Arial"/>
            <w:sz w:val="22"/>
            <w:szCs w:val="22"/>
          </w:rPr>
          <w:t>sistema nervioso central</w:t>
        </w:r>
      </w:hyperlink>
      <w:r w:rsidRPr="003512DE">
        <w:rPr>
          <w:rFonts w:ascii="Verdana" w:hAnsi="Verdana" w:cs="Arial"/>
          <w:sz w:val="22"/>
          <w:szCs w:val="22"/>
        </w:rPr>
        <w:t>. Es utilizada con fines terapéuticos, así como droga recreativa o para mejorar el rendimiento deportivo. Como droga recreativa, la anfetamina, más conocida popularmente como speed o anfeta, es utilizada para pasar largas noches sin dormir, apareciendo en forma de polvo, fácilmente obtenible, que es inhalado.</w:t>
      </w:r>
    </w:p>
    <w:p w14:paraId="18C0FA09" w14:textId="77777777" w:rsidR="003512DE" w:rsidRPr="003512DE" w:rsidRDefault="003512DE" w:rsidP="003512DE">
      <w:pPr>
        <w:spacing w:line="276" w:lineRule="auto"/>
        <w:rPr>
          <w:rFonts w:ascii="Verdana" w:hAnsi="Verdana" w:cs="Arial"/>
          <w:sz w:val="22"/>
          <w:szCs w:val="22"/>
        </w:rPr>
      </w:pPr>
    </w:p>
    <w:p w14:paraId="3E44EEA1" w14:textId="77777777" w:rsidR="003512DE" w:rsidRPr="003512DE" w:rsidRDefault="003512DE" w:rsidP="003512DE">
      <w:pPr>
        <w:spacing w:line="276" w:lineRule="auto"/>
        <w:ind w:left="842"/>
        <w:jc w:val="both"/>
        <w:rPr>
          <w:rFonts w:ascii="Verdana" w:hAnsi="Verdana" w:cs="Arial"/>
          <w:b/>
          <w:sz w:val="22"/>
          <w:szCs w:val="22"/>
        </w:rPr>
      </w:pPr>
      <w:r w:rsidRPr="003512DE">
        <w:rPr>
          <w:rFonts w:ascii="Verdana" w:hAnsi="Verdana" w:cs="Arial"/>
          <w:b/>
          <w:sz w:val="22"/>
          <w:szCs w:val="22"/>
        </w:rPr>
        <w:t>Efectos del consumo de anfetaminas</w:t>
      </w:r>
    </w:p>
    <w:p w14:paraId="75837BA3" w14:textId="77777777" w:rsidR="003512DE" w:rsidRPr="003512DE" w:rsidRDefault="003512DE" w:rsidP="003512DE">
      <w:pPr>
        <w:spacing w:line="276" w:lineRule="auto"/>
        <w:ind w:left="842"/>
        <w:jc w:val="both"/>
        <w:rPr>
          <w:rFonts w:ascii="Verdana" w:hAnsi="Verdana" w:cs="Arial"/>
          <w:b/>
          <w:sz w:val="22"/>
          <w:szCs w:val="22"/>
        </w:rPr>
      </w:pPr>
    </w:p>
    <w:p w14:paraId="502B24A9" w14:textId="77777777" w:rsidR="003512DE" w:rsidRPr="003512DE" w:rsidRDefault="003512DE" w:rsidP="003512DE">
      <w:pPr>
        <w:pStyle w:val="Prrafodelista"/>
        <w:widowControl w:val="0"/>
        <w:numPr>
          <w:ilvl w:val="1"/>
          <w:numId w:val="27"/>
        </w:numPr>
        <w:tabs>
          <w:tab w:val="left" w:pos="1561"/>
          <w:tab w:val="left" w:pos="1562"/>
        </w:tabs>
        <w:autoSpaceDE w:val="0"/>
        <w:spacing w:line="276" w:lineRule="auto"/>
        <w:textAlignment w:val="auto"/>
        <w:rPr>
          <w:rFonts w:ascii="Verdana" w:hAnsi="Verdana" w:cs="Arial"/>
        </w:rPr>
      </w:pPr>
      <w:r w:rsidRPr="003512DE">
        <w:rPr>
          <w:rFonts w:ascii="Verdana" w:hAnsi="Verdana" w:cs="Arial"/>
        </w:rPr>
        <w:t>Aumento de</w:t>
      </w:r>
      <w:r w:rsidRPr="003512DE">
        <w:rPr>
          <w:rFonts w:ascii="Verdana" w:hAnsi="Verdana" w:cs="Arial"/>
          <w:spacing w:val="-1"/>
        </w:rPr>
        <w:t xml:space="preserve"> </w:t>
      </w:r>
      <w:r w:rsidRPr="003512DE">
        <w:rPr>
          <w:rFonts w:ascii="Verdana" w:hAnsi="Verdana" w:cs="Arial"/>
        </w:rPr>
        <w:t>atención</w:t>
      </w:r>
    </w:p>
    <w:p w14:paraId="222A3865" w14:textId="77777777" w:rsidR="003512DE" w:rsidRPr="003512DE" w:rsidRDefault="003512DE" w:rsidP="003512DE">
      <w:pPr>
        <w:pStyle w:val="Prrafodelista"/>
        <w:widowControl w:val="0"/>
        <w:numPr>
          <w:ilvl w:val="1"/>
          <w:numId w:val="27"/>
        </w:numPr>
        <w:tabs>
          <w:tab w:val="left" w:pos="1561"/>
          <w:tab w:val="left" w:pos="1562"/>
        </w:tabs>
        <w:autoSpaceDE w:val="0"/>
        <w:spacing w:line="276" w:lineRule="auto"/>
        <w:textAlignment w:val="auto"/>
        <w:rPr>
          <w:rFonts w:ascii="Verdana" w:hAnsi="Verdana" w:cs="Arial"/>
        </w:rPr>
      </w:pPr>
      <w:r w:rsidRPr="003512DE">
        <w:rPr>
          <w:rFonts w:ascii="Verdana" w:hAnsi="Verdana" w:cs="Arial"/>
        </w:rPr>
        <w:t>Reducción de</w:t>
      </w:r>
      <w:r w:rsidRPr="003512DE">
        <w:rPr>
          <w:rFonts w:ascii="Verdana" w:hAnsi="Verdana" w:cs="Arial"/>
          <w:spacing w:val="-1"/>
        </w:rPr>
        <w:t xml:space="preserve"> </w:t>
      </w:r>
      <w:r w:rsidRPr="003512DE">
        <w:rPr>
          <w:rFonts w:ascii="Verdana" w:hAnsi="Verdana" w:cs="Arial"/>
        </w:rPr>
        <w:t>fatiga</w:t>
      </w:r>
    </w:p>
    <w:p w14:paraId="48C23BBB" w14:textId="77777777" w:rsidR="003512DE" w:rsidRPr="003512DE" w:rsidRDefault="003512DE" w:rsidP="003512DE">
      <w:pPr>
        <w:pStyle w:val="Prrafodelista"/>
        <w:widowControl w:val="0"/>
        <w:numPr>
          <w:ilvl w:val="1"/>
          <w:numId w:val="27"/>
        </w:numPr>
        <w:tabs>
          <w:tab w:val="left" w:pos="1561"/>
          <w:tab w:val="left" w:pos="1562"/>
        </w:tabs>
        <w:autoSpaceDE w:val="0"/>
        <w:spacing w:line="276" w:lineRule="auto"/>
        <w:textAlignment w:val="auto"/>
        <w:rPr>
          <w:rFonts w:ascii="Verdana" w:hAnsi="Verdana" w:cs="Arial"/>
        </w:rPr>
      </w:pPr>
      <w:r w:rsidRPr="003512DE">
        <w:rPr>
          <w:rFonts w:ascii="Verdana" w:hAnsi="Verdana" w:cs="Arial"/>
        </w:rPr>
        <w:t>Aumento de actividad</w:t>
      </w:r>
      <w:r w:rsidRPr="003512DE">
        <w:rPr>
          <w:rFonts w:ascii="Verdana" w:hAnsi="Verdana" w:cs="Arial"/>
          <w:spacing w:val="-1"/>
        </w:rPr>
        <w:t xml:space="preserve"> </w:t>
      </w:r>
      <w:r w:rsidRPr="003512DE">
        <w:rPr>
          <w:rFonts w:ascii="Verdana" w:hAnsi="Verdana" w:cs="Arial"/>
        </w:rPr>
        <w:t>física</w:t>
      </w:r>
    </w:p>
    <w:p w14:paraId="5E7A41E2" w14:textId="77777777" w:rsidR="003512DE" w:rsidRPr="003512DE" w:rsidRDefault="003512DE" w:rsidP="003512DE">
      <w:pPr>
        <w:pStyle w:val="Prrafodelista"/>
        <w:widowControl w:val="0"/>
        <w:numPr>
          <w:ilvl w:val="1"/>
          <w:numId w:val="27"/>
        </w:numPr>
        <w:tabs>
          <w:tab w:val="left" w:pos="1561"/>
          <w:tab w:val="left" w:pos="1562"/>
        </w:tabs>
        <w:autoSpaceDE w:val="0"/>
        <w:spacing w:line="276" w:lineRule="auto"/>
        <w:textAlignment w:val="auto"/>
        <w:rPr>
          <w:rFonts w:ascii="Verdana" w:hAnsi="Verdana" w:cs="Arial"/>
        </w:rPr>
      </w:pPr>
      <w:r w:rsidRPr="003512DE">
        <w:rPr>
          <w:rFonts w:ascii="Verdana" w:hAnsi="Verdana" w:cs="Arial"/>
        </w:rPr>
        <w:t>Disminución del</w:t>
      </w:r>
      <w:r w:rsidRPr="003512DE">
        <w:rPr>
          <w:rFonts w:ascii="Verdana" w:hAnsi="Verdana" w:cs="Arial"/>
          <w:spacing w:val="-3"/>
        </w:rPr>
        <w:t xml:space="preserve"> </w:t>
      </w:r>
      <w:r w:rsidRPr="003512DE">
        <w:rPr>
          <w:rFonts w:ascii="Verdana" w:hAnsi="Verdana" w:cs="Arial"/>
        </w:rPr>
        <w:t>apetito</w:t>
      </w:r>
    </w:p>
    <w:p w14:paraId="133E69D9" w14:textId="77777777" w:rsidR="003512DE" w:rsidRPr="003512DE" w:rsidRDefault="003512DE" w:rsidP="003512DE">
      <w:pPr>
        <w:pStyle w:val="Prrafodelista"/>
        <w:widowControl w:val="0"/>
        <w:numPr>
          <w:ilvl w:val="1"/>
          <w:numId w:val="27"/>
        </w:numPr>
        <w:tabs>
          <w:tab w:val="left" w:pos="1561"/>
          <w:tab w:val="left" w:pos="1562"/>
        </w:tabs>
        <w:autoSpaceDE w:val="0"/>
        <w:spacing w:line="276" w:lineRule="auto"/>
        <w:textAlignment w:val="auto"/>
        <w:rPr>
          <w:rFonts w:ascii="Verdana" w:hAnsi="Verdana" w:cs="Arial"/>
        </w:rPr>
      </w:pPr>
      <w:r w:rsidRPr="003512DE">
        <w:rPr>
          <w:rFonts w:ascii="Verdana" w:hAnsi="Verdana" w:cs="Arial"/>
        </w:rPr>
        <w:t>Disminución del</w:t>
      </w:r>
      <w:r w:rsidRPr="003512DE">
        <w:rPr>
          <w:rFonts w:ascii="Verdana" w:hAnsi="Verdana" w:cs="Arial"/>
          <w:spacing w:val="-3"/>
        </w:rPr>
        <w:t xml:space="preserve"> </w:t>
      </w:r>
      <w:r w:rsidRPr="003512DE">
        <w:rPr>
          <w:rFonts w:ascii="Verdana" w:hAnsi="Verdana" w:cs="Arial"/>
        </w:rPr>
        <w:t>sueño</w:t>
      </w:r>
    </w:p>
    <w:p w14:paraId="5C6F6F24" w14:textId="77777777" w:rsidR="003512DE" w:rsidRPr="003512DE" w:rsidRDefault="003512DE" w:rsidP="003512DE">
      <w:pPr>
        <w:pStyle w:val="Prrafodelista"/>
        <w:widowControl w:val="0"/>
        <w:numPr>
          <w:ilvl w:val="1"/>
          <w:numId w:val="27"/>
        </w:numPr>
        <w:tabs>
          <w:tab w:val="left" w:pos="1561"/>
          <w:tab w:val="left" w:pos="1562"/>
        </w:tabs>
        <w:autoSpaceDE w:val="0"/>
        <w:spacing w:line="276" w:lineRule="auto"/>
        <w:textAlignment w:val="auto"/>
        <w:rPr>
          <w:rFonts w:ascii="Verdana" w:hAnsi="Verdana" w:cs="Arial"/>
        </w:rPr>
      </w:pPr>
      <w:r w:rsidRPr="003512DE">
        <w:rPr>
          <w:rFonts w:ascii="Verdana" w:hAnsi="Verdana" w:cs="Arial"/>
        </w:rPr>
        <w:t>Sensación de euforia o</w:t>
      </w:r>
      <w:r w:rsidRPr="003512DE">
        <w:rPr>
          <w:rFonts w:ascii="Verdana" w:hAnsi="Verdana" w:cs="Arial"/>
          <w:spacing w:val="-3"/>
        </w:rPr>
        <w:t xml:space="preserve"> </w:t>
      </w:r>
      <w:r w:rsidRPr="003512DE">
        <w:rPr>
          <w:rFonts w:ascii="Verdana" w:hAnsi="Verdana" w:cs="Arial"/>
        </w:rPr>
        <w:t>“rush”</w:t>
      </w:r>
    </w:p>
    <w:p w14:paraId="3A079298" w14:textId="77777777" w:rsidR="003512DE" w:rsidRPr="003512DE" w:rsidRDefault="003512DE" w:rsidP="003512DE">
      <w:pPr>
        <w:pStyle w:val="Prrafodelista"/>
        <w:widowControl w:val="0"/>
        <w:numPr>
          <w:ilvl w:val="1"/>
          <w:numId w:val="27"/>
        </w:numPr>
        <w:tabs>
          <w:tab w:val="left" w:pos="1561"/>
          <w:tab w:val="left" w:pos="1562"/>
        </w:tabs>
        <w:autoSpaceDE w:val="0"/>
        <w:spacing w:line="276" w:lineRule="auto"/>
        <w:textAlignment w:val="auto"/>
        <w:rPr>
          <w:rFonts w:ascii="Verdana" w:hAnsi="Verdana" w:cs="Arial"/>
        </w:rPr>
      </w:pPr>
      <w:r w:rsidRPr="003512DE">
        <w:rPr>
          <w:rFonts w:ascii="Verdana" w:hAnsi="Verdana" w:cs="Arial"/>
        </w:rPr>
        <w:t>Aumento de frecuencia</w:t>
      </w:r>
      <w:r w:rsidRPr="003512DE">
        <w:rPr>
          <w:rFonts w:ascii="Verdana" w:hAnsi="Verdana" w:cs="Arial"/>
          <w:spacing w:val="-1"/>
        </w:rPr>
        <w:t xml:space="preserve"> </w:t>
      </w:r>
      <w:r w:rsidRPr="003512DE">
        <w:rPr>
          <w:rFonts w:ascii="Verdana" w:hAnsi="Verdana" w:cs="Arial"/>
        </w:rPr>
        <w:t>respiratoria</w:t>
      </w:r>
    </w:p>
    <w:p w14:paraId="4F8F94E1" w14:textId="77777777" w:rsidR="003512DE" w:rsidRPr="003512DE" w:rsidRDefault="003512DE" w:rsidP="003512DE">
      <w:pPr>
        <w:pStyle w:val="Prrafodelista"/>
        <w:widowControl w:val="0"/>
        <w:numPr>
          <w:ilvl w:val="1"/>
          <w:numId w:val="27"/>
        </w:numPr>
        <w:tabs>
          <w:tab w:val="left" w:pos="1561"/>
          <w:tab w:val="left" w:pos="1562"/>
        </w:tabs>
        <w:autoSpaceDE w:val="0"/>
        <w:spacing w:line="276" w:lineRule="auto"/>
        <w:textAlignment w:val="auto"/>
        <w:rPr>
          <w:rFonts w:ascii="Verdana" w:hAnsi="Verdana" w:cs="Arial"/>
        </w:rPr>
      </w:pPr>
      <w:r w:rsidRPr="003512DE">
        <w:rPr>
          <w:rFonts w:ascii="Verdana" w:hAnsi="Verdana" w:cs="Arial"/>
        </w:rPr>
        <w:t>Latidos cardiacos rápidos o</w:t>
      </w:r>
      <w:r w:rsidRPr="003512DE">
        <w:rPr>
          <w:rFonts w:ascii="Verdana" w:hAnsi="Verdana" w:cs="Arial"/>
          <w:spacing w:val="-3"/>
        </w:rPr>
        <w:t xml:space="preserve"> </w:t>
      </w:r>
      <w:r w:rsidRPr="003512DE">
        <w:rPr>
          <w:rFonts w:ascii="Verdana" w:hAnsi="Verdana" w:cs="Arial"/>
        </w:rPr>
        <w:t>irregulares</w:t>
      </w:r>
    </w:p>
    <w:p w14:paraId="524F5667" w14:textId="77777777" w:rsidR="003512DE" w:rsidRPr="003512DE" w:rsidRDefault="003512DE" w:rsidP="003512DE">
      <w:pPr>
        <w:pStyle w:val="Prrafodelista"/>
        <w:widowControl w:val="0"/>
        <w:numPr>
          <w:ilvl w:val="1"/>
          <w:numId w:val="27"/>
        </w:numPr>
        <w:tabs>
          <w:tab w:val="left" w:pos="1561"/>
          <w:tab w:val="left" w:pos="1562"/>
        </w:tabs>
        <w:autoSpaceDE w:val="0"/>
        <w:spacing w:line="276" w:lineRule="auto"/>
        <w:textAlignment w:val="auto"/>
        <w:rPr>
          <w:rFonts w:ascii="Verdana" w:hAnsi="Verdana" w:cs="Arial"/>
        </w:rPr>
      </w:pPr>
      <w:r w:rsidRPr="003512DE">
        <w:rPr>
          <w:rFonts w:ascii="Verdana" w:hAnsi="Verdana" w:cs="Arial"/>
        </w:rPr>
        <w:t>Hipertermia</w:t>
      </w:r>
    </w:p>
    <w:p w14:paraId="48B27F04" w14:textId="77777777" w:rsidR="003512DE" w:rsidRPr="003512DE" w:rsidRDefault="003512DE" w:rsidP="003512DE">
      <w:pPr>
        <w:pStyle w:val="Prrafodelista"/>
        <w:widowControl w:val="0"/>
        <w:tabs>
          <w:tab w:val="left" w:pos="1561"/>
          <w:tab w:val="left" w:pos="1562"/>
        </w:tabs>
        <w:autoSpaceDE w:val="0"/>
        <w:spacing w:line="276" w:lineRule="auto"/>
        <w:ind w:left="1637"/>
        <w:rPr>
          <w:rFonts w:ascii="Verdana" w:hAnsi="Verdana" w:cs="Arial"/>
        </w:rPr>
      </w:pPr>
    </w:p>
    <w:p w14:paraId="02BF8EE1" w14:textId="77777777" w:rsidR="003512DE" w:rsidRPr="003512DE" w:rsidRDefault="003512DE" w:rsidP="00370A05">
      <w:pPr>
        <w:pStyle w:val="Textoindependiente"/>
        <w:numPr>
          <w:ilvl w:val="0"/>
          <w:numId w:val="37"/>
        </w:numPr>
        <w:suppressAutoHyphens/>
        <w:spacing w:line="276" w:lineRule="auto"/>
        <w:ind w:left="142" w:right="50" w:hanging="142"/>
        <w:jc w:val="both"/>
        <w:rPr>
          <w:rFonts w:ascii="Verdana" w:hAnsi="Verdana" w:cs="Arial"/>
          <w:sz w:val="22"/>
          <w:szCs w:val="22"/>
        </w:rPr>
      </w:pPr>
      <w:r w:rsidRPr="003512DE">
        <w:rPr>
          <w:rFonts w:ascii="Verdana" w:hAnsi="Verdana" w:cs="Arial"/>
          <w:b/>
          <w:sz w:val="22"/>
          <w:szCs w:val="22"/>
        </w:rPr>
        <w:t xml:space="preserve">Cocaína: </w:t>
      </w:r>
      <w:r w:rsidRPr="003512DE">
        <w:rPr>
          <w:rFonts w:ascii="Verdana" w:hAnsi="Verdana" w:cs="Arial"/>
          <w:sz w:val="22"/>
          <w:szCs w:val="22"/>
        </w:rPr>
        <w:t xml:space="preserve">Es un </w:t>
      </w:r>
      <w:hyperlink r:id="rId37">
        <w:r w:rsidRPr="003512DE">
          <w:rPr>
            <w:rFonts w:ascii="Verdana" w:hAnsi="Verdana" w:cs="Arial"/>
            <w:sz w:val="22"/>
            <w:szCs w:val="22"/>
          </w:rPr>
          <w:t>alcaloide</w:t>
        </w:r>
      </w:hyperlink>
      <w:r w:rsidRPr="003512DE">
        <w:rPr>
          <w:rFonts w:ascii="Verdana" w:hAnsi="Verdana" w:cs="Arial"/>
          <w:sz w:val="22"/>
          <w:szCs w:val="22"/>
        </w:rPr>
        <w:t xml:space="preserve"> </w:t>
      </w:r>
      <w:hyperlink r:id="rId38">
        <w:r w:rsidRPr="003512DE">
          <w:rPr>
            <w:rFonts w:ascii="Verdana" w:hAnsi="Verdana" w:cs="Arial"/>
            <w:sz w:val="22"/>
            <w:szCs w:val="22"/>
          </w:rPr>
          <w:t xml:space="preserve">tropano </w:t>
        </w:r>
      </w:hyperlink>
      <w:hyperlink r:id="rId39">
        <w:r w:rsidRPr="003512DE">
          <w:rPr>
            <w:rFonts w:ascii="Verdana" w:hAnsi="Verdana" w:cs="Arial"/>
            <w:sz w:val="22"/>
            <w:szCs w:val="22"/>
          </w:rPr>
          <w:t xml:space="preserve">cristalino </w:t>
        </w:r>
      </w:hyperlink>
      <w:r w:rsidRPr="003512DE">
        <w:rPr>
          <w:rFonts w:ascii="Verdana" w:hAnsi="Verdana" w:cs="Arial"/>
          <w:sz w:val="22"/>
          <w:szCs w:val="22"/>
        </w:rPr>
        <w:t xml:space="preserve">que se obtiene de las hojas de la </w:t>
      </w:r>
      <w:hyperlink r:id="rId40">
        <w:r w:rsidRPr="003512DE">
          <w:rPr>
            <w:rFonts w:ascii="Verdana" w:hAnsi="Verdana" w:cs="Arial"/>
            <w:sz w:val="22"/>
            <w:szCs w:val="22"/>
          </w:rPr>
          <w:t xml:space="preserve">planta de coca. </w:t>
        </w:r>
      </w:hyperlink>
      <w:r w:rsidRPr="003512DE">
        <w:rPr>
          <w:rFonts w:ascii="Verdana" w:hAnsi="Verdana" w:cs="Arial"/>
          <w:sz w:val="22"/>
          <w:szCs w:val="22"/>
        </w:rPr>
        <w:t xml:space="preserve">El nombre viene de la </w:t>
      </w:r>
      <w:hyperlink r:id="rId41">
        <w:r w:rsidRPr="003512DE">
          <w:rPr>
            <w:rFonts w:ascii="Verdana" w:hAnsi="Verdana" w:cs="Arial"/>
            <w:sz w:val="22"/>
            <w:szCs w:val="22"/>
          </w:rPr>
          <w:t xml:space="preserve">Coca </w:t>
        </w:r>
      </w:hyperlink>
      <w:r w:rsidRPr="003512DE">
        <w:rPr>
          <w:rFonts w:ascii="Verdana" w:hAnsi="Verdana" w:cs="Arial"/>
          <w:sz w:val="22"/>
          <w:szCs w:val="22"/>
        </w:rPr>
        <w:t xml:space="preserve">además del sufijo alcaloide-ina, formando cocaína. Es un </w:t>
      </w:r>
      <w:hyperlink r:id="rId42">
        <w:r w:rsidRPr="003512DE">
          <w:rPr>
            <w:rFonts w:ascii="Verdana" w:hAnsi="Verdana" w:cs="Arial"/>
            <w:sz w:val="22"/>
            <w:szCs w:val="22"/>
          </w:rPr>
          <w:t xml:space="preserve">estimulante </w:t>
        </w:r>
      </w:hyperlink>
      <w:r w:rsidRPr="003512DE">
        <w:rPr>
          <w:rFonts w:ascii="Verdana" w:hAnsi="Verdana" w:cs="Arial"/>
          <w:sz w:val="22"/>
          <w:szCs w:val="22"/>
        </w:rPr>
        <w:t xml:space="preserve">del </w:t>
      </w:r>
      <w:hyperlink r:id="rId43">
        <w:r w:rsidRPr="003512DE">
          <w:rPr>
            <w:rFonts w:ascii="Verdana" w:hAnsi="Verdana" w:cs="Arial"/>
            <w:sz w:val="22"/>
            <w:szCs w:val="22"/>
          </w:rPr>
          <w:t>sistema nervioso central,</w:t>
        </w:r>
      </w:hyperlink>
      <w:r w:rsidRPr="003512DE">
        <w:rPr>
          <w:rFonts w:ascii="Verdana" w:hAnsi="Verdana" w:cs="Arial"/>
          <w:sz w:val="22"/>
          <w:szCs w:val="22"/>
        </w:rPr>
        <w:t xml:space="preserve"> un supresor del apetito, y un </w:t>
      </w:r>
      <w:hyperlink r:id="rId44">
        <w:r w:rsidRPr="003512DE">
          <w:rPr>
            <w:rFonts w:ascii="Verdana" w:hAnsi="Verdana" w:cs="Arial"/>
            <w:sz w:val="22"/>
            <w:szCs w:val="22"/>
          </w:rPr>
          <w:t>anestésico tópico.</w:t>
        </w:r>
      </w:hyperlink>
      <w:r w:rsidRPr="003512DE">
        <w:rPr>
          <w:rFonts w:ascii="Verdana" w:hAnsi="Verdana" w:cs="Arial"/>
          <w:sz w:val="22"/>
          <w:szCs w:val="22"/>
        </w:rPr>
        <w:t xml:space="preserve"> Específicamente, es un </w:t>
      </w:r>
      <w:hyperlink r:id="rId45">
        <w:r w:rsidRPr="003512DE">
          <w:rPr>
            <w:rFonts w:ascii="Verdana" w:hAnsi="Verdana" w:cs="Arial"/>
            <w:sz w:val="22"/>
            <w:szCs w:val="22"/>
          </w:rPr>
          <w:t>inhibidor de la receptación de serotonina-norepinefrina</w:t>
        </w:r>
      </w:hyperlink>
      <w:hyperlink r:id="rId46">
        <w:r w:rsidRPr="003512DE">
          <w:rPr>
            <w:rFonts w:ascii="Verdana" w:hAnsi="Verdana" w:cs="Arial"/>
            <w:sz w:val="22"/>
            <w:szCs w:val="22"/>
          </w:rPr>
          <w:t>-dopamina,</w:t>
        </w:r>
      </w:hyperlink>
      <w:r w:rsidRPr="003512DE">
        <w:rPr>
          <w:rFonts w:ascii="Verdana" w:hAnsi="Verdana" w:cs="Arial"/>
          <w:sz w:val="22"/>
          <w:szCs w:val="22"/>
        </w:rPr>
        <w:t xml:space="preserve"> que media en la funcionalidad de estos </w:t>
      </w:r>
      <w:hyperlink r:id="rId47">
        <w:r w:rsidRPr="003512DE">
          <w:rPr>
            <w:rFonts w:ascii="Verdana" w:hAnsi="Verdana" w:cs="Arial"/>
            <w:sz w:val="22"/>
            <w:szCs w:val="22"/>
          </w:rPr>
          <w:t xml:space="preserve">neurotransmisores </w:t>
        </w:r>
      </w:hyperlink>
      <w:r w:rsidRPr="003512DE">
        <w:rPr>
          <w:rFonts w:ascii="Verdana" w:hAnsi="Verdana" w:cs="Arial"/>
          <w:sz w:val="22"/>
          <w:szCs w:val="22"/>
        </w:rPr>
        <w:t xml:space="preserve">como un </w:t>
      </w:r>
      <w:hyperlink r:id="rId48">
        <w:r w:rsidRPr="003512DE">
          <w:rPr>
            <w:rFonts w:ascii="Verdana" w:hAnsi="Verdana" w:cs="Arial"/>
            <w:sz w:val="22"/>
            <w:szCs w:val="22"/>
          </w:rPr>
          <w:t xml:space="preserve">ligando </w:t>
        </w:r>
      </w:hyperlink>
      <w:r w:rsidRPr="003512DE">
        <w:rPr>
          <w:rFonts w:ascii="Verdana" w:hAnsi="Verdana" w:cs="Arial"/>
          <w:sz w:val="22"/>
          <w:szCs w:val="22"/>
        </w:rPr>
        <w:t xml:space="preserve">de </w:t>
      </w:r>
      <w:hyperlink r:id="rId49">
        <w:r w:rsidRPr="003512DE">
          <w:rPr>
            <w:rFonts w:ascii="Verdana" w:hAnsi="Verdana" w:cs="Arial"/>
            <w:sz w:val="22"/>
            <w:szCs w:val="22"/>
          </w:rPr>
          <w:t xml:space="preserve">transportador de catecolamina </w:t>
        </w:r>
      </w:hyperlink>
      <w:r w:rsidRPr="003512DE">
        <w:rPr>
          <w:rFonts w:ascii="Verdana" w:hAnsi="Verdana" w:cs="Arial"/>
          <w:sz w:val="22"/>
          <w:szCs w:val="22"/>
        </w:rPr>
        <w:t>exógeno.</w:t>
      </w:r>
    </w:p>
    <w:p w14:paraId="09D8F9BA" w14:textId="77777777" w:rsidR="003512DE" w:rsidRPr="003512DE" w:rsidRDefault="003512DE" w:rsidP="003512DE">
      <w:pPr>
        <w:pStyle w:val="Textoindependiente"/>
        <w:spacing w:before="10" w:line="276" w:lineRule="auto"/>
        <w:rPr>
          <w:rFonts w:ascii="Verdana" w:hAnsi="Verdana" w:cs="Arial"/>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239"/>
      </w:tblGrid>
      <w:tr w:rsidR="003512DE" w:rsidRPr="003512DE" w14:paraId="5E5501AE" w14:textId="77777777" w:rsidTr="001E5E12">
        <w:tc>
          <w:tcPr>
            <w:tcW w:w="4820" w:type="dxa"/>
            <w:shd w:val="clear" w:color="auto" w:fill="9CC2E5"/>
          </w:tcPr>
          <w:p w14:paraId="63F0F996" w14:textId="77777777" w:rsidR="003512DE" w:rsidRPr="003512DE" w:rsidRDefault="003512DE" w:rsidP="001E5E12">
            <w:pPr>
              <w:pStyle w:val="Prrafodelista"/>
              <w:widowControl w:val="0"/>
              <w:tabs>
                <w:tab w:val="left" w:pos="1561"/>
                <w:tab w:val="left" w:pos="1562"/>
              </w:tabs>
              <w:autoSpaceDE w:val="0"/>
              <w:spacing w:before="101" w:line="276" w:lineRule="auto"/>
              <w:ind w:left="0"/>
              <w:jc w:val="center"/>
              <w:rPr>
                <w:rFonts w:ascii="Verdana" w:hAnsi="Verdana" w:cs="Arial"/>
                <w:b/>
              </w:rPr>
            </w:pPr>
            <w:r w:rsidRPr="003512DE">
              <w:rPr>
                <w:rFonts w:ascii="Verdana" w:hAnsi="Verdana" w:cs="Arial"/>
                <w:b/>
              </w:rPr>
              <w:t>Efectos a corto</w:t>
            </w:r>
            <w:r w:rsidRPr="003512DE">
              <w:rPr>
                <w:rFonts w:ascii="Verdana" w:hAnsi="Verdana" w:cs="Arial"/>
                <w:b/>
                <w:spacing w:val="-1"/>
              </w:rPr>
              <w:t xml:space="preserve"> </w:t>
            </w:r>
            <w:r w:rsidRPr="003512DE">
              <w:rPr>
                <w:rFonts w:ascii="Verdana" w:hAnsi="Verdana" w:cs="Arial"/>
                <w:b/>
              </w:rPr>
              <w:t>plazo</w:t>
            </w:r>
          </w:p>
        </w:tc>
        <w:tc>
          <w:tcPr>
            <w:tcW w:w="4961" w:type="dxa"/>
            <w:shd w:val="clear" w:color="auto" w:fill="9CC2E5"/>
          </w:tcPr>
          <w:p w14:paraId="2EA3D5FC" w14:textId="77777777" w:rsidR="003512DE" w:rsidRPr="003512DE" w:rsidRDefault="003512DE" w:rsidP="001E5E12">
            <w:pPr>
              <w:pStyle w:val="Prrafodelista"/>
              <w:widowControl w:val="0"/>
              <w:tabs>
                <w:tab w:val="left" w:pos="1561"/>
                <w:tab w:val="left" w:pos="1562"/>
              </w:tabs>
              <w:autoSpaceDE w:val="0"/>
              <w:spacing w:before="101" w:line="276" w:lineRule="auto"/>
              <w:ind w:left="0"/>
              <w:jc w:val="center"/>
              <w:rPr>
                <w:rFonts w:ascii="Verdana" w:hAnsi="Verdana" w:cs="Arial"/>
                <w:b/>
              </w:rPr>
            </w:pPr>
            <w:r w:rsidRPr="003512DE">
              <w:rPr>
                <w:rFonts w:ascii="Verdana" w:hAnsi="Verdana" w:cs="Arial"/>
                <w:b/>
              </w:rPr>
              <w:t>Efectos a largo</w:t>
            </w:r>
            <w:r w:rsidRPr="003512DE">
              <w:rPr>
                <w:rFonts w:ascii="Verdana" w:hAnsi="Verdana" w:cs="Arial"/>
                <w:b/>
                <w:spacing w:val="-1"/>
              </w:rPr>
              <w:t xml:space="preserve"> </w:t>
            </w:r>
            <w:r w:rsidRPr="003512DE">
              <w:rPr>
                <w:rFonts w:ascii="Verdana" w:hAnsi="Verdana" w:cs="Arial"/>
                <w:b/>
              </w:rPr>
              <w:t>plazo</w:t>
            </w:r>
          </w:p>
        </w:tc>
      </w:tr>
      <w:tr w:rsidR="003512DE" w:rsidRPr="003512DE" w14:paraId="455C2001" w14:textId="77777777" w:rsidTr="001E5E12">
        <w:tc>
          <w:tcPr>
            <w:tcW w:w="4820" w:type="dxa"/>
            <w:shd w:val="clear" w:color="auto" w:fill="auto"/>
          </w:tcPr>
          <w:p w14:paraId="7E2E67F1" w14:textId="77777777" w:rsidR="003512DE" w:rsidRPr="003512DE" w:rsidRDefault="003512DE" w:rsidP="003512DE">
            <w:pPr>
              <w:pStyle w:val="Prrafodelista"/>
              <w:widowControl w:val="0"/>
              <w:numPr>
                <w:ilvl w:val="0"/>
                <w:numId w:val="28"/>
              </w:numPr>
              <w:tabs>
                <w:tab w:val="left" w:pos="317"/>
              </w:tabs>
              <w:autoSpaceDE w:val="0"/>
              <w:spacing w:before="1" w:line="276" w:lineRule="auto"/>
              <w:ind w:left="317" w:hanging="283"/>
              <w:textAlignment w:val="auto"/>
              <w:rPr>
                <w:rFonts w:ascii="Verdana" w:hAnsi="Verdana" w:cs="Arial"/>
              </w:rPr>
            </w:pPr>
            <w:r w:rsidRPr="003512DE">
              <w:rPr>
                <w:rFonts w:ascii="Verdana" w:hAnsi="Verdana" w:cs="Arial"/>
              </w:rPr>
              <w:t>Pérdida del</w:t>
            </w:r>
            <w:r w:rsidRPr="003512DE">
              <w:rPr>
                <w:rFonts w:ascii="Verdana" w:hAnsi="Verdana" w:cs="Arial"/>
                <w:spacing w:val="-1"/>
              </w:rPr>
              <w:t xml:space="preserve"> </w:t>
            </w:r>
            <w:r w:rsidRPr="003512DE">
              <w:rPr>
                <w:rFonts w:ascii="Verdana" w:hAnsi="Verdana" w:cs="Arial"/>
              </w:rPr>
              <w:t>apetito</w:t>
            </w:r>
          </w:p>
          <w:p w14:paraId="555692CB"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Ritmo cardiaco, presión sanguínea y temperatura corporal</w:t>
            </w:r>
            <w:r w:rsidRPr="003512DE">
              <w:rPr>
                <w:rFonts w:ascii="Verdana" w:hAnsi="Verdana" w:cs="Arial"/>
                <w:spacing w:val="-6"/>
              </w:rPr>
              <w:t xml:space="preserve"> </w:t>
            </w:r>
            <w:r w:rsidRPr="003512DE">
              <w:rPr>
                <w:rFonts w:ascii="Verdana" w:hAnsi="Verdana" w:cs="Arial"/>
              </w:rPr>
              <w:t>incrementadas</w:t>
            </w:r>
          </w:p>
          <w:p w14:paraId="754A5487"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Estrechamiento de vasos</w:t>
            </w:r>
            <w:r w:rsidRPr="003512DE">
              <w:rPr>
                <w:rFonts w:ascii="Verdana" w:hAnsi="Verdana" w:cs="Arial"/>
                <w:spacing w:val="-3"/>
              </w:rPr>
              <w:t xml:space="preserve"> </w:t>
            </w:r>
            <w:r w:rsidRPr="003512DE">
              <w:rPr>
                <w:rFonts w:ascii="Verdana" w:hAnsi="Verdana" w:cs="Arial"/>
              </w:rPr>
              <w:t>sanguíneos</w:t>
            </w:r>
          </w:p>
          <w:p w14:paraId="3F99B6A1"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Ritmo respiratorio</w:t>
            </w:r>
            <w:r w:rsidRPr="003512DE">
              <w:rPr>
                <w:rFonts w:ascii="Verdana" w:hAnsi="Verdana" w:cs="Arial"/>
                <w:spacing w:val="-1"/>
              </w:rPr>
              <w:t xml:space="preserve"> </w:t>
            </w:r>
            <w:r w:rsidRPr="003512DE">
              <w:rPr>
                <w:rFonts w:ascii="Verdana" w:hAnsi="Verdana" w:cs="Arial"/>
              </w:rPr>
              <w:t>incrementado</w:t>
            </w:r>
          </w:p>
          <w:p w14:paraId="0700146F"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Pupilas</w:t>
            </w:r>
            <w:r w:rsidRPr="003512DE">
              <w:rPr>
                <w:rFonts w:ascii="Verdana" w:hAnsi="Verdana" w:cs="Arial"/>
                <w:spacing w:val="-3"/>
              </w:rPr>
              <w:t xml:space="preserve"> </w:t>
            </w:r>
            <w:r w:rsidRPr="003512DE">
              <w:rPr>
                <w:rFonts w:ascii="Verdana" w:hAnsi="Verdana" w:cs="Arial"/>
              </w:rPr>
              <w:t>dilatadas</w:t>
            </w:r>
          </w:p>
          <w:p w14:paraId="291CA6EA"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Hábitos de sueño</w:t>
            </w:r>
            <w:r w:rsidRPr="003512DE">
              <w:rPr>
                <w:rFonts w:ascii="Verdana" w:hAnsi="Verdana" w:cs="Arial"/>
                <w:spacing w:val="-1"/>
              </w:rPr>
              <w:t xml:space="preserve"> </w:t>
            </w:r>
            <w:r w:rsidRPr="003512DE">
              <w:rPr>
                <w:rFonts w:ascii="Verdana" w:hAnsi="Verdana" w:cs="Arial"/>
              </w:rPr>
              <w:t>trastornados</w:t>
            </w:r>
          </w:p>
          <w:p w14:paraId="4B3C2883"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Náuseas</w:t>
            </w:r>
          </w:p>
          <w:p w14:paraId="5DEB0AB2"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Híper</w:t>
            </w:r>
            <w:r w:rsidRPr="003512DE">
              <w:rPr>
                <w:rFonts w:ascii="Verdana" w:hAnsi="Verdana" w:cs="Arial"/>
                <w:spacing w:val="-1"/>
              </w:rPr>
              <w:t xml:space="preserve"> </w:t>
            </w:r>
            <w:r w:rsidRPr="003512DE">
              <w:rPr>
                <w:rFonts w:ascii="Verdana" w:hAnsi="Verdana" w:cs="Arial"/>
              </w:rPr>
              <w:t>estimulación</w:t>
            </w:r>
          </w:p>
          <w:p w14:paraId="1D063817"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Comportamiento extraño, errático, a veces</w:t>
            </w:r>
            <w:r w:rsidRPr="003512DE">
              <w:rPr>
                <w:rFonts w:ascii="Verdana" w:hAnsi="Verdana" w:cs="Arial"/>
                <w:spacing w:val="-8"/>
              </w:rPr>
              <w:t xml:space="preserve"> </w:t>
            </w:r>
            <w:r w:rsidRPr="003512DE">
              <w:rPr>
                <w:rFonts w:ascii="Verdana" w:hAnsi="Verdana" w:cs="Arial"/>
              </w:rPr>
              <w:t>violento</w:t>
            </w:r>
          </w:p>
          <w:p w14:paraId="12A293A3"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Alucinaciones, híper excitabilidad,</w:t>
            </w:r>
            <w:r w:rsidRPr="003512DE">
              <w:rPr>
                <w:rFonts w:ascii="Verdana" w:hAnsi="Verdana" w:cs="Arial"/>
                <w:spacing w:val="-2"/>
              </w:rPr>
              <w:t xml:space="preserve"> </w:t>
            </w:r>
            <w:r w:rsidRPr="003512DE">
              <w:rPr>
                <w:rFonts w:ascii="Verdana" w:hAnsi="Verdana" w:cs="Arial"/>
              </w:rPr>
              <w:t>irritabilidad</w:t>
            </w:r>
          </w:p>
          <w:p w14:paraId="0206A06C"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Alucinaciones táctiles que crean la ilusión de insectos desplazándose bajo la</w:t>
            </w:r>
            <w:r w:rsidRPr="003512DE">
              <w:rPr>
                <w:rFonts w:ascii="Verdana" w:hAnsi="Verdana" w:cs="Arial"/>
                <w:spacing w:val="-13"/>
              </w:rPr>
              <w:t xml:space="preserve"> </w:t>
            </w:r>
            <w:r w:rsidRPr="003512DE">
              <w:rPr>
                <w:rFonts w:ascii="Verdana" w:hAnsi="Verdana" w:cs="Arial"/>
              </w:rPr>
              <w:t>piel</w:t>
            </w:r>
          </w:p>
          <w:p w14:paraId="5344F84B"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Euforia</w:t>
            </w:r>
            <w:r w:rsidRPr="003512DE">
              <w:rPr>
                <w:rFonts w:ascii="Verdana" w:hAnsi="Verdana" w:cs="Arial"/>
                <w:spacing w:val="-1"/>
              </w:rPr>
              <w:t xml:space="preserve"> </w:t>
            </w:r>
            <w:r w:rsidRPr="003512DE">
              <w:rPr>
                <w:rFonts w:ascii="Verdana" w:hAnsi="Verdana" w:cs="Arial"/>
              </w:rPr>
              <w:t>intensa</w:t>
            </w:r>
          </w:p>
          <w:p w14:paraId="17F643C5"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Ansiedad y</w:t>
            </w:r>
            <w:r w:rsidRPr="003512DE">
              <w:rPr>
                <w:rFonts w:ascii="Verdana" w:hAnsi="Verdana" w:cs="Arial"/>
                <w:spacing w:val="-1"/>
              </w:rPr>
              <w:t xml:space="preserve"> </w:t>
            </w:r>
            <w:r w:rsidRPr="003512DE">
              <w:rPr>
                <w:rFonts w:ascii="Verdana" w:hAnsi="Verdana" w:cs="Arial"/>
              </w:rPr>
              <w:t>paranoia</w:t>
            </w:r>
          </w:p>
          <w:p w14:paraId="5D92A3F9"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Depresión</w:t>
            </w:r>
          </w:p>
          <w:p w14:paraId="5DA96544"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Intensa ansiedad por tomar</w:t>
            </w:r>
            <w:r w:rsidRPr="003512DE">
              <w:rPr>
                <w:rFonts w:ascii="Verdana" w:hAnsi="Verdana" w:cs="Arial"/>
                <w:spacing w:val="-6"/>
              </w:rPr>
              <w:t xml:space="preserve"> </w:t>
            </w:r>
            <w:r w:rsidRPr="003512DE">
              <w:rPr>
                <w:rFonts w:ascii="Verdana" w:hAnsi="Verdana" w:cs="Arial"/>
              </w:rPr>
              <w:t>droga</w:t>
            </w:r>
          </w:p>
          <w:p w14:paraId="469ECB6D"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Pánico y</w:t>
            </w:r>
            <w:r w:rsidRPr="003512DE">
              <w:rPr>
                <w:rFonts w:ascii="Verdana" w:hAnsi="Verdana" w:cs="Arial"/>
                <w:spacing w:val="-4"/>
              </w:rPr>
              <w:t xml:space="preserve"> </w:t>
            </w:r>
            <w:r w:rsidRPr="003512DE">
              <w:rPr>
                <w:rFonts w:ascii="Verdana" w:hAnsi="Verdana" w:cs="Arial"/>
              </w:rPr>
              <w:t>psicosis</w:t>
            </w:r>
          </w:p>
          <w:p w14:paraId="54EEF9C0"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b/>
              </w:rPr>
            </w:pPr>
            <w:r w:rsidRPr="003512DE">
              <w:rPr>
                <w:rFonts w:ascii="Verdana" w:hAnsi="Verdana" w:cs="Arial"/>
              </w:rPr>
              <w:t>Convulsiones, ataques y muerte repentina por dosis altas (incluso con una sola</w:t>
            </w:r>
            <w:r w:rsidRPr="003512DE">
              <w:rPr>
                <w:rFonts w:ascii="Verdana" w:hAnsi="Verdana" w:cs="Arial"/>
                <w:spacing w:val="-23"/>
              </w:rPr>
              <w:t xml:space="preserve"> </w:t>
            </w:r>
            <w:r w:rsidRPr="003512DE">
              <w:rPr>
                <w:rFonts w:ascii="Verdana" w:hAnsi="Verdana" w:cs="Arial"/>
              </w:rPr>
              <w:t>vez)</w:t>
            </w:r>
          </w:p>
        </w:tc>
        <w:tc>
          <w:tcPr>
            <w:tcW w:w="4961" w:type="dxa"/>
            <w:shd w:val="clear" w:color="auto" w:fill="auto"/>
          </w:tcPr>
          <w:p w14:paraId="6EF01CD4"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Daños permanentes al sistema circulatorio del corazón y el cerebro</w:t>
            </w:r>
          </w:p>
          <w:p w14:paraId="0C8EE84E"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Presión alta, que ocasiona ataques al corazón, apoplejía y la muerte</w:t>
            </w:r>
          </w:p>
          <w:p w14:paraId="6172B267"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Daño renal, pulmonar e hígado</w:t>
            </w:r>
          </w:p>
          <w:p w14:paraId="083310DB"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Si se inhala, destrucción de los tejidos nasales</w:t>
            </w:r>
          </w:p>
          <w:p w14:paraId="2A1A6991"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Si se fuma, fallos respiratorios</w:t>
            </w:r>
          </w:p>
          <w:p w14:paraId="5250A881"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Enfermedades infecciosas y abscesos si se inyecta</w:t>
            </w:r>
          </w:p>
          <w:p w14:paraId="7B5D4BFB"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Desnutrición, pérdida de peso</w:t>
            </w:r>
          </w:p>
          <w:p w14:paraId="4538C455"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Grave deterioro de los dientes</w:t>
            </w:r>
          </w:p>
          <w:p w14:paraId="2DD0DD4D"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Alucinaciones auditivas y táctiles</w:t>
            </w:r>
          </w:p>
          <w:p w14:paraId="40C6A671"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Problemas sexuales, daño a los órganos reproductores e infertilidad</w:t>
            </w:r>
          </w:p>
          <w:p w14:paraId="1FEC243B"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Desorientación, apatía, agotamiento confuso</w:t>
            </w:r>
          </w:p>
          <w:p w14:paraId="4136A37B"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Irritabilidad y alteraciones del humor</w:t>
            </w:r>
          </w:p>
          <w:p w14:paraId="682A7A6D"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Frecuencia incrementada de comportamiento peligroso</w:t>
            </w:r>
          </w:p>
          <w:p w14:paraId="40A79225"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Delirio o psicosis</w:t>
            </w:r>
          </w:p>
          <w:p w14:paraId="779E7A84"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Depresión severa</w:t>
            </w:r>
          </w:p>
          <w:p w14:paraId="15CF1B6F" w14:textId="77777777" w:rsidR="003512DE" w:rsidRPr="003512DE" w:rsidRDefault="003512DE" w:rsidP="003512DE">
            <w:pPr>
              <w:pStyle w:val="Prrafodelista"/>
              <w:widowControl w:val="0"/>
              <w:numPr>
                <w:ilvl w:val="0"/>
                <w:numId w:val="28"/>
              </w:numPr>
              <w:tabs>
                <w:tab w:val="left" w:pos="317"/>
              </w:tabs>
              <w:autoSpaceDE w:val="0"/>
              <w:spacing w:line="276" w:lineRule="auto"/>
              <w:ind w:left="317" w:hanging="283"/>
              <w:textAlignment w:val="auto"/>
              <w:rPr>
                <w:rFonts w:ascii="Verdana" w:hAnsi="Verdana" w:cs="Arial"/>
              </w:rPr>
            </w:pPr>
            <w:r w:rsidRPr="003512DE">
              <w:rPr>
                <w:rFonts w:ascii="Verdana" w:hAnsi="Verdana" w:cs="Arial"/>
              </w:rPr>
              <w:t>Tolerancia y adicción</w:t>
            </w:r>
          </w:p>
        </w:tc>
      </w:tr>
    </w:tbl>
    <w:p w14:paraId="7A44A66B" w14:textId="77777777" w:rsidR="003512DE" w:rsidRPr="003512DE" w:rsidRDefault="003512DE" w:rsidP="003512DE">
      <w:pPr>
        <w:pStyle w:val="Textoindependiente"/>
        <w:spacing w:before="10" w:line="276" w:lineRule="auto"/>
        <w:rPr>
          <w:rFonts w:ascii="Verdana" w:hAnsi="Verdana" w:cs="Arial"/>
          <w:b/>
          <w:sz w:val="22"/>
          <w:szCs w:val="22"/>
        </w:rPr>
      </w:pPr>
    </w:p>
    <w:p w14:paraId="36B151D4" w14:textId="77777777" w:rsidR="003512DE" w:rsidRPr="003512DE" w:rsidRDefault="003512DE" w:rsidP="003512DE">
      <w:pPr>
        <w:pStyle w:val="Textoindependiente"/>
        <w:numPr>
          <w:ilvl w:val="0"/>
          <w:numId w:val="37"/>
        </w:numPr>
        <w:suppressAutoHyphens/>
        <w:spacing w:line="276" w:lineRule="auto"/>
        <w:ind w:right="50"/>
        <w:jc w:val="both"/>
        <w:rPr>
          <w:rFonts w:ascii="Verdana" w:hAnsi="Verdana" w:cs="Arial"/>
          <w:sz w:val="22"/>
          <w:szCs w:val="22"/>
        </w:rPr>
      </w:pPr>
      <w:r w:rsidRPr="003512DE">
        <w:rPr>
          <w:rFonts w:ascii="Verdana" w:hAnsi="Verdana" w:cs="Arial"/>
          <w:b/>
          <w:sz w:val="22"/>
          <w:szCs w:val="22"/>
        </w:rPr>
        <w:t xml:space="preserve">Marihuana O Cannabis: </w:t>
      </w:r>
      <w:r w:rsidRPr="003512DE">
        <w:rPr>
          <w:rFonts w:ascii="Verdana" w:hAnsi="Verdana" w:cs="Arial"/>
          <w:sz w:val="22"/>
          <w:szCs w:val="22"/>
        </w:rPr>
        <w:t xml:space="preserve">Es una mezcla verde o gris de flores y hojas secas resquebrajadas de la planta de cáñamo Cannabis sativa, consumida para fines </w:t>
      </w:r>
      <w:hyperlink r:id="rId50">
        <w:r w:rsidRPr="003512DE">
          <w:rPr>
            <w:rFonts w:ascii="Verdana" w:hAnsi="Verdana" w:cs="Arial"/>
            <w:sz w:val="22"/>
            <w:szCs w:val="22"/>
          </w:rPr>
          <w:t>recreativos,</w:t>
        </w:r>
      </w:hyperlink>
      <w:r w:rsidRPr="003512DE">
        <w:rPr>
          <w:rFonts w:ascii="Verdana" w:hAnsi="Verdana" w:cs="Arial"/>
          <w:sz w:val="22"/>
          <w:szCs w:val="22"/>
        </w:rPr>
        <w:t xml:space="preserve"> religiosos y medicinales. De acuerdo con la </w:t>
      </w:r>
      <w:hyperlink r:id="rId51">
        <w:r w:rsidRPr="003512DE">
          <w:rPr>
            <w:rFonts w:ascii="Verdana" w:hAnsi="Verdana" w:cs="Arial"/>
            <w:sz w:val="22"/>
            <w:szCs w:val="22"/>
          </w:rPr>
          <w:t xml:space="preserve">Organización de las Naciones Unidas </w:t>
        </w:r>
      </w:hyperlink>
      <w:hyperlink r:id="rId52">
        <w:r w:rsidRPr="003512DE">
          <w:rPr>
            <w:rFonts w:ascii="Verdana" w:hAnsi="Verdana" w:cs="Arial"/>
            <w:sz w:val="22"/>
            <w:szCs w:val="22"/>
          </w:rPr>
          <w:t>(ONU</w:t>
        </w:r>
      </w:hyperlink>
      <w:r w:rsidRPr="003512DE">
        <w:rPr>
          <w:rFonts w:ascii="Verdana" w:hAnsi="Verdana" w:cs="Arial"/>
          <w:sz w:val="22"/>
          <w:szCs w:val="22"/>
        </w:rPr>
        <w:t>), se trata de la sustancia ilícita más utilizada en el mundo.</w:t>
      </w:r>
    </w:p>
    <w:p w14:paraId="4B9D0EB4" w14:textId="77777777" w:rsidR="003512DE" w:rsidRPr="003512DE" w:rsidRDefault="003512DE" w:rsidP="003512DE">
      <w:pPr>
        <w:spacing w:line="276" w:lineRule="auto"/>
        <w:ind w:left="1134" w:hanging="141"/>
        <w:rPr>
          <w:rFonts w:ascii="Verdana" w:hAnsi="Verdana" w:cs="Arial"/>
          <w:b/>
          <w:sz w:val="22"/>
          <w:szCs w:val="22"/>
        </w:rPr>
      </w:pPr>
    </w:p>
    <w:p w14:paraId="6349DD50" w14:textId="01A3B52B" w:rsidR="003512DE" w:rsidRPr="003512DE" w:rsidRDefault="00370A05" w:rsidP="003512DE">
      <w:pPr>
        <w:spacing w:line="276" w:lineRule="auto"/>
        <w:ind w:left="1134" w:hanging="141"/>
        <w:rPr>
          <w:rFonts w:ascii="Verdana" w:hAnsi="Verdana" w:cs="Arial"/>
          <w:b/>
          <w:sz w:val="22"/>
          <w:szCs w:val="22"/>
        </w:rPr>
      </w:pPr>
      <w:r w:rsidRPr="003512DE">
        <w:rPr>
          <w:rFonts w:ascii="Verdana" w:hAnsi="Verdana" w:cs="Arial"/>
          <w:b/>
          <w:sz w:val="22"/>
          <w:szCs w:val="22"/>
        </w:rPr>
        <w:t>EFECTOS NEGATIVOS DE LA MARIHUANA</w:t>
      </w:r>
    </w:p>
    <w:p w14:paraId="23BC42AC" w14:textId="77777777" w:rsidR="003512DE" w:rsidRPr="003512DE" w:rsidRDefault="003512DE" w:rsidP="003512DE">
      <w:pPr>
        <w:pStyle w:val="Textoindependiente"/>
        <w:spacing w:line="276" w:lineRule="auto"/>
        <w:ind w:left="360" w:right="50"/>
        <w:jc w:val="both"/>
        <w:rPr>
          <w:rFonts w:ascii="Verdana" w:hAnsi="Verdana" w:cs="Arial"/>
          <w:b/>
          <w:sz w:val="22"/>
          <w:szCs w:val="22"/>
        </w:rPr>
      </w:pPr>
    </w:p>
    <w:p w14:paraId="08567696" w14:textId="77777777" w:rsidR="003512DE" w:rsidRPr="003512DE" w:rsidRDefault="003512DE" w:rsidP="003512DE">
      <w:pPr>
        <w:pStyle w:val="Textoindependiente"/>
        <w:numPr>
          <w:ilvl w:val="0"/>
          <w:numId w:val="37"/>
        </w:numPr>
        <w:suppressAutoHyphens/>
        <w:spacing w:line="276" w:lineRule="auto"/>
        <w:ind w:right="50"/>
        <w:jc w:val="both"/>
        <w:rPr>
          <w:rFonts w:ascii="Verdana" w:hAnsi="Verdana" w:cs="Arial"/>
          <w:sz w:val="22"/>
          <w:szCs w:val="22"/>
        </w:rPr>
      </w:pPr>
      <w:r w:rsidRPr="003512DE">
        <w:rPr>
          <w:rFonts w:ascii="Verdana" w:hAnsi="Verdana" w:cs="Arial"/>
          <w:sz w:val="22"/>
          <w:szCs w:val="22"/>
        </w:rPr>
        <w:t>En relación con el sistema nervioso central, el consumo de esta sustancia produce efectos como euforia, dificultades para aprender, disminución de la capacidad de concentración, fallos de la memoria o dificultad en el habla.</w:t>
      </w:r>
    </w:p>
    <w:p w14:paraId="78101182" w14:textId="77777777" w:rsidR="003512DE" w:rsidRPr="003512DE" w:rsidRDefault="003512DE" w:rsidP="003512DE">
      <w:pPr>
        <w:pStyle w:val="Textoindependiente"/>
        <w:numPr>
          <w:ilvl w:val="0"/>
          <w:numId w:val="37"/>
        </w:numPr>
        <w:suppressAutoHyphens/>
        <w:spacing w:line="276" w:lineRule="auto"/>
        <w:ind w:right="50"/>
        <w:jc w:val="both"/>
        <w:rPr>
          <w:rFonts w:ascii="Verdana" w:hAnsi="Verdana" w:cs="Arial"/>
          <w:sz w:val="22"/>
          <w:szCs w:val="22"/>
        </w:rPr>
      </w:pPr>
      <w:r w:rsidRPr="003512DE">
        <w:rPr>
          <w:rFonts w:ascii="Verdana" w:hAnsi="Verdana" w:cs="Arial"/>
          <w:sz w:val="22"/>
          <w:szCs w:val="22"/>
        </w:rPr>
        <w:t>Hace daño al sistema respiratorio dado que la manera más extendida de consumir marihuana es fumándola. El cannabis causa irritación de las vías respiratorias y es un factor de riesgo para la aparición de patologías pulmonares y bronquiales.</w:t>
      </w:r>
    </w:p>
    <w:p w14:paraId="1B7CB133" w14:textId="77777777" w:rsidR="003512DE" w:rsidRPr="003512DE" w:rsidRDefault="003512DE" w:rsidP="003512DE">
      <w:pPr>
        <w:pStyle w:val="Textoindependiente"/>
        <w:numPr>
          <w:ilvl w:val="0"/>
          <w:numId w:val="37"/>
        </w:numPr>
        <w:suppressAutoHyphens/>
        <w:spacing w:line="276" w:lineRule="auto"/>
        <w:ind w:right="50"/>
        <w:jc w:val="both"/>
        <w:rPr>
          <w:rFonts w:ascii="Verdana" w:hAnsi="Verdana" w:cs="Arial"/>
          <w:sz w:val="22"/>
          <w:szCs w:val="22"/>
        </w:rPr>
      </w:pPr>
      <w:r w:rsidRPr="003512DE">
        <w:rPr>
          <w:rFonts w:ascii="Verdana" w:hAnsi="Verdana" w:cs="Arial"/>
          <w:sz w:val="22"/>
          <w:szCs w:val="22"/>
        </w:rPr>
        <w:t>El sistema cardiovascular también se resiente y es posible la aparición de taquicardias si se abusa del cannabis.</w:t>
      </w:r>
    </w:p>
    <w:p w14:paraId="19A6A681" w14:textId="77777777" w:rsidR="003512DE" w:rsidRPr="003512DE" w:rsidRDefault="003512DE" w:rsidP="003512DE">
      <w:pPr>
        <w:pStyle w:val="Textoindependiente"/>
        <w:numPr>
          <w:ilvl w:val="0"/>
          <w:numId w:val="37"/>
        </w:numPr>
        <w:suppressAutoHyphens/>
        <w:spacing w:line="276" w:lineRule="auto"/>
        <w:ind w:right="50"/>
        <w:jc w:val="both"/>
        <w:rPr>
          <w:rFonts w:ascii="Verdana" w:hAnsi="Verdana" w:cs="Arial"/>
          <w:sz w:val="22"/>
          <w:szCs w:val="22"/>
        </w:rPr>
      </w:pPr>
      <w:r w:rsidRPr="003512DE">
        <w:rPr>
          <w:rFonts w:ascii="Verdana" w:hAnsi="Verdana" w:cs="Arial"/>
          <w:sz w:val="22"/>
          <w:szCs w:val="22"/>
        </w:rPr>
        <w:t>El consumo regular de marihuana relaja el sistema inmunológico, hasta el punto de hacer el cuerpo más vulnerable frente a la invasión de microorganismos.</w:t>
      </w:r>
    </w:p>
    <w:p w14:paraId="294E6673" w14:textId="77777777" w:rsidR="003512DE" w:rsidRPr="003512DE" w:rsidRDefault="003512DE" w:rsidP="003512DE">
      <w:pPr>
        <w:pStyle w:val="Textoindependiente"/>
        <w:numPr>
          <w:ilvl w:val="0"/>
          <w:numId w:val="37"/>
        </w:numPr>
        <w:suppressAutoHyphens/>
        <w:spacing w:line="276" w:lineRule="auto"/>
        <w:ind w:right="50"/>
        <w:jc w:val="both"/>
        <w:rPr>
          <w:rFonts w:ascii="Verdana" w:hAnsi="Verdana" w:cs="Arial"/>
          <w:sz w:val="22"/>
          <w:szCs w:val="22"/>
        </w:rPr>
      </w:pPr>
      <w:r w:rsidRPr="003512DE">
        <w:rPr>
          <w:rFonts w:ascii="Verdana" w:hAnsi="Verdana" w:cs="Arial"/>
          <w:sz w:val="22"/>
          <w:szCs w:val="22"/>
        </w:rPr>
        <w:t>La acción de la marihuana sobre el sistema endocrino puede causar impotencia en los hombres y reducir la producción de óvulos en la mujer.</w:t>
      </w:r>
    </w:p>
    <w:p w14:paraId="552080AD" w14:textId="77777777" w:rsidR="003512DE" w:rsidRPr="003512DE" w:rsidRDefault="003512DE" w:rsidP="003512DE">
      <w:pPr>
        <w:pStyle w:val="Textoindependiente"/>
        <w:numPr>
          <w:ilvl w:val="0"/>
          <w:numId w:val="37"/>
        </w:numPr>
        <w:suppressAutoHyphens/>
        <w:spacing w:line="276" w:lineRule="auto"/>
        <w:ind w:right="50"/>
        <w:jc w:val="both"/>
        <w:rPr>
          <w:rFonts w:ascii="Verdana" w:hAnsi="Verdana" w:cs="Arial"/>
          <w:sz w:val="22"/>
          <w:szCs w:val="22"/>
        </w:rPr>
      </w:pPr>
      <w:r w:rsidRPr="003512DE">
        <w:rPr>
          <w:rFonts w:ascii="Verdana" w:hAnsi="Verdana" w:cs="Arial"/>
          <w:b/>
          <w:sz w:val="22"/>
          <w:szCs w:val="22"/>
        </w:rPr>
        <w:t xml:space="preserve">Éxtasis: </w:t>
      </w:r>
      <w:r w:rsidRPr="003512DE">
        <w:rPr>
          <w:rFonts w:ascii="Verdana" w:hAnsi="Verdana" w:cs="Arial"/>
          <w:sz w:val="22"/>
          <w:szCs w:val="22"/>
        </w:rPr>
        <w:t xml:space="preserve">Es una </w:t>
      </w:r>
      <w:hyperlink r:id="rId53">
        <w:r w:rsidRPr="003512DE">
          <w:rPr>
            <w:rFonts w:ascii="Verdana" w:hAnsi="Verdana" w:cs="Arial"/>
            <w:sz w:val="22"/>
            <w:szCs w:val="22"/>
          </w:rPr>
          <w:t xml:space="preserve">droga empató gena </w:t>
        </w:r>
      </w:hyperlink>
      <w:r w:rsidRPr="003512DE">
        <w:rPr>
          <w:rFonts w:ascii="Verdana" w:hAnsi="Verdana" w:cs="Arial"/>
          <w:sz w:val="22"/>
          <w:szCs w:val="22"/>
        </w:rPr>
        <w:t xml:space="preserve">perteneciente a las clases de las </w:t>
      </w:r>
      <w:hyperlink r:id="rId54">
        <w:r w:rsidRPr="003512DE">
          <w:rPr>
            <w:rFonts w:ascii="Verdana" w:hAnsi="Verdana" w:cs="Arial"/>
            <w:sz w:val="22"/>
            <w:szCs w:val="22"/>
          </w:rPr>
          <w:t xml:space="preserve">anfetaminas </w:t>
        </w:r>
      </w:hyperlink>
      <w:r w:rsidRPr="003512DE">
        <w:rPr>
          <w:rFonts w:ascii="Verdana" w:hAnsi="Verdana" w:cs="Arial"/>
          <w:sz w:val="22"/>
          <w:szCs w:val="22"/>
        </w:rPr>
        <w:t xml:space="preserve">sustituidas y la </w:t>
      </w:r>
      <w:hyperlink r:id="rId55">
        <w:r w:rsidRPr="003512DE">
          <w:rPr>
            <w:rFonts w:ascii="Verdana" w:hAnsi="Verdana" w:cs="Arial"/>
            <w:sz w:val="22"/>
            <w:szCs w:val="22"/>
          </w:rPr>
          <w:t>feniletilamina,</w:t>
        </w:r>
      </w:hyperlink>
      <w:r w:rsidRPr="003512DE">
        <w:rPr>
          <w:rFonts w:ascii="Verdana" w:hAnsi="Verdana" w:cs="Arial"/>
          <w:sz w:val="22"/>
          <w:szCs w:val="22"/>
        </w:rPr>
        <w:t xml:space="preserve"> sustancias que producen principalmente una sensación de euforia. El consumo de MDMA puede inducir durante el «globo» —se denomina «globo» vulgarmente al periodo de sentirse bajo los efectos de la droga— euforia, una sensación de intimidad con los demás, y la disminución de la ansiedad</w:t>
      </w:r>
      <w:r w:rsidRPr="003512DE">
        <w:rPr>
          <w:rFonts w:ascii="Verdana" w:hAnsi="Verdana" w:cs="Arial"/>
          <w:b/>
          <w:sz w:val="22"/>
          <w:szCs w:val="22"/>
        </w:rPr>
        <w:t>.</w:t>
      </w:r>
    </w:p>
    <w:p w14:paraId="5AF53EE5" w14:textId="77777777" w:rsidR="003512DE" w:rsidRPr="003512DE" w:rsidRDefault="003512DE" w:rsidP="003512DE">
      <w:pPr>
        <w:spacing w:line="276" w:lineRule="auto"/>
        <w:rPr>
          <w:rFonts w:ascii="Verdana" w:hAnsi="Verdana" w:cs="Arial"/>
          <w:b/>
          <w:sz w:val="22"/>
          <w:szCs w:val="22"/>
        </w:rPr>
      </w:pPr>
      <w:r w:rsidRPr="003512DE">
        <w:rPr>
          <w:rFonts w:ascii="Verdana" w:hAnsi="Verdana" w:cs="Arial"/>
          <w:b/>
          <w:sz w:val="22"/>
          <w:szCs w:val="22"/>
        </w:rPr>
        <w:t xml:space="preserve">                 </w:t>
      </w:r>
    </w:p>
    <w:p w14:paraId="0D7AAD10" w14:textId="77777777" w:rsidR="003512DE" w:rsidRPr="003512DE" w:rsidRDefault="003512DE" w:rsidP="003512DE">
      <w:pPr>
        <w:spacing w:line="276" w:lineRule="auto"/>
        <w:rPr>
          <w:rFonts w:ascii="Verdana" w:hAnsi="Verdana" w:cs="Arial"/>
          <w:b/>
          <w:sz w:val="22"/>
          <w:szCs w:val="22"/>
        </w:rPr>
      </w:pPr>
      <w:r w:rsidRPr="003512DE">
        <w:rPr>
          <w:rFonts w:ascii="Verdana" w:hAnsi="Verdana" w:cs="Arial"/>
          <w:b/>
          <w:sz w:val="22"/>
          <w:szCs w:val="22"/>
        </w:rPr>
        <w:t>Efectos del éxtasis</w:t>
      </w:r>
    </w:p>
    <w:tbl>
      <w:tblPr>
        <w:tblpPr w:leftFromText="141" w:rightFromText="141" w:vertAnchor="text" w:horzAnchor="margin" w:tblpXSpec="center"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3779"/>
      </w:tblGrid>
      <w:tr w:rsidR="003512DE" w:rsidRPr="003512DE" w14:paraId="0EAC5603" w14:textId="77777777" w:rsidTr="001E5E12">
        <w:tc>
          <w:tcPr>
            <w:tcW w:w="4022" w:type="dxa"/>
            <w:shd w:val="clear" w:color="auto" w:fill="9CC2E5"/>
          </w:tcPr>
          <w:p w14:paraId="364DF86F" w14:textId="77777777" w:rsidR="003512DE" w:rsidRPr="003512DE" w:rsidRDefault="003512DE" w:rsidP="001E5E12">
            <w:pPr>
              <w:pStyle w:val="Textoindependiente"/>
              <w:spacing w:before="101" w:line="276" w:lineRule="auto"/>
              <w:jc w:val="center"/>
              <w:rPr>
                <w:rFonts w:ascii="Verdana" w:hAnsi="Verdana" w:cs="Arial"/>
                <w:b/>
                <w:sz w:val="22"/>
                <w:szCs w:val="22"/>
              </w:rPr>
            </w:pPr>
            <w:r w:rsidRPr="003512DE">
              <w:rPr>
                <w:rFonts w:ascii="Verdana" w:hAnsi="Verdana" w:cs="Arial"/>
                <w:b/>
                <w:sz w:val="22"/>
                <w:szCs w:val="22"/>
              </w:rPr>
              <w:t>Efectos reportados no deseados</w:t>
            </w:r>
          </w:p>
        </w:tc>
        <w:tc>
          <w:tcPr>
            <w:tcW w:w="3779" w:type="dxa"/>
            <w:shd w:val="clear" w:color="auto" w:fill="9CC2E5"/>
          </w:tcPr>
          <w:p w14:paraId="684087F3" w14:textId="77777777" w:rsidR="003512DE" w:rsidRPr="003512DE" w:rsidRDefault="003512DE" w:rsidP="001E5E12">
            <w:pPr>
              <w:pStyle w:val="Textoindependiente"/>
              <w:spacing w:before="101" w:line="276" w:lineRule="auto"/>
              <w:jc w:val="center"/>
              <w:rPr>
                <w:rFonts w:ascii="Verdana" w:hAnsi="Verdana" w:cs="Arial"/>
                <w:b/>
                <w:sz w:val="22"/>
                <w:szCs w:val="22"/>
              </w:rPr>
            </w:pPr>
            <w:r w:rsidRPr="003512DE">
              <w:rPr>
                <w:rFonts w:ascii="Verdana" w:hAnsi="Verdana" w:cs="Arial"/>
                <w:b/>
                <w:sz w:val="22"/>
                <w:szCs w:val="22"/>
              </w:rPr>
              <w:t>Posibles efectos adversos a la salud</w:t>
            </w:r>
          </w:p>
        </w:tc>
      </w:tr>
      <w:tr w:rsidR="003512DE" w:rsidRPr="003512DE" w14:paraId="2175CF0C" w14:textId="77777777" w:rsidTr="001E5E12">
        <w:trPr>
          <w:trHeight w:val="3744"/>
        </w:trPr>
        <w:tc>
          <w:tcPr>
            <w:tcW w:w="4022" w:type="dxa"/>
            <w:shd w:val="clear" w:color="auto" w:fill="auto"/>
          </w:tcPr>
          <w:p w14:paraId="046C77AD" w14:textId="77777777" w:rsidR="003512DE" w:rsidRPr="003512DE" w:rsidRDefault="003512DE" w:rsidP="003512DE">
            <w:pPr>
              <w:pStyle w:val="Prrafodelista"/>
              <w:widowControl w:val="0"/>
              <w:numPr>
                <w:ilvl w:val="1"/>
                <w:numId w:val="23"/>
              </w:numPr>
              <w:tabs>
                <w:tab w:val="left" w:pos="292"/>
              </w:tabs>
              <w:autoSpaceDE w:val="0"/>
              <w:spacing w:line="276" w:lineRule="auto"/>
              <w:ind w:hanging="1486"/>
              <w:textAlignment w:val="auto"/>
              <w:rPr>
                <w:rFonts w:ascii="Verdana" w:hAnsi="Verdana" w:cs="Arial"/>
              </w:rPr>
            </w:pPr>
            <w:r w:rsidRPr="003512DE">
              <w:rPr>
                <w:rFonts w:ascii="Verdana" w:hAnsi="Verdana" w:cs="Arial"/>
              </w:rPr>
              <w:t>Ansiedad</w:t>
            </w:r>
          </w:p>
          <w:p w14:paraId="5037DF5E" w14:textId="77777777" w:rsidR="003512DE" w:rsidRPr="003512DE" w:rsidRDefault="003512DE" w:rsidP="003512DE">
            <w:pPr>
              <w:pStyle w:val="Prrafodelista"/>
              <w:widowControl w:val="0"/>
              <w:numPr>
                <w:ilvl w:val="1"/>
                <w:numId w:val="23"/>
              </w:numPr>
              <w:tabs>
                <w:tab w:val="left" w:pos="292"/>
              </w:tabs>
              <w:autoSpaceDE w:val="0"/>
              <w:spacing w:line="276" w:lineRule="auto"/>
              <w:ind w:hanging="1486"/>
              <w:textAlignment w:val="auto"/>
              <w:rPr>
                <w:rFonts w:ascii="Verdana" w:hAnsi="Verdana" w:cs="Arial"/>
              </w:rPr>
            </w:pPr>
            <w:r w:rsidRPr="003512DE">
              <w:rPr>
                <w:rFonts w:ascii="Verdana" w:hAnsi="Verdana" w:cs="Arial"/>
              </w:rPr>
              <w:t>Inquietud</w:t>
            </w:r>
          </w:p>
          <w:p w14:paraId="0A8109D8" w14:textId="77777777" w:rsidR="003512DE" w:rsidRPr="003512DE" w:rsidRDefault="003512DE" w:rsidP="003512DE">
            <w:pPr>
              <w:pStyle w:val="Prrafodelista"/>
              <w:widowControl w:val="0"/>
              <w:numPr>
                <w:ilvl w:val="1"/>
                <w:numId w:val="23"/>
              </w:numPr>
              <w:tabs>
                <w:tab w:val="left" w:pos="292"/>
              </w:tabs>
              <w:autoSpaceDE w:val="0"/>
              <w:spacing w:line="276" w:lineRule="auto"/>
              <w:ind w:hanging="1486"/>
              <w:textAlignment w:val="auto"/>
              <w:rPr>
                <w:rFonts w:ascii="Verdana" w:hAnsi="Verdana" w:cs="Arial"/>
              </w:rPr>
            </w:pPr>
            <w:r w:rsidRPr="003512DE">
              <w:rPr>
                <w:rFonts w:ascii="Verdana" w:hAnsi="Verdana" w:cs="Arial"/>
              </w:rPr>
              <w:t>Irritabilidad</w:t>
            </w:r>
          </w:p>
          <w:p w14:paraId="13635E24" w14:textId="77777777" w:rsidR="003512DE" w:rsidRPr="003512DE" w:rsidRDefault="003512DE" w:rsidP="003512DE">
            <w:pPr>
              <w:pStyle w:val="Prrafodelista"/>
              <w:widowControl w:val="0"/>
              <w:numPr>
                <w:ilvl w:val="1"/>
                <w:numId w:val="23"/>
              </w:numPr>
              <w:tabs>
                <w:tab w:val="left" w:pos="292"/>
              </w:tabs>
              <w:autoSpaceDE w:val="0"/>
              <w:spacing w:line="276" w:lineRule="auto"/>
              <w:ind w:hanging="1486"/>
              <w:textAlignment w:val="auto"/>
              <w:rPr>
                <w:rFonts w:ascii="Verdana" w:hAnsi="Verdana" w:cs="Arial"/>
              </w:rPr>
            </w:pPr>
            <w:r w:rsidRPr="003512DE">
              <w:rPr>
                <w:rFonts w:ascii="Verdana" w:hAnsi="Verdana" w:cs="Arial"/>
              </w:rPr>
              <w:t>Tristeza</w:t>
            </w:r>
          </w:p>
          <w:p w14:paraId="661F472B" w14:textId="77777777" w:rsidR="003512DE" w:rsidRPr="003512DE" w:rsidRDefault="003512DE" w:rsidP="003512DE">
            <w:pPr>
              <w:pStyle w:val="Prrafodelista"/>
              <w:widowControl w:val="0"/>
              <w:numPr>
                <w:ilvl w:val="1"/>
                <w:numId w:val="23"/>
              </w:numPr>
              <w:tabs>
                <w:tab w:val="left" w:pos="292"/>
              </w:tabs>
              <w:autoSpaceDE w:val="0"/>
              <w:spacing w:line="276" w:lineRule="auto"/>
              <w:ind w:hanging="1486"/>
              <w:textAlignment w:val="auto"/>
              <w:rPr>
                <w:rFonts w:ascii="Verdana" w:hAnsi="Verdana" w:cs="Arial"/>
              </w:rPr>
            </w:pPr>
            <w:r w:rsidRPr="003512DE">
              <w:rPr>
                <w:rFonts w:ascii="Verdana" w:hAnsi="Verdana" w:cs="Arial"/>
              </w:rPr>
              <w:t>Impulsividad</w:t>
            </w:r>
          </w:p>
          <w:p w14:paraId="58FA3062" w14:textId="77777777" w:rsidR="003512DE" w:rsidRPr="003512DE" w:rsidRDefault="003512DE" w:rsidP="003512DE">
            <w:pPr>
              <w:pStyle w:val="Prrafodelista"/>
              <w:widowControl w:val="0"/>
              <w:numPr>
                <w:ilvl w:val="1"/>
                <w:numId w:val="23"/>
              </w:numPr>
              <w:tabs>
                <w:tab w:val="left" w:pos="292"/>
              </w:tabs>
              <w:autoSpaceDE w:val="0"/>
              <w:spacing w:line="276" w:lineRule="auto"/>
              <w:ind w:hanging="1486"/>
              <w:textAlignment w:val="auto"/>
              <w:rPr>
                <w:rFonts w:ascii="Verdana" w:hAnsi="Verdana" w:cs="Arial"/>
              </w:rPr>
            </w:pPr>
            <w:r w:rsidRPr="003512DE">
              <w:rPr>
                <w:rFonts w:ascii="Verdana" w:hAnsi="Verdana" w:cs="Arial"/>
              </w:rPr>
              <w:t>Agresividad</w:t>
            </w:r>
          </w:p>
          <w:p w14:paraId="111F11CC" w14:textId="77777777" w:rsidR="003512DE" w:rsidRPr="003512DE" w:rsidRDefault="003512DE" w:rsidP="003512DE">
            <w:pPr>
              <w:pStyle w:val="Prrafodelista"/>
              <w:widowControl w:val="0"/>
              <w:numPr>
                <w:ilvl w:val="1"/>
                <w:numId w:val="23"/>
              </w:numPr>
              <w:tabs>
                <w:tab w:val="left" w:pos="292"/>
              </w:tabs>
              <w:autoSpaceDE w:val="0"/>
              <w:spacing w:line="276" w:lineRule="auto"/>
              <w:ind w:hanging="1486"/>
              <w:textAlignment w:val="auto"/>
              <w:rPr>
                <w:rFonts w:ascii="Verdana" w:hAnsi="Verdana" w:cs="Arial"/>
              </w:rPr>
            </w:pPr>
            <w:r w:rsidRPr="003512DE">
              <w:rPr>
                <w:rFonts w:ascii="Verdana" w:hAnsi="Verdana" w:cs="Arial"/>
              </w:rPr>
              <w:t>Trastornos del</w:t>
            </w:r>
            <w:r w:rsidRPr="003512DE">
              <w:rPr>
                <w:rFonts w:ascii="Verdana" w:hAnsi="Verdana" w:cs="Arial"/>
                <w:spacing w:val="-3"/>
              </w:rPr>
              <w:t xml:space="preserve"> </w:t>
            </w:r>
            <w:r w:rsidRPr="003512DE">
              <w:rPr>
                <w:rFonts w:ascii="Verdana" w:hAnsi="Verdana" w:cs="Arial"/>
              </w:rPr>
              <w:t>sueño</w:t>
            </w:r>
          </w:p>
          <w:p w14:paraId="6FFA6BB0" w14:textId="77777777" w:rsidR="003512DE" w:rsidRPr="003512DE" w:rsidRDefault="003512DE" w:rsidP="003512DE">
            <w:pPr>
              <w:pStyle w:val="Prrafodelista"/>
              <w:widowControl w:val="0"/>
              <w:numPr>
                <w:ilvl w:val="1"/>
                <w:numId w:val="23"/>
              </w:numPr>
              <w:tabs>
                <w:tab w:val="left" w:pos="292"/>
              </w:tabs>
              <w:autoSpaceDE w:val="0"/>
              <w:spacing w:line="276" w:lineRule="auto"/>
              <w:ind w:hanging="1486"/>
              <w:textAlignment w:val="auto"/>
              <w:rPr>
                <w:rFonts w:ascii="Verdana" w:hAnsi="Verdana" w:cs="Arial"/>
              </w:rPr>
            </w:pPr>
            <w:r w:rsidRPr="003512DE">
              <w:rPr>
                <w:rFonts w:ascii="Verdana" w:hAnsi="Verdana" w:cs="Arial"/>
              </w:rPr>
              <w:t>Falta de</w:t>
            </w:r>
            <w:r w:rsidRPr="003512DE">
              <w:rPr>
                <w:rFonts w:ascii="Verdana" w:hAnsi="Verdana" w:cs="Arial"/>
                <w:spacing w:val="-3"/>
              </w:rPr>
              <w:t xml:space="preserve"> </w:t>
            </w:r>
            <w:r w:rsidRPr="003512DE">
              <w:rPr>
                <w:rFonts w:ascii="Verdana" w:hAnsi="Verdana" w:cs="Arial"/>
              </w:rPr>
              <w:t>apetito</w:t>
            </w:r>
          </w:p>
          <w:p w14:paraId="7502420F" w14:textId="77777777" w:rsidR="003512DE" w:rsidRPr="003512DE" w:rsidRDefault="003512DE" w:rsidP="003512DE">
            <w:pPr>
              <w:pStyle w:val="Prrafodelista"/>
              <w:widowControl w:val="0"/>
              <w:numPr>
                <w:ilvl w:val="1"/>
                <w:numId w:val="23"/>
              </w:numPr>
              <w:tabs>
                <w:tab w:val="left" w:pos="292"/>
              </w:tabs>
              <w:autoSpaceDE w:val="0"/>
              <w:spacing w:line="276" w:lineRule="auto"/>
              <w:ind w:hanging="1486"/>
              <w:textAlignment w:val="auto"/>
              <w:rPr>
                <w:rFonts w:ascii="Verdana" w:hAnsi="Verdana" w:cs="Arial"/>
              </w:rPr>
            </w:pPr>
            <w:r w:rsidRPr="003512DE">
              <w:rPr>
                <w:rFonts w:ascii="Verdana" w:hAnsi="Verdana" w:cs="Arial"/>
              </w:rPr>
              <w:t>Sed</w:t>
            </w:r>
          </w:p>
          <w:p w14:paraId="72AD34DA" w14:textId="77777777" w:rsidR="003512DE" w:rsidRPr="003512DE" w:rsidRDefault="003512DE" w:rsidP="003512DE">
            <w:pPr>
              <w:pStyle w:val="Prrafodelista"/>
              <w:widowControl w:val="0"/>
              <w:numPr>
                <w:ilvl w:val="1"/>
                <w:numId w:val="23"/>
              </w:numPr>
              <w:tabs>
                <w:tab w:val="left" w:pos="292"/>
              </w:tabs>
              <w:autoSpaceDE w:val="0"/>
              <w:spacing w:line="276" w:lineRule="auto"/>
              <w:ind w:left="284" w:hanging="133"/>
              <w:textAlignment w:val="auto"/>
              <w:rPr>
                <w:rFonts w:ascii="Verdana" w:hAnsi="Verdana" w:cs="Arial"/>
              </w:rPr>
            </w:pPr>
            <w:r w:rsidRPr="003512DE">
              <w:rPr>
                <w:rFonts w:ascii="Verdana" w:hAnsi="Verdana" w:cs="Arial"/>
              </w:rPr>
              <w:t>Reducción en el interés y placer</w:t>
            </w:r>
            <w:r w:rsidRPr="003512DE">
              <w:rPr>
                <w:rFonts w:ascii="Verdana" w:hAnsi="Verdana" w:cs="Arial"/>
                <w:spacing w:val="-5"/>
              </w:rPr>
              <w:t xml:space="preserve"> </w:t>
            </w:r>
            <w:r w:rsidRPr="003512DE">
              <w:rPr>
                <w:rFonts w:ascii="Verdana" w:hAnsi="Verdana" w:cs="Arial"/>
              </w:rPr>
              <w:t>sexual</w:t>
            </w:r>
          </w:p>
          <w:p w14:paraId="79D195B0" w14:textId="77777777" w:rsidR="003512DE" w:rsidRPr="003512DE" w:rsidRDefault="003512DE" w:rsidP="003512DE">
            <w:pPr>
              <w:pStyle w:val="Prrafodelista"/>
              <w:widowControl w:val="0"/>
              <w:numPr>
                <w:ilvl w:val="1"/>
                <w:numId w:val="23"/>
              </w:numPr>
              <w:tabs>
                <w:tab w:val="left" w:pos="292"/>
              </w:tabs>
              <w:autoSpaceDE w:val="0"/>
              <w:spacing w:before="10" w:line="276" w:lineRule="auto"/>
              <w:ind w:left="292" w:hanging="141"/>
              <w:textAlignment w:val="auto"/>
              <w:rPr>
                <w:rFonts w:ascii="Verdana" w:hAnsi="Verdana" w:cs="Arial"/>
              </w:rPr>
            </w:pPr>
            <w:r w:rsidRPr="003512DE">
              <w:rPr>
                <w:rFonts w:ascii="Verdana" w:hAnsi="Verdana" w:cs="Arial"/>
              </w:rPr>
              <w:t>Disminuciones significativas en las habilidades</w:t>
            </w:r>
            <w:r w:rsidRPr="003512DE">
              <w:rPr>
                <w:rFonts w:ascii="Verdana" w:hAnsi="Verdana" w:cs="Arial"/>
                <w:spacing w:val="-4"/>
              </w:rPr>
              <w:t xml:space="preserve"> </w:t>
            </w:r>
            <w:r w:rsidRPr="003512DE">
              <w:rPr>
                <w:rFonts w:ascii="Verdana" w:hAnsi="Verdana" w:cs="Arial"/>
              </w:rPr>
              <w:t>mentales</w:t>
            </w:r>
          </w:p>
          <w:p w14:paraId="786882EF" w14:textId="77777777" w:rsidR="003512DE" w:rsidRPr="003512DE" w:rsidRDefault="003512DE" w:rsidP="001E5E12">
            <w:pPr>
              <w:spacing w:line="276" w:lineRule="auto"/>
              <w:rPr>
                <w:rFonts w:ascii="Verdana" w:hAnsi="Verdana" w:cs="Arial"/>
                <w:b/>
                <w:sz w:val="22"/>
                <w:szCs w:val="22"/>
              </w:rPr>
            </w:pPr>
          </w:p>
        </w:tc>
        <w:tc>
          <w:tcPr>
            <w:tcW w:w="3779" w:type="dxa"/>
            <w:shd w:val="clear" w:color="auto" w:fill="auto"/>
          </w:tcPr>
          <w:p w14:paraId="5C7410B8"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rPr>
            </w:pPr>
            <w:r w:rsidRPr="003512DE">
              <w:rPr>
                <w:rFonts w:ascii="Verdana" w:hAnsi="Verdana" w:cs="Arial"/>
              </w:rPr>
              <w:t>Náuseas</w:t>
            </w:r>
          </w:p>
          <w:p w14:paraId="6BB25375"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rPr>
            </w:pPr>
            <w:r w:rsidRPr="003512DE">
              <w:rPr>
                <w:rFonts w:ascii="Verdana" w:hAnsi="Verdana" w:cs="Arial"/>
              </w:rPr>
              <w:t>Escalofrío</w:t>
            </w:r>
          </w:p>
          <w:p w14:paraId="3338AFEF"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rPr>
            </w:pPr>
            <w:r w:rsidRPr="003512DE">
              <w:rPr>
                <w:rFonts w:ascii="Verdana" w:hAnsi="Verdana" w:cs="Arial"/>
              </w:rPr>
              <w:t>Sudoración</w:t>
            </w:r>
          </w:p>
          <w:p w14:paraId="20C22431"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rPr>
            </w:pPr>
            <w:r w:rsidRPr="003512DE">
              <w:rPr>
                <w:rFonts w:ascii="Verdana" w:hAnsi="Verdana" w:cs="Arial"/>
              </w:rPr>
              <w:t>Contractura involuntaria de los músculos de la</w:t>
            </w:r>
            <w:r w:rsidRPr="003512DE">
              <w:rPr>
                <w:rFonts w:ascii="Verdana" w:hAnsi="Verdana" w:cs="Arial"/>
                <w:spacing w:val="-10"/>
              </w:rPr>
              <w:t xml:space="preserve"> </w:t>
            </w:r>
            <w:r w:rsidRPr="003512DE">
              <w:rPr>
                <w:rFonts w:ascii="Verdana" w:hAnsi="Verdana" w:cs="Arial"/>
              </w:rPr>
              <w:t>mandíbula</w:t>
            </w:r>
          </w:p>
          <w:p w14:paraId="52F32066"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rPr>
            </w:pPr>
            <w:r w:rsidRPr="003512DE">
              <w:rPr>
                <w:rFonts w:ascii="Verdana" w:hAnsi="Verdana" w:cs="Arial"/>
              </w:rPr>
              <w:t>Calambres</w:t>
            </w:r>
            <w:r w:rsidRPr="003512DE">
              <w:rPr>
                <w:rFonts w:ascii="Verdana" w:hAnsi="Verdana" w:cs="Arial"/>
                <w:spacing w:val="-1"/>
              </w:rPr>
              <w:t xml:space="preserve"> </w:t>
            </w:r>
            <w:r w:rsidRPr="003512DE">
              <w:rPr>
                <w:rFonts w:ascii="Verdana" w:hAnsi="Verdana" w:cs="Arial"/>
              </w:rPr>
              <w:t>musculares</w:t>
            </w:r>
          </w:p>
          <w:p w14:paraId="542ED686"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rPr>
            </w:pPr>
            <w:r w:rsidRPr="003512DE">
              <w:rPr>
                <w:rFonts w:ascii="Verdana" w:hAnsi="Verdana" w:cs="Arial"/>
              </w:rPr>
              <w:t>Visión</w:t>
            </w:r>
            <w:r w:rsidRPr="003512DE">
              <w:rPr>
                <w:rFonts w:ascii="Verdana" w:hAnsi="Verdana" w:cs="Arial"/>
                <w:spacing w:val="-4"/>
              </w:rPr>
              <w:t xml:space="preserve"> </w:t>
            </w:r>
            <w:r w:rsidRPr="003512DE">
              <w:rPr>
                <w:rFonts w:ascii="Verdana" w:hAnsi="Verdana" w:cs="Arial"/>
              </w:rPr>
              <w:t>borrosa</w:t>
            </w:r>
          </w:p>
          <w:p w14:paraId="23E8BAFB"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rPr>
            </w:pPr>
            <w:r w:rsidRPr="003512DE">
              <w:rPr>
                <w:rFonts w:ascii="Verdana" w:hAnsi="Verdana" w:cs="Arial"/>
              </w:rPr>
              <w:t>Hipertermia</w:t>
            </w:r>
          </w:p>
          <w:p w14:paraId="325A0308"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rPr>
            </w:pPr>
            <w:r w:rsidRPr="003512DE">
              <w:rPr>
                <w:rFonts w:ascii="Verdana" w:hAnsi="Verdana" w:cs="Arial"/>
              </w:rPr>
              <w:t>Deshidratación</w:t>
            </w:r>
          </w:p>
          <w:p w14:paraId="42330733"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rPr>
            </w:pPr>
            <w:r w:rsidRPr="003512DE">
              <w:rPr>
                <w:rFonts w:ascii="Verdana" w:hAnsi="Verdana" w:cs="Arial"/>
              </w:rPr>
              <w:t>Hipertensión</w:t>
            </w:r>
          </w:p>
          <w:p w14:paraId="3AA7F955"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rPr>
            </w:pPr>
            <w:r w:rsidRPr="003512DE">
              <w:rPr>
                <w:rFonts w:ascii="Verdana" w:hAnsi="Verdana" w:cs="Arial"/>
              </w:rPr>
              <w:t>Fallo</w:t>
            </w:r>
            <w:r w:rsidRPr="003512DE">
              <w:rPr>
                <w:rFonts w:ascii="Verdana" w:hAnsi="Verdana" w:cs="Arial"/>
                <w:spacing w:val="-3"/>
              </w:rPr>
              <w:t xml:space="preserve"> </w:t>
            </w:r>
            <w:r w:rsidRPr="003512DE">
              <w:rPr>
                <w:rFonts w:ascii="Verdana" w:hAnsi="Verdana" w:cs="Arial"/>
              </w:rPr>
              <w:t>cardiaco</w:t>
            </w:r>
          </w:p>
          <w:p w14:paraId="5915087F"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rPr>
            </w:pPr>
            <w:r w:rsidRPr="003512DE">
              <w:rPr>
                <w:rFonts w:ascii="Verdana" w:hAnsi="Verdana" w:cs="Arial"/>
              </w:rPr>
              <w:t>Fallo</w:t>
            </w:r>
            <w:r w:rsidRPr="003512DE">
              <w:rPr>
                <w:rFonts w:ascii="Verdana" w:hAnsi="Verdana" w:cs="Arial"/>
                <w:spacing w:val="-1"/>
              </w:rPr>
              <w:t xml:space="preserve"> </w:t>
            </w:r>
            <w:r w:rsidRPr="003512DE">
              <w:rPr>
                <w:rFonts w:ascii="Verdana" w:hAnsi="Verdana" w:cs="Arial"/>
              </w:rPr>
              <w:t>renal</w:t>
            </w:r>
          </w:p>
          <w:p w14:paraId="16F3C914" w14:textId="77777777" w:rsidR="003512DE" w:rsidRPr="003512DE" w:rsidRDefault="003512DE" w:rsidP="003512DE">
            <w:pPr>
              <w:pStyle w:val="Prrafodelista"/>
              <w:widowControl w:val="0"/>
              <w:numPr>
                <w:ilvl w:val="1"/>
                <w:numId w:val="29"/>
              </w:numPr>
              <w:autoSpaceDE w:val="0"/>
              <w:spacing w:line="276" w:lineRule="auto"/>
              <w:ind w:left="228" w:hanging="142"/>
              <w:textAlignment w:val="auto"/>
              <w:rPr>
                <w:rFonts w:ascii="Verdana" w:hAnsi="Verdana" w:cs="Arial"/>
                <w:b/>
              </w:rPr>
            </w:pPr>
            <w:r w:rsidRPr="003512DE">
              <w:rPr>
                <w:rFonts w:ascii="Verdana" w:hAnsi="Verdana" w:cs="Arial"/>
              </w:rPr>
              <w:t>Arritmia</w:t>
            </w:r>
          </w:p>
        </w:tc>
      </w:tr>
    </w:tbl>
    <w:p w14:paraId="3F94BD7A" w14:textId="77777777" w:rsidR="003512DE" w:rsidRPr="003512DE" w:rsidRDefault="003512DE" w:rsidP="003512DE">
      <w:pPr>
        <w:spacing w:line="276" w:lineRule="auto"/>
        <w:ind w:left="842"/>
        <w:jc w:val="center"/>
        <w:rPr>
          <w:rFonts w:ascii="Verdana" w:hAnsi="Verdana" w:cs="Arial"/>
          <w:b/>
          <w:sz w:val="22"/>
          <w:szCs w:val="22"/>
        </w:rPr>
      </w:pPr>
    </w:p>
    <w:p w14:paraId="4835BB0D" w14:textId="77777777" w:rsidR="003512DE" w:rsidRPr="003512DE" w:rsidRDefault="003512DE" w:rsidP="003512DE">
      <w:pPr>
        <w:spacing w:line="276" w:lineRule="auto"/>
        <w:ind w:left="842"/>
        <w:rPr>
          <w:rFonts w:ascii="Verdana" w:hAnsi="Verdana" w:cs="Arial"/>
          <w:b/>
          <w:sz w:val="22"/>
          <w:szCs w:val="22"/>
        </w:rPr>
      </w:pPr>
    </w:p>
    <w:p w14:paraId="5055B15F" w14:textId="77777777" w:rsidR="003512DE" w:rsidRPr="003512DE" w:rsidRDefault="003512DE" w:rsidP="003512DE">
      <w:pPr>
        <w:pStyle w:val="Textoindependiente"/>
        <w:spacing w:line="276" w:lineRule="auto"/>
        <w:ind w:left="842"/>
        <w:jc w:val="both"/>
        <w:rPr>
          <w:rFonts w:ascii="Verdana" w:hAnsi="Verdana" w:cs="Arial"/>
          <w:b/>
          <w:sz w:val="22"/>
          <w:szCs w:val="22"/>
        </w:rPr>
      </w:pPr>
    </w:p>
    <w:p w14:paraId="02826694" w14:textId="77777777" w:rsidR="003512DE" w:rsidRPr="003512DE" w:rsidRDefault="003512DE" w:rsidP="003512DE">
      <w:pPr>
        <w:pStyle w:val="Textoindependiente"/>
        <w:spacing w:line="276" w:lineRule="auto"/>
        <w:ind w:left="842"/>
        <w:jc w:val="both"/>
        <w:rPr>
          <w:rFonts w:ascii="Verdana" w:hAnsi="Verdana" w:cs="Arial"/>
          <w:b/>
          <w:sz w:val="22"/>
          <w:szCs w:val="22"/>
        </w:rPr>
      </w:pPr>
      <w:r w:rsidRPr="003512DE">
        <w:rPr>
          <w:rFonts w:ascii="Verdana" w:hAnsi="Verdana" w:cs="Arial"/>
          <w:b/>
          <w:sz w:val="22"/>
          <w:szCs w:val="22"/>
        </w:rPr>
        <w:t>Síntomas de una sobredosis de éxtasis:</w:t>
      </w:r>
    </w:p>
    <w:p w14:paraId="5FA5DFCE" w14:textId="77777777" w:rsidR="003512DE" w:rsidRPr="003512DE" w:rsidRDefault="003512DE" w:rsidP="003512DE">
      <w:pPr>
        <w:pStyle w:val="Prrafodelista"/>
        <w:widowControl w:val="0"/>
        <w:numPr>
          <w:ilvl w:val="1"/>
          <w:numId w:val="23"/>
        </w:numPr>
        <w:tabs>
          <w:tab w:val="left" w:pos="1561"/>
          <w:tab w:val="left" w:pos="1562"/>
        </w:tabs>
        <w:autoSpaceDE w:val="0"/>
        <w:spacing w:before="1" w:line="276" w:lineRule="auto"/>
        <w:ind w:left="1562"/>
        <w:textAlignment w:val="auto"/>
        <w:rPr>
          <w:rFonts w:ascii="Verdana" w:hAnsi="Verdana" w:cs="Arial"/>
        </w:rPr>
      </w:pPr>
      <w:r w:rsidRPr="003512DE">
        <w:rPr>
          <w:rFonts w:ascii="Verdana" w:hAnsi="Verdana" w:cs="Arial"/>
        </w:rPr>
        <w:t>Hipertensión</w:t>
      </w:r>
      <w:r w:rsidRPr="003512DE">
        <w:rPr>
          <w:rFonts w:ascii="Verdana" w:hAnsi="Verdana" w:cs="Arial"/>
          <w:spacing w:val="-1"/>
        </w:rPr>
        <w:t xml:space="preserve"> </w:t>
      </w:r>
      <w:r w:rsidRPr="003512DE">
        <w:rPr>
          <w:rFonts w:ascii="Verdana" w:hAnsi="Verdana" w:cs="Arial"/>
        </w:rPr>
        <w:t>arterial</w:t>
      </w:r>
    </w:p>
    <w:p w14:paraId="7987C9D6" w14:textId="77777777" w:rsidR="003512DE" w:rsidRPr="003512DE" w:rsidRDefault="003512DE" w:rsidP="003512DE">
      <w:pPr>
        <w:pStyle w:val="Prrafodelista"/>
        <w:widowControl w:val="0"/>
        <w:numPr>
          <w:ilvl w:val="1"/>
          <w:numId w:val="23"/>
        </w:numPr>
        <w:tabs>
          <w:tab w:val="left" w:pos="1561"/>
          <w:tab w:val="left" w:pos="1562"/>
        </w:tabs>
        <w:autoSpaceDE w:val="0"/>
        <w:spacing w:line="276" w:lineRule="auto"/>
        <w:ind w:left="1562"/>
        <w:textAlignment w:val="auto"/>
        <w:rPr>
          <w:rFonts w:ascii="Verdana" w:hAnsi="Verdana" w:cs="Arial"/>
        </w:rPr>
      </w:pPr>
      <w:r w:rsidRPr="003512DE">
        <w:rPr>
          <w:rFonts w:ascii="Verdana" w:hAnsi="Verdana" w:cs="Arial"/>
        </w:rPr>
        <w:t>Sensación de</w:t>
      </w:r>
      <w:r w:rsidRPr="003512DE">
        <w:rPr>
          <w:rFonts w:ascii="Verdana" w:hAnsi="Verdana" w:cs="Arial"/>
          <w:spacing w:val="-3"/>
        </w:rPr>
        <w:t xml:space="preserve"> </w:t>
      </w:r>
      <w:r w:rsidRPr="003512DE">
        <w:rPr>
          <w:rFonts w:ascii="Verdana" w:hAnsi="Verdana" w:cs="Arial"/>
        </w:rPr>
        <w:t>desmayo</w:t>
      </w:r>
    </w:p>
    <w:p w14:paraId="69570C14" w14:textId="77777777" w:rsidR="003512DE" w:rsidRPr="003512DE" w:rsidRDefault="003512DE" w:rsidP="003512DE">
      <w:pPr>
        <w:pStyle w:val="Prrafodelista"/>
        <w:widowControl w:val="0"/>
        <w:numPr>
          <w:ilvl w:val="1"/>
          <w:numId w:val="23"/>
        </w:numPr>
        <w:tabs>
          <w:tab w:val="left" w:pos="1561"/>
          <w:tab w:val="left" w:pos="1562"/>
        </w:tabs>
        <w:autoSpaceDE w:val="0"/>
        <w:spacing w:line="276" w:lineRule="auto"/>
        <w:ind w:left="1562"/>
        <w:textAlignment w:val="auto"/>
        <w:rPr>
          <w:rFonts w:ascii="Verdana" w:hAnsi="Verdana" w:cs="Arial"/>
        </w:rPr>
      </w:pPr>
      <w:r w:rsidRPr="003512DE">
        <w:rPr>
          <w:rFonts w:ascii="Verdana" w:hAnsi="Verdana" w:cs="Arial"/>
        </w:rPr>
        <w:t>Ataques de pánico</w:t>
      </w:r>
    </w:p>
    <w:p w14:paraId="4B77467D" w14:textId="77777777" w:rsidR="003512DE" w:rsidRPr="003512DE" w:rsidRDefault="003512DE" w:rsidP="003512DE">
      <w:pPr>
        <w:pStyle w:val="Prrafodelista"/>
        <w:widowControl w:val="0"/>
        <w:numPr>
          <w:ilvl w:val="1"/>
          <w:numId w:val="23"/>
        </w:numPr>
        <w:tabs>
          <w:tab w:val="left" w:pos="1561"/>
          <w:tab w:val="left" w:pos="1562"/>
        </w:tabs>
        <w:autoSpaceDE w:val="0"/>
        <w:spacing w:line="276" w:lineRule="auto"/>
        <w:ind w:left="1562"/>
        <w:textAlignment w:val="auto"/>
        <w:rPr>
          <w:rFonts w:ascii="Verdana" w:hAnsi="Verdana" w:cs="Arial"/>
        </w:rPr>
      </w:pPr>
      <w:r w:rsidRPr="003512DE">
        <w:rPr>
          <w:rFonts w:ascii="Verdana" w:hAnsi="Verdana" w:cs="Arial"/>
        </w:rPr>
        <w:t>Pérdida del</w:t>
      </w:r>
      <w:r w:rsidRPr="003512DE">
        <w:rPr>
          <w:rFonts w:ascii="Verdana" w:hAnsi="Verdana" w:cs="Arial"/>
          <w:spacing w:val="-1"/>
        </w:rPr>
        <w:t xml:space="preserve"> </w:t>
      </w:r>
      <w:r w:rsidRPr="003512DE">
        <w:rPr>
          <w:rFonts w:ascii="Verdana" w:hAnsi="Verdana" w:cs="Arial"/>
        </w:rPr>
        <w:t>conocimiento</w:t>
      </w:r>
    </w:p>
    <w:p w14:paraId="39D8007A" w14:textId="77777777" w:rsidR="003512DE" w:rsidRPr="003512DE" w:rsidRDefault="003512DE" w:rsidP="003512DE">
      <w:pPr>
        <w:pStyle w:val="Prrafodelista"/>
        <w:widowControl w:val="0"/>
        <w:numPr>
          <w:ilvl w:val="1"/>
          <w:numId w:val="23"/>
        </w:numPr>
        <w:tabs>
          <w:tab w:val="left" w:pos="1561"/>
          <w:tab w:val="left" w:pos="1562"/>
        </w:tabs>
        <w:autoSpaceDE w:val="0"/>
        <w:spacing w:line="276" w:lineRule="auto"/>
        <w:ind w:left="1562"/>
        <w:textAlignment w:val="auto"/>
        <w:rPr>
          <w:rFonts w:ascii="Verdana" w:hAnsi="Verdana" w:cs="Arial"/>
        </w:rPr>
      </w:pPr>
      <w:r w:rsidRPr="003512DE">
        <w:rPr>
          <w:rFonts w:ascii="Verdana" w:hAnsi="Verdana" w:cs="Arial"/>
        </w:rPr>
        <w:t>Convulsiones</w:t>
      </w:r>
    </w:p>
    <w:p w14:paraId="2E9724B5" w14:textId="77777777" w:rsidR="003512DE" w:rsidRPr="003512DE" w:rsidRDefault="003512DE" w:rsidP="003512DE">
      <w:pPr>
        <w:spacing w:line="276" w:lineRule="auto"/>
        <w:rPr>
          <w:rFonts w:ascii="Verdana" w:hAnsi="Verdana" w:cs="Arial"/>
          <w:sz w:val="22"/>
          <w:szCs w:val="22"/>
          <w:lang w:val="es-ES_tradnl" w:eastAsia="es-ES"/>
        </w:rPr>
      </w:pPr>
    </w:p>
    <w:p w14:paraId="77680C2B" w14:textId="7AA450DB" w:rsidR="003512DE" w:rsidRPr="00370A05" w:rsidRDefault="00370A05" w:rsidP="003512DE">
      <w:pPr>
        <w:pStyle w:val="Ttulo1"/>
        <w:keepLines w:val="0"/>
        <w:numPr>
          <w:ilvl w:val="0"/>
          <w:numId w:val="20"/>
        </w:numPr>
        <w:tabs>
          <w:tab w:val="left" w:pos="0"/>
          <w:tab w:val="left" w:pos="567"/>
        </w:tabs>
        <w:suppressAutoHyphens/>
        <w:spacing w:before="0" w:line="276" w:lineRule="auto"/>
        <w:jc w:val="both"/>
        <w:rPr>
          <w:rFonts w:ascii="Verdana" w:hAnsi="Verdana" w:cs="Arial"/>
          <w:b/>
          <w:color w:val="auto"/>
          <w:sz w:val="22"/>
          <w:szCs w:val="22"/>
        </w:rPr>
      </w:pPr>
      <w:r>
        <w:rPr>
          <w:rFonts w:ascii="Verdana" w:hAnsi="Verdana" w:cs="Arial"/>
          <w:b/>
          <w:color w:val="auto"/>
          <w:sz w:val="22"/>
          <w:szCs w:val="22"/>
        </w:rPr>
        <w:t xml:space="preserve"> POLÍ</w:t>
      </w:r>
      <w:r w:rsidR="003512DE" w:rsidRPr="00370A05">
        <w:rPr>
          <w:rFonts w:ascii="Verdana" w:hAnsi="Verdana" w:cs="Arial"/>
          <w:b/>
          <w:color w:val="auto"/>
          <w:sz w:val="22"/>
          <w:szCs w:val="22"/>
        </w:rPr>
        <w:t>TICA DE PREVENCIÓN DEL CONSUMO DE ALCOHOL, TABACO Y DROGAS</w:t>
      </w:r>
    </w:p>
    <w:p w14:paraId="6DA7B458" w14:textId="77777777" w:rsidR="003512DE" w:rsidRPr="003512DE" w:rsidRDefault="003512DE" w:rsidP="003512DE">
      <w:pPr>
        <w:spacing w:line="276" w:lineRule="auto"/>
        <w:jc w:val="both"/>
        <w:rPr>
          <w:rFonts w:ascii="Verdana" w:hAnsi="Verdana" w:cs="Arial"/>
          <w:sz w:val="22"/>
          <w:szCs w:val="22"/>
          <w:lang w:val="es-ES_tradnl"/>
        </w:rPr>
      </w:pPr>
    </w:p>
    <w:p w14:paraId="55BE955E"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La Superintendencia de Vigilancia y Seguridad considera que el alcoholismo, tabaquismo, la farmacodependencia y la adicción a sustancias Psicoactivas perjudican de manera significativa los ambientes de trabajo, agravando los riesgos ocupacionales, atentando contra la salud y la seguridad, constituyéndose en amenaza para la integridad tanto física como mental de la población trabajadora en general y de los visitantes.</w:t>
      </w:r>
    </w:p>
    <w:p w14:paraId="0B752BAA" w14:textId="77777777" w:rsidR="003512DE" w:rsidRPr="003512DE" w:rsidRDefault="003512DE" w:rsidP="003512DE">
      <w:pPr>
        <w:spacing w:line="276" w:lineRule="auto"/>
        <w:jc w:val="both"/>
        <w:rPr>
          <w:rFonts w:ascii="Verdana" w:hAnsi="Verdana" w:cs="Arial"/>
          <w:sz w:val="22"/>
          <w:szCs w:val="22"/>
        </w:rPr>
      </w:pPr>
    </w:p>
    <w:p w14:paraId="2918DD8B"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 xml:space="preserve">Para garantizar el cumplimiento de la Resolución 089 de 2019, Resolución 1075 de 1992, la Resolución 1956 de 2008 y demás normas reglamentarias que rigen en el territorio nacional en el tema de alcoholismo, tabaquismo y sustancias psicoactivas, la Superintendencia de Vigilancia y Seguridad establece la presente política, con el fin de lograr un ambiente seguro, sano y adecuado en el trabajo, velando por el bienestar de sus trabajadores.  </w:t>
      </w:r>
    </w:p>
    <w:p w14:paraId="39F7ED98" w14:textId="77777777" w:rsidR="003512DE" w:rsidRPr="003512DE" w:rsidRDefault="003512DE" w:rsidP="003512DE">
      <w:pPr>
        <w:autoSpaceDE w:val="0"/>
        <w:jc w:val="both"/>
        <w:rPr>
          <w:rFonts w:ascii="Verdana" w:hAnsi="Verdana" w:cs="Arial"/>
          <w:sz w:val="22"/>
          <w:szCs w:val="22"/>
        </w:rPr>
      </w:pPr>
    </w:p>
    <w:p w14:paraId="7762C0B9" w14:textId="77777777" w:rsidR="003512DE" w:rsidRPr="003512DE" w:rsidRDefault="003512DE" w:rsidP="003512DE">
      <w:pPr>
        <w:autoSpaceDE w:val="0"/>
        <w:jc w:val="both"/>
        <w:rPr>
          <w:rFonts w:ascii="Verdana" w:hAnsi="Verdana" w:cs="Arial"/>
          <w:sz w:val="22"/>
          <w:szCs w:val="22"/>
        </w:rPr>
      </w:pPr>
      <w:r w:rsidRPr="003512DE">
        <w:rPr>
          <w:rFonts w:ascii="Verdana" w:hAnsi="Verdana" w:cs="Arial"/>
          <w:sz w:val="22"/>
          <w:szCs w:val="22"/>
        </w:rPr>
        <w:t>El Programa de Prevención contra el consumo de Alcohol, Drogas y Tabaquismo tiene como finalidad diseñar e implementar actividades o medidas de prevención del consumo de alcohol, tabaco y sustancias psicoactivas en los colaboradores de la Supervigilancia, promoviendo la seguridad y salud en el trabajo, dando cumplimiento al marco legal vigente</w:t>
      </w:r>
    </w:p>
    <w:p w14:paraId="2288779D" w14:textId="77777777" w:rsidR="003512DE" w:rsidRPr="003512DE" w:rsidRDefault="003512DE" w:rsidP="003512DE">
      <w:pPr>
        <w:jc w:val="both"/>
        <w:rPr>
          <w:rFonts w:ascii="Verdana" w:hAnsi="Verdana" w:cs="Arial"/>
          <w:sz w:val="22"/>
          <w:szCs w:val="22"/>
        </w:rPr>
      </w:pPr>
    </w:p>
    <w:p w14:paraId="686185FE"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Teniendo en cuenta lo anterior, la entidad adoptará las siguientes reglas:</w:t>
      </w:r>
    </w:p>
    <w:p w14:paraId="005E57D0" w14:textId="77777777" w:rsidR="003512DE" w:rsidRPr="003512DE" w:rsidRDefault="003512DE" w:rsidP="003512DE">
      <w:pPr>
        <w:spacing w:line="276" w:lineRule="auto"/>
        <w:jc w:val="both"/>
        <w:rPr>
          <w:rFonts w:ascii="Verdana" w:hAnsi="Verdana" w:cs="Arial"/>
          <w:sz w:val="22"/>
          <w:szCs w:val="22"/>
        </w:rPr>
      </w:pPr>
    </w:p>
    <w:p w14:paraId="3E5B87AD" w14:textId="77777777" w:rsidR="003512DE" w:rsidRPr="003512DE" w:rsidRDefault="003512DE" w:rsidP="003512DE">
      <w:pPr>
        <w:spacing w:line="276" w:lineRule="auto"/>
        <w:ind w:left="426" w:hanging="284"/>
        <w:jc w:val="both"/>
        <w:rPr>
          <w:rFonts w:ascii="Verdana" w:hAnsi="Verdana" w:cs="Arial"/>
          <w:b/>
          <w:sz w:val="22"/>
          <w:szCs w:val="22"/>
        </w:rPr>
      </w:pPr>
      <w:r w:rsidRPr="003512DE">
        <w:rPr>
          <w:rFonts w:ascii="Verdana" w:hAnsi="Verdana" w:cs="Arial"/>
          <w:sz w:val="22"/>
          <w:szCs w:val="22"/>
        </w:rPr>
        <w:t xml:space="preserve">• </w:t>
      </w:r>
      <w:r w:rsidRPr="003512DE">
        <w:rPr>
          <w:rFonts w:ascii="Verdana" w:hAnsi="Verdana" w:cs="Arial"/>
          <w:sz w:val="22"/>
          <w:szCs w:val="22"/>
        </w:rPr>
        <w:tab/>
        <w:t>Prohibir el consumo de cigarrillo, alcohol y sustancias Psicoactivas o drogas en áreas de trabajo y en general en las instalaciones de la Superintendencia de Vigilancia y Seguridad.</w:t>
      </w:r>
    </w:p>
    <w:p w14:paraId="5870CBC5" w14:textId="77777777" w:rsidR="003512DE" w:rsidRPr="003512DE" w:rsidRDefault="003512DE" w:rsidP="003512DE">
      <w:pPr>
        <w:spacing w:line="276" w:lineRule="auto"/>
        <w:ind w:left="426" w:hanging="284"/>
        <w:jc w:val="both"/>
        <w:rPr>
          <w:rFonts w:ascii="Verdana" w:hAnsi="Verdana" w:cs="Arial"/>
          <w:sz w:val="22"/>
          <w:szCs w:val="22"/>
        </w:rPr>
      </w:pPr>
      <w:r w:rsidRPr="003512DE">
        <w:rPr>
          <w:rFonts w:ascii="Verdana" w:hAnsi="Verdana" w:cs="Arial"/>
          <w:sz w:val="22"/>
          <w:szCs w:val="22"/>
        </w:rPr>
        <w:t xml:space="preserve">• </w:t>
      </w:r>
      <w:r w:rsidRPr="003512DE">
        <w:rPr>
          <w:rFonts w:ascii="Verdana" w:hAnsi="Verdana" w:cs="Arial"/>
          <w:sz w:val="22"/>
          <w:szCs w:val="22"/>
        </w:rPr>
        <w:tab/>
        <w:t>Fomentar actividades de divulgación, entre los trabajadores, proveedores y colaboradores en general de la Entidad, el daño que produce en la salud física y mental: el consumo de alcohol, tabaco, fármacos auto-formulados y demás sustancias psicoactivas.</w:t>
      </w:r>
    </w:p>
    <w:p w14:paraId="7A461736" w14:textId="77777777" w:rsidR="003512DE" w:rsidRPr="003512DE" w:rsidRDefault="003512DE" w:rsidP="003512DE">
      <w:pPr>
        <w:spacing w:line="276" w:lineRule="auto"/>
        <w:ind w:left="426" w:hanging="284"/>
        <w:jc w:val="both"/>
        <w:rPr>
          <w:rFonts w:ascii="Verdana" w:hAnsi="Verdana" w:cs="Arial"/>
          <w:sz w:val="22"/>
          <w:szCs w:val="22"/>
        </w:rPr>
      </w:pPr>
      <w:r w:rsidRPr="003512DE">
        <w:rPr>
          <w:rFonts w:ascii="Verdana" w:hAnsi="Verdana" w:cs="Arial"/>
          <w:sz w:val="22"/>
          <w:szCs w:val="22"/>
        </w:rPr>
        <w:t xml:space="preserve">• </w:t>
      </w:r>
      <w:r w:rsidRPr="003512DE">
        <w:rPr>
          <w:rFonts w:ascii="Verdana" w:hAnsi="Verdana" w:cs="Arial"/>
          <w:sz w:val="22"/>
          <w:szCs w:val="22"/>
        </w:rPr>
        <w:tab/>
        <w:t>Propender por una participación activa en todos los niveles de la Superintendencia de Vigilancia y Seguridad, en todo lo relacionado con la prevención frente al consumo y/o el abuso de alcohol, tabaco y sustancias psicoactivas o drogas.</w:t>
      </w:r>
    </w:p>
    <w:p w14:paraId="6DF559DE" w14:textId="77777777" w:rsidR="003512DE" w:rsidRPr="003512DE" w:rsidRDefault="003512DE" w:rsidP="003512DE">
      <w:pPr>
        <w:spacing w:line="276" w:lineRule="auto"/>
        <w:ind w:left="426" w:hanging="284"/>
        <w:jc w:val="both"/>
        <w:rPr>
          <w:rFonts w:ascii="Verdana" w:hAnsi="Verdana" w:cs="Arial"/>
          <w:sz w:val="22"/>
          <w:szCs w:val="22"/>
        </w:rPr>
      </w:pPr>
      <w:r w:rsidRPr="003512DE">
        <w:rPr>
          <w:rFonts w:ascii="Verdana" w:hAnsi="Verdana" w:cs="Arial"/>
          <w:sz w:val="22"/>
          <w:szCs w:val="22"/>
        </w:rPr>
        <w:t xml:space="preserve">• </w:t>
      </w:r>
      <w:r w:rsidRPr="003512DE">
        <w:rPr>
          <w:rFonts w:ascii="Verdana" w:hAnsi="Verdana" w:cs="Arial"/>
          <w:sz w:val="22"/>
          <w:szCs w:val="22"/>
        </w:rPr>
        <w:tab/>
        <w:t>Se prohíbe a los trabajadores y demás colaboradores laborar en estado de embriaguez, o bajo los efectos de la resaca, así como bajo el efecto de cualquier sustancia psicoactiva o farmacológica que atente contra la seguridad propia y la de otros.</w:t>
      </w:r>
    </w:p>
    <w:p w14:paraId="78857F2C" w14:textId="77777777" w:rsidR="003512DE" w:rsidRPr="003512DE" w:rsidRDefault="003512DE" w:rsidP="003512DE">
      <w:pPr>
        <w:spacing w:line="276" w:lineRule="auto"/>
        <w:ind w:left="426" w:hanging="284"/>
        <w:jc w:val="both"/>
        <w:rPr>
          <w:rFonts w:ascii="Verdana" w:hAnsi="Verdana" w:cs="Arial"/>
          <w:sz w:val="22"/>
          <w:szCs w:val="22"/>
        </w:rPr>
      </w:pPr>
      <w:r w:rsidRPr="003512DE">
        <w:rPr>
          <w:rFonts w:ascii="Verdana" w:hAnsi="Verdana" w:cs="Arial"/>
          <w:sz w:val="22"/>
          <w:szCs w:val="22"/>
        </w:rPr>
        <w:t>• Prohibir el consumo y/o la venta de alcohol, cigarrillos y sustancias psicoactivas o farmacológicas en las instalaciones de la Entidad.</w:t>
      </w:r>
    </w:p>
    <w:p w14:paraId="346CBFFC" w14:textId="64F15164" w:rsidR="003512DE" w:rsidRPr="003512DE" w:rsidRDefault="003512DE" w:rsidP="003512DE">
      <w:pPr>
        <w:spacing w:line="276" w:lineRule="auto"/>
        <w:ind w:left="426" w:hanging="284"/>
        <w:jc w:val="both"/>
        <w:rPr>
          <w:rFonts w:ascii="Verdana" w:hAnsi="Verdana" w:cs="Arial"/>
          <w:sz w:val="22"/>
          <w:szCs w:val="22"/>
        </w:rPr>
      </w:pPr>
      <w:r w:rsidRPr="003512DE">
        <w:rPr>
          <w:rFonts w:ascii="Verdana" w:hAnsi="Verdana" w:cs="Arial"/>
          <w:sz w:val="22"/>
          <w:szCs w:val="22"/>
        </w:rPr>
        <w:t xml:space="preserve">• </w:t>
      </w:r>
      <w:r w:rsidRPr="003512DE">
        <w:rPr>
          <w:rFonts w:ascii="Verdana" w:hAnsi="Verdana" w:cs="Arial"/>
          <w:sz w:val="22"/>
          <w:szCs w:val="22"/>
        </w:rPr>
        <w:tab/>
        <w:t xml:space="preserve">Promover en los trabajadores y colaboradores afectados por el consumo significativo y riesgoso del tabaco, el alcohol y sustancias psicoactivas o farmacológicas, a que participen en las actividades de prevención que se desarrollen en la </w:t>
      </w:r>
      <w:r w:rsidR="00370A05" w:rsidRPr="003512DE">
        <w:rPr>
          <w:rFonts w:ascii="Verdana" w:hAnsi="Verdana" w:cs="Arial"/>
          <w:sz w:val="22"/>
          <w:szCs w:val="22"/>
        </w:rPr>
        <w:t>Supervigilancia</w:t>
      </w:r>
      <w:r w:rsidRPr="003512DE">
        <w:rPr>
          <w:rFonts w:ascii="Verdana" w:hAnsi="Verdana" w:cs="Arial"/>
          <w:sz w:val="22"/>
          <w:szCs w:val="22"/>
        </w:rPr>
        <w:t>, con el fin de identificar y orientar a la persona para que se dirija a la entidad de seguridad social competente e inicie su tratamiento.</w:t>
      </w:r>
    </w:p>
    <w:p w14:paraId="4B0DE9E8" w14:textId="77777777" w:rsidR="003512DE" w:rsidRPr="003512DE" w:rsidRDefault="003512DE" w:rsidP="003512DE">
      <w:pPr>
        <w:spacing w:line="276" w:lineRule="auto"/>
        <w:ind w:left="426" w:hanging="284"/>
        <w:jc w:val="both"/>
        <w:rPr>
          <w:rFonts w:ascii="Verdana" w:hAnsi="Verdana" w:cs="Arial"/>
          <w:sz w:val="22"/>
          <w:szCs w:val="22"/>
        </w:rPr>
      </w:pPr>
    </w:p>
    <w:p w14:paraId="6FD34E6F" w14:textId="031BB393"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 xml:space="preserve">Esta política es de obligatorio cumplimiento por parte de todos los empleados de la </w:t>
      </w:r>
      <w:r w:rsidR="00370A05" w:rsidRPr="003512DE">
        <w:rPr>
          <w:rFonts w:ascii="Verdana" w:hAnsi="Verdana" w:cs="Arial"/>
          <w:sz w:val="22"/>
          <w:szCs w:val="22"/>
        </w:rPr>
        <w:t>Supervigilancia</w:t>
      </w:r>
      <w:r w:rsidRPr="003512DE">
        <w:rPr>
          <w:rFonts w:ascii="Verdana" w:hAnsi="Verdana" w:cs="Arial"/>
          <w:sz w:val="22"/>
          <w:szCs w:val="22"/>
        </w:rPr>
        <w:t xml:space="preserve">, contratistas y proveedores. </w:t>
      </w:r>
    </w:p>
    <w:p w14:paraId="1874DA68" w14:textId="77777777" w:rsidR="003512DE" w:rsidRPr="003512DE" w:rsidRDefault="003512DE" w:rsidP="003512DE">
      <w:pPr>
        <w:spacing w:line="276" w:lineRule="auto"/>
        <w:jc w:val="both"/>
        <w:rPr>
          <w:rFonts w:ascii="Verdana" w:hAnsi="Verdana" w:cs="Arial"/>
          <w:b/>
          <w:sz w:val="22"/>
          <w:szCs w:val="22"/>
        </w:rPr>
      </w:pPr>
    </w:p>
    <w:p w14:paraId="55EB98C7"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 xml:space="preserve">La Superintendencia de Vigilancia y Seguridad Privada se reserva el derecho de realizar en cualquier momento inspecciones y pruebas de alcoholemia a su personal. </w:t>
      </w:r>
    </w:p>
    <w:p w14:paraId="4A50F1B2" w14:textId="77777777" w:rsidR="003512DE" w:rsidRPr="003512DE" w:rsidRDefault="003512DE" w:rsidP="003512DE">
      <w:pPr>
        <w:spacing w:line="276" w:lineRule="auto"/>
        <w:jc w:val="both"/>
        <w:rPr>
          <w:rFonts w:ascii="Verdana" w:hAnsi="Verdana" w:cs="Arial"/>
          <w:sz w:val="22"/>
          <w:szCs w:val="22"/>
        </w:rPr>
      </w:pPr>
    </w:p>
    <w:p w14:paraId="1E55069E"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 xml:space="preserve">El incumplimiento de esta política, así como la oposición a las inspecciones o toma de pruebas, se considera como faltas y en consecuencia la Entidad puede adoptar las medidas disciplinarias necesarias que competan, de acuerdo con lo establecido en código de ética de la función pública y la Legislación Colombiana, según sea el caso. </w:t>
      </w:r>
    </w:p>
    <w:p w14:paraId="3EEBA3C8" w14:textId="77777777" w:rsidR="003512DE" w:rsidRPr="003512DE" w:rsidRDefault="003512DE" w:rsidP="003512DE">
      <w:pPr>
        <w:spacing w:line="276" w:lineRule="auto"/>
        <w:jc w:val="both"/>
        <w:rPr>
          <w:rFonts w:ascii="Verdana" w:hAnsi="Verdana" w:cs="Arial"/>
          <w:sz w:val="22"/>
          <w:szCs w:val="22"/>
        </w:rPr>
      </w:pPr>
    </w:p>
    <w:p w14:paraId="70F6F4F6" w14:textId="77777777" w:rsidR="003512DE" w:rsidRPr="003512DE" w:rsidRDefault="003512DE" w:rsidP="003512DE">
      <w:pPr>
        <w:spacing w:line="276" w:lineRule="auto"/>
        <w:jc w:val="both"/>
        <w:rPr>
          <w:rFonts w:ascii="Verdana" w:hAnsi="Verdana" w:cs="Arial"/>
          <w:b/>
          <w:sz w:val="22"/>
          <w:szCs w:val="22"/>
        </w:rPr>
      </w:pPr>
      <w:r w:rsidRPr="003512DE">
        <w:rPr>
          <w:rFonts w:ascii="Verdana" w:hAnsi="Verdana" w:cs="Arial"/>
          <w:b/>
          <w:sz w:val="22"/>
          <w:szCs w:val="22"/>
        </w:rPr>
        <w:t>ESTA POLÍTICA ESTÁ ENFOCADA A:</w:t>
      </w:r>
    </w:p>
    <w:p w14:paraId="4D20823E" w14:textId="77777777" w:rsidR="003512DE" w:rsidRPr="003512DE" w:rsidRDefault="003512DE" w:rsidP="003512DE">
      <w:pPr>
        <w:spacing w:line="276" w:lineRule="auto"/>
        <w:jc w:val="both"/>
        <w:rPr>
          <w:rFonts w:ascii="Verdana" w:hAnsi="Verdana" w:cs="Arial"/>
          <w:sz w:val="22"/>
          <w:szCs w:val="22"/>
        </w:rPr>
      </w:pPr>
    </w:p>
    <w:p w14:paraId="73316E8B" w14:textId="77777777" w:rsidR="003512DE" w:rsidRPr="003512DE" w:rsidRDefault="003512DE" w:rsidP="003512DE">
      <w:pPr>
        <w:pStyle w:val="Prrafodelista"/>
        <w:numPr>
          <w:ilvl w:val="0"/>
          <w:numId w:val="19"/>
        </w:numPr>
        <w:autoSpaceDN/>
        <w:spacing w:after="200" w:line="276" w:lineRule="auto"/>
        <w:contextualSpacing/>
        <w:jc w:val="both"/>
        <w:textAlignment w:val="auto"/>
        <w:rPr>
          <w:rFonts w:ascii="Verdana" w:hAnsi="Verdana" w:cs="Arial"/>
        </w:rPr>
      </w:pPr>
      <w:r w:rsidRPr="003512DE">
        <w:rPr>
          <w:rFonts w:ascii="Verdana" w:hAnsi="Verdana" w:cs="Arial"/>
        </w:rPr>
        <w:t>Prevenir errores humanos en los sitios de trabajo, que puedan ocasionar incidentes o accidentes laborales.</w:t>
      </w:r>
    </w:p>
    <w:p w14:paraId="4A6ACB86" w14:textId="77777777" w:rsidR="003512DE" w:rsidRPr="003512DE" w:rsidRDefault="003512DE" w:rsidP="003512DE">
      <w:pPr>
        <w:pStyle w:val="Prrafodelista"/>
        <w:numPr>
          <w:ilvl w:val="0"/>
          <w:numId w:val="19"/>
        </w:numPr>
        <w:autoSpaceDN/>
        <w:spacing w:after="200" w:line="276" w:lineRule="auto"/>
        <w:contextualSpacing/>
        <w:jc w:val="both"/>
        <w:textAlignment w:val="auto"/>
        <w:rPr>
          <w:rFonts w:ascii="Verdana" w:hAnsi="Verdana" w:cs="Arial"/>
        </w:rPr>
      </w:pPr>
      <w:r w:rsidRPr="003512DE">
        <w:rPr>
          <w:rFonts w:ascii="Verdana" w:hAnsi="Verdana" w:cs="Arial"/>
        </w:rPr>
        <w:t>Proteger la salud de los empleados, colaboradores y demás personal involucrado laboralmente con la Entidad y en especial la retribución a sus familias.</w:t>
      </w:r>
    </w:p>
    <w:p w14:paraId="7E0EA56C" w14:textId="77777777" w:rsidR="003512DE" w:rsidRPr="003512DE" w:rsidRDefault="003512DE" w:rsidP="003512DE">
      <w:pPr>
        <w:pStyle w:val="Prrafodelista"/>
        <w:numPr>
          <w:ilvl w:val="0"/>
          <w:numId w:val="19"/>
        </w:numPr>
        <w:autoSpaceDN/>
        <w:spacing w:after="200" w:line="276" w:lineRule="auto"/>
        <w:contextualSpacing/>
        <w:jc w:val="both"/>
        <w:textAlignment w:val="auto"/>
        <w:rPr>
          <w:rFonts w:ascii="Verdana" w:hAnsi="Verdana" w:cs="Arial"/>
        </w:rPr>
      </w:pPr>
      <w:r w:rsidRPr="003512DE">
        <w:rPr>
          <w:rFonts w:ascii="Verdana" w:hAnsi="Verdana" w:cs="Arial"/>
        </w:rPr>
        <w:t>Asegurar un alto desempeño en materia de seguridad industrial y técnicas de operación.</w:t>
      </w:r>
    </w:p>
    <w:p w14:paraId="12ED26F5" w14:textId="77777777" w:rsidR="003512DE" w:rsidRPr="003512DE" w:rsidRDefault="003512DE" w:rsidP="003512DE">
      <w:pPr>
        <w:pStyle w:val="Prrafodelista"/>
        <w:numPr>
          <w:ilvl w:val="0"/>
          <w:numId w:val="19"/>
        </w:numPr>
        <w:autoSpaceDN/>
        <w:spacing w:after="200" w:line="276" w:lineRule="auto"/>
        <w:contextualSpacing/>
        <w:jc w:val="both"/>
        <w:textAlignment w:val="auto"/>
        <w:rPr>
          <w:rFonts w:ascii="Verdana" w:hAnsi="Verdana" w:cs="Arial"/>
        </w:rPr>
      </w:pPr>
      <w:r w:rsidRPr="003512DE">
        <w:rPr>
          <w:rFonts w:ascii="Verdana" w:hAnsi="Verdana" w:cs="Arial"/>
        </w:rPr>
        <w:t xml:space="preserve">Prevenir el ausentismo laboral causado por el uso de estas sustancias, o por accidentes fuera del trabajo, al estar intoxicado.  </w:t>
      </w:r>
    </w:p>
    <w:p w14:paraId="2EFC4F42"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Lo expuesto en la presente política, es un compromiso de la alta dirección de la entidad, que hace extensivo a todos los colaboradores de la Supervigilancia, contratistas y proveedores, a asumirla, conocerla y dar estricto cumplimiento, con el fin de asegurar un ambiente de trabajo libre del consumo de alcohol, drogas, tabaco y sustancias psicoactivas, que se refleje en la salud y bienestar de las personas y la protección de los bienes de la Superintendencia de Vigilancia y Seguridad.</w:t>
      </w:r>
    </w:p>
    <w:p w14:paraId="2079710B" w14:textId="77777777" w:rsidR="003512DE" w:rsidRPr="003512DE" w:rsidRDefault="003512DE" w:rsidP="003512DE">
      <w:pPr>
        <w:spacing w:line="276" w:lineRule="auto"/>
        <w:jc w:val="both"/>
        <w:rPr>
          <w:rFonts w:ascii="Verdana" w:hAnsi="Verdana" w:cs="Arial"/>
          <w:sz w:val="22"/>
          <w:szCs w:val="22"/>
        </w:rPr>
      </w:pPr>
    </w:p>
    <w:p w14:paraId="6DF27335" w14:textId="79CD4A6D" w:rsid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Esta política entrará en vigencia a partir de su aprobación y publicación en las instalaciones de la sede principal y en todas las operaciones y proyectos de la Superintendencia de Vigilancia y Seguridad</w:t>
      </w:r>
      <w:r w:rsidRPr="003512DE">
        <w:rPr>
          <w:rFonts w:ascii="Verdana" w:hAnsi="Verdana" w:cs="Arial"/>
          <w:b/>
          <w:sz w:val="22"/>
          <w:szCs w:val="22"/>
        </w:rPr>
        <w:t>,</w:t>
      </w:r>
      <w:r w:rsidRPr="003512DE">
        <w:rPr>
          <w:rFonts w:ascii="Verdana" w:hAnsi="Verdana" w:cs="Arial"/>
          <w:sz w:val="22"/>
          <w:szCs w:val="22"/>
        </w:rPr>
        <w:t xml:space="preserve"> y se aplica a todos los trabajadores. Para los efectos de la presente política, se entienden por instalaciones todos los edificios, vehículos y terrenos, que sean propiedad de la Entidad o se encuentren arrendados por ésta, o en cualquier sitio donde se encuentre prestando los servicios el personal de la Superintendencia de Vigilancia y Seguridad.</w:t>
      </w:r>
    </w:p>
    <w:p w14:paraId="53AD39AC" w14:textId="77777777" w:rsidR="00370A05" w:rsidRPr="003512DE" w:rsidRDefault="00370A05" w:rsidP="003512DE">
      <w:pPr>
        <w:spacing w:line="276" w:lineRule="auto"/>
        <w:jc w:val="both"/>
        <w:rPr>
          <w:rFonts w:ascii="Verdana" w:hAnsi="Verdana" w:cs="Arial"/>
          <w:sz w:val="22"/>
          <w:szCs w:val="22"/>
        </w:rPr>
      </w:pPr>
    </w:p>
    <w:p w14:paraId="093AABA6" w14:textId="77777777" w:rsidR="003512DE" w:rsidRPr="003512DE" w:rsidRDefault="003512DE" w:rsidP="003512DE">
      <w:pPr>
        <w:spacing w:line="276" w:lineRule="auto"/>
        <w:jc w:val="both"/>
        <w:rPr>
          <w:rFonts w:ascii="Verdana" w:hAnsi="Verdana" w:cs="Arial"/>
          <w:sz w:val="22"/>
          <w:szCs w:val="22"/>
        </w:rPr>
      </w:pPr>
    </w:p>
    <w:p w14:paraId="2AD7A84B" w14:textId="77777777" w:rsidR="003512DE" w:rsidRPr="003512DE" w:rsidRDefault="003512DE" w:rsidP="003512DE">
      <w:pPr>
        <w:numPr>
          <w:ilvl w:val="0"/>
          <w:numId w:val="20"/>
        </w:numPr>
        <w:suppressAutoHyphens/>
        <w:spacing w:line="276" w:lineRule="auto"/>
        <w:rPr>
          <w:rFonts w:ascii="Verdana" w:hAnsi="Verdana" w:cs="Arial"/>
          <w:b/>
          <w:sz w:val="22"/>
          <w:szCs w:val="22"/>
          <w:lang w:eastAsia="es-ES"/>
        </w:rPr>
      </w:pPr>
      <w:r w:rsidRPr="003512DE">
        <w:rPr>
          <w:rFonts w:ascii="Verdana" w:hAnsi="Verdana" w:cs="Arial"/>
          <w:b/>
          <w:sz w:val="22"/>
          <w:szCs w:val="22"/>
          <w:lang w:eastAsia="es-ES"/>
        </w:rPr>
        <w:t>MODELO DE INTERVENCIÓN</w:t>
      </w:r>
    </w:p>
    <w:p w14:paraId="2E60066F" w14:textId="77777777" w:rsidR="003512DE" w:rsidRPr="003512DE" w:rsidRDefault="003512DE" w:rsidP="003512DE">
      <w:pPr>
        <w:spacing w:line="276" w:lineRule="auto"/>
        <w:ind w:left="720"/>
        <w:rPr>
          <w:rFonts w:ascii="Verdana" w:hAnsi="Verdana" w:cs="Arial"/>
          <w:sz w:val="22"/>
          <w:szCs w:val="22"/>
          <w:lang w:eastAsia="es-ES"/>
        </w:rPr>
      </w:pPr>
    </w:p>
    <w:p w14:paraId="34E3AB37" w14:textId="0F769FA5" w:rsidR="003512DE" w:rsidRPr="003512DE" w:rsidRDefault="003512DE" w:rsidP="00370A05">
      <w:pPr>
        <w:pStyle w:val="Ttulo1"/>
        <w:keepNext w:val="0"/>
        <w:keepLines w:val="0"/>
        <w:widowControl w:val="0"/>
        <w:numPr>
          <w:ilvl w:val="1"/>
          <w:numId w:val="35"/>
        </w:numPr>
        <w:tabs>
          <w:tab w:val="left" w:pos="567"/>
        </w:tabs>
        <w:suppressAutoHyphens/>
        <w:autoSpaceDE w:val="0"/>
        <w:autoSpaceDN w:val="0"/>
        <w:spacing w:before="0" w:line="276" w:lineRule="auto"/>
        <w:jc w:val="both"/>
        <w:rPr>
          <w:rFonts w:ascii="Verdana" w:hAnsi="Verdana" w:cs="Arial"/>
          <w:b/>
          <w:color w:val="000000" w:themeColor="text1"/>
          <w:sz w:val="22"/>
          <w:szCs w:val="22"/>
        </w:rPr>
      </w:pPr>
      <w:bookmarkStart w:id="1" w:name="_bookmark9"/>
      <w:bookmarkEnd w:id="1"/>
      <w:r w:rsidRPr="003512DE">
        <w:rPr>
          <w:rFonts w:ascii="Verdana" w:hAnsi="Verdana" w:cs="Arial"/>
          <w:b/>
          <w:color w:val="000000" w:themeColor="text1"/>
          <w:sz w:val="22"/>
          <w:szCs w:val="22"/>
        </w:rPr>
        <w:t>DIAGNÓSTICO.</w:t>
      </w:r>
    </w:p>
    <w:p w14:paraId="1D2C1D1F" w14:textId="77777777" w:rsidR="003512DE" w:rsidRPr="003512DE" w:rsidRDefault="003512DE" w:rsidP="003512DE">
      <w:pPr>
        <w:spacing w:line="276" w:lineRule="auto"/>
        <w:rPr>
          <w:rFonts w:ascii="Verdana" w:hAnsi="Verdana" w:cs="Arial"/>
          <w:sz w:val="22"/>
          <w:szCs w:val="22"/>
          <w:lang w:val="es-ES_tradnl" w:eastAsia="es-ES"/>
        </w:rPr>
      </w:pPr>
    </w:p>
    <w:p w14:paraId="4065F452"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Dentro del diagnóstico de las condiciones de salud que se realiza anualmente a los servidores de la Entidad, se hace la encuesta socio-demográfica para definir las características principales del personal. En esta investigación se indaga acerca de los hábitos tóxicos (ingesta de alcohol y tabaco), lo que permite identificar el porcentaje de personal que está expuesto a posibles vulnerabilidades, e incluso a factores de riesgo, que deben ser tomados en cuenta en los planes y programas que se desarrolle en la Entidad.</w:t>
      </w:r>
    </w:p>
    <w:p w14:paraId="225AC143" w14:textId="77777777" w:rsidR="003512DE" w:rsidRPr="003512DE" w:rsidRDefault="003512DE" w:rsidP="003512DE">
      <w:pPr>
        <w:spacing w:line="276" w:lineRule="auto"/>
        <w:jc w:val="both"/>
        <w:rPr>
          <w:rFonts w:ascii="Verdana" w:hAnsi="Verdana" w:cs="Arial"/>
          <w:sz w:val="22"/>
          <w:szCs w:val="22"/>
        </w:rPr>
      </w:pPr>
    </w:p>
    <w:p w14:paraId="0EB4E828" w14:textId="77777777" w:rsidR="003512DE" w:rsidRPr="003512DE" w:rsidRDefault="003512DE" w:rsidP="003512DE">
      <w:pPr>
        <w:spacing w:line="276" w:lineRule="auto"/>
        <w:jc w:val="both"/>
        <w:rPr>
          <w:rFonts w:ascii="Verdana" w:hAnsi="Verdana" w:cs="Arial"/>
          <w:sz w:val="22"/>
          <w:szCs w:val="22"/>
        </w:rPr>
      </w:pPr>
      <w:r w:rsidRPr="003512DE">
        <w:rPr>
          <w:rFonts w:ascii="Verdana" w:hAnsi="Verdana" w:cs="Arial"/>
          <w:sz w:val="22"/>
          <w:szCs w:val="22"/>
        </w:rPr>
        <w:t>Si se presenta el caso de algún servidor que manifieste o se pueda establecer que tiene problemas de alcohol y/o drogas, constituyen la población de seguimiento para remisión a EPS acorde a las recomendaciones médicas laborales y se realizará igualmente el seguimiento a través de la matriz de casos ocupacionales de la entidad.</w:t>
      </w:r>
    </w:p>
    <w:p w14:paraId="4D3AFE94" w14:textId="77777777" w:rsidR="003512DE" w:rsidRPr="003512DE" w:rsidRDefault="003512DE" w:rsidP="003512DE">
      <w:pPr>
        <w:spacing w:line="276" w:lineRule="auto"/>
        <w:jc w:val="both"/>
        <w:rPr>
          <w:rFonts w:ascii="Verdana" w:hAnsi="Verdana" w:cs="Arial"/>
          <w:sz w:val="22"/>
          <w:szCs w:val="22"/>
        </w:rPr>
      </w:pPr>
    </w:p>
    <w:p w14:paraId="6DAA4994" w14:textId="077DA8BB" w:rsidR="003512DE" w:rsidRPr="003512DE" w:rsidRDefault="00370A05" w:rsidP="00370A05">
      <w:pPr>
        <w:pStyle w:val="Ttulo1"/>
        <w:keepNext w:val="0"/>
        <w:keepLines w:val="0"/>
        <w:widowControl w:val="0"/>
        <w:numPr>
          <w:ilvl w:val="1"/>
          <w:numId w:val="35"/>
        </w:numPr>
        <w:tabs>
          <w:tab w:val="left" w:pos="426"/>
        </w:tabs>
        <w:suppressAutoHyphens/>
        <w:autoSpaceDE w:val="0"/>
        <w:autoSpaceDN w:val="0"/>
        <w:spacing w:before="0" w:line="276" w:lineRule="auto"/>
        <w:jc w:val="both"/>
        <w:rPr>
          <w:rFonts w:ascii="Verdana" w:hAnsi="Verdana" w:cs="Arial"/>
          <w:b/>
          <w:color w:val="000000" w:themeColor="text1"/>
          <w:sz w:val="22"/>
          <w:szCs w:val="22"/>
        </w:rPr>
      </w:pPr>
      <w:bookmarkStart w:id="2" w:name="_bookmark10"/>
      <w:bookmarkEnd w:id="2"/>
      <w:r>
        <w:rPr>
          <w:rFonts w:ascii="Verdana" w:hAnsi="Verdana" w:cs="Arial"/>
          <w:b/>
          <w:color w:val="000000" w:themeColor="text1"/>
          <w:sz w:val="22"/>
          <w:szCs w:val="22"/>
        </w:rPr>
        <w:t xml:space="preserve"> </w:t>
      </w:r>
      <w:r w:rsidR="003512DE" w:rsidRPr="003512DE">
        <w:rPr>
          <w:rFonts w:ascii="Verdana" w:hAnsi="Verdana" w:cs="Arial"/>
          <w:b/>
          <w:color w:val="000000" w:themeColor="text1"/>
          <w:sz w:val="22"/>
          <w:szCs w:val="22"/>
        </w:rPr>
        <w:t>METODOLOGÍA DE</w:t>
      </w:r>
      <w:r w:rsidR="003512DE" w:rsidRPr="003512DE">
        <w:rPr>
          <w:rFonts w:ascii="Verdana" w:hAnsi="Verdana" w:cs="Arial"/>
          <w:b/>
          <w:color w:val="000000" w:themeColor="text1"/>
          <w:spacing w:val="-3"/>
          <w:sz w:val="22"/>
          <w:szCs w:val="22"/>
        </w:rPr>
        <w:t xml:space="preserve"> </w:t>
      </w:r>
      <w:r w:rsidR="003512DE" w:rsidRPr="003512DE">
        <w:rPr>
          <w:rFonts w:ascii="Verdana" w:hAnsi="Verdana" w:cs="Arial"/>
          <w:b/>
          <w:color w:val="000000" w:themeColor="text1"/>
          <w:sz w:val="22"/>
          <w:szCs w:val="22"/>
        </w:rPr>
        <w:t>INTERVENCIÓN.</w:t>
      </w:r>
    </w:p>
    <w:p w14:paraId="38D5A5EE" w14:textId="77777777" w:rsidR="003512DE" w:rsidRPr="003512DE" w:rsidRDefault="003512DE" w:rsidP="003512DE">
      <w:pPr>
        <w:pStyle w:val="Textoindependiente"/>
        <w:tabs>
          <w:tab w:val="left" w:pos="142"/>
        </w:tabs>
        <w:spacing w:before="10" w:line="276" w:lineRule="auto"/>
        <w:rPr>
          <w:rFonts w:ascii="Verdana" w:hAnsi="Verdana" w:cs="Arial"/>
          <w:sz w:val="22"/>
          <w:szCs w:val="22"/>
        </w:rPr>
      </w:pPr>
    </w:p>
    <w:p w14:paraId="774B7C57" w14:textId="77777777" w:rsidR="003512DE" w:rsidRPr="003512DE" w:rsidRDefault="003512DE" w:rsidP="003512DE">
      <w:pPr>
        <w:pStyle w:val="Textoindependiente"/>
        <w:tabs>
          <w:tab w:val="left" w:pos="142"/>
          <w:tab w:val="left" w:pos="9214"/>
        </w:tabs>
        <w:spacing w:line="276" w:lineRule="auto"/>
        <w:ind w:right="-103"/>
        <w:jc w:val="both"/>
        <w:rPr>
          <w:rFonts w:ascii="Verdana" w:hAnsi="Verdana" w:cs="Arial"/>
          <w:sz w:val="22"/>
          <w:szCs w:val="22"/>
        </w:rPr>
      </w:pPr>
      <w:r w:rsidRPr="003512DE">
        <w:rPr>
          <w:rFonts w:ascii="Verdana" w:hAnsi="Verdana" w:cs="Arial"/>
          <w:sz w:val="22"/>
          <w:szCs w:val="22"/>
        </w:rPr>
        <w:t>La Superintendencia de Vigilancia y Seguridad Privada interviene con la prevención del consumo de alcohol, tabaco y sustancias psicoactivas, a través de la promoción de comportamientos y estilos de vida saludables y la prevención de las complicaciones por el consumo.</w:t>
      </w:r>
    </w:p>
    <w:p w14:paraId="25EE107D" w14:textId="77777777" w:rsidR="003512DE" w:rsidRPr="003512DE" w:rsidRDefault="003512DE" w:rsidP="00370A05">
      <w:pPr>
        <w:pStyle w:val="Textoindependiente"/>
        <w:spacing w:line="276" w:lineRule="auto"/>
        <w:ind w:left="567" w:right="858" w:hanging="567"/>
        <w:rPr>
          <w:rFonts w:ascii="Verdana" w:hAnsi="Verdana" w:cs="Arial"/>
          <w:b/>
          <w:sz w:val="22"/>
          <w:szCs w:val="22"/>
        </w:rPr>
      </w:pPr>
      <w:r w:rsidRPr="003512DE">
        <w:rPr>
          <w:rFonts w:ascii="Verdana" w:hAnsi="Verdana" w:cs="Arial"/>
          <w:b/>
          <w:sz w:val="22"/>
          <w:szCs w:val="22"/>
        </w:rPr>
        <w:t>INTERVENCIÓN PRIMARIA</w:t>
      </w:r>
    </w:p>
    <w:p w14:paraId="38FB610E" w14:textId="77777777" w:rsidR="003512DE" w:rsidRPr="003512DE" w:rsidRDefault="003512DE" w:rsidP="003512DE">
      <w:pPr>
        <w:pStyle w:val="Textoindependiente"/>
        <w:spacing w:line="276" w:lineRule="auto"/>
        <w:ind w:right="39"/>
        <w:jc w:val="both"/>
        <w:rPr>
          <w:rFonts w:ascii="Verdana" w:hAnsi="Verdana" w:cs="Arial"/>
          <w:sz w:val="22"/>
          <w:szCs w:val="22"/>
        </w:rPr>
      </w:pPr>
      <w:r w:rsidRPr="003512DE">
        <w:rPr>
          <w:rFonts w:ascii="Verdana" w:hAnsi="Verdana" w:cs="Arial"/>
          <w:sz w:val="22"/>
          <w:szCs w:val="22"/>
        </w:rPr>
        <w:t>Está enfocada a la prevención de consumo de alcohol, tabaco y sustancias psicoactivas, Se desarrollarán actividades de concientización, educación y entrenamiento a los colaboradores, contratistas y visitantes que pretenden impulsar el concepto de vida saludable y buenas prácticas en salud, utilizando diferentes metodologías para ello, se establece lo siguiente:</w:t>
      </w:r>
    </w:p>
    <w:p w14:paraId="1EC7212B" w14:textId="77777777" w:rsidR="003512DE" w:rsidRPr="003512DE" w:rsidRDefault="003512DE" w:rsidP="003512DE">
      <w:pPr>
        <w:pStyle w:val="Textoindependiente"/>
        <w:tabs>
          <w:tab w:val="left" w:pos="1418"/>
        </w:tabs>
        <w:spacing w:line="276" w:lineRule="auto"/>
        <w:ind w:right="858"/>
        <w:jc w:val="center"/>
        <w:rPr>
          <w:rFonts w:ascii="Verdana" w:hAnsi="Verdana" w:cs="Arial"/>
          <w:b/>
          <w:sz w:val="22"/>
          <w:szCs w:val="22"/>
        </w:rPr>
      </w:pPr>
      <w:r w:rsidRPr="003512DE">
        <w:rPr>
          <w:rFonts w:ascii="Verdana" w:hAnsi="Verdana" w:cs="Arial"/>
          <w:b/>
          <w:sz w:val="22"/>
          <w:szCs w:val="22"/>
        </w:rPr>
        <w:t>Plan de capacitación</w:t>
      </w:r>
    </w:p>
    <w:p w14:paraId="5850223F" w14:textId="77777777" w:rsidR="003512DE" w:rsidRPr="003512DE" w:rsidRDefault="003512DE" w:rsidP="003512DE">
      <w:pPr>
        <w:pStyle w:val="Textoindependiente"/>
        <w:spacing w:line="276" w:lineRule="auto"/>
        <w:ind w:right="-103"/>
        <w:jc w:val="both"/>
        <w:rPr>
          <w:rFonts w:ascii="Verdana" w:hAnsi="Verdana" w:cs="Arial"/>
          <w:sz w:val="22"/>
          <w:szCs w:val="22"/>
        </w:rPr>
      </w:pPr>
      <w:r w:rsidRPr="003512DE">
        <w:rPr>
          <w:rFonts w:ascii="Verdana" w:hAnsi="Verdana" w:cs="Arial"/>
          <w:sz w:val="22"/>
          <w:szCs w:val="22"/>
        </w:rPr>
        <w:t>Se hace necesario incluir dentro del programa de capacitación de la Entidad, aspectos relacionados a la prevención del consumo de alcohol, tabaco y sustancias psicoactivas, con actividades como: Charlas grupales educativas, Campañas informativas y educativas, Boletines informativos, de educación y motivación, publicados en el correo institucional de la Entidad dirigido a todos los colaboradores de la Entidad.</w:t>
      </w:r>
    </w:p>
    <w:p w14:paraId="153EAA80" w14:textId="77777777" w:rsidR="003512DE" w:rsidRPr="003512DE" w:rsidRDefault="003512DE" w:rsidP="00370A05">
      <w:pPr>
        <w:pStyle w:val="Textoindependiente"/>
        <w:spacing w:line="276" w:lineRule="auto"/>
        <w:ind w:left="567" w:right="858" w:hanging="567"/>
        <w:rPr>
          <w:rFonts w:ascii="Verdana" w:hAnsi="Verdana" w:cs="Arial"/>
          <w:b/>
          <w:sz w:val="22"/>
          <w:szCs w:val="22"/>
        </w:rPr>
      </w:pPr>
      <w:r w:rsidRPr="003512DE">
        <w:rPr>
          <w:rFonts w:ascii="Verdana" w:hAnsi="Verdana" w:cs="Arial"/>
          <w:b/>
          <w:sz w:val="22"/>
          <w:szCs w:val="22"/>
        </w:rPr>
        <w:t>INTERVENCIÓN SECUNDARIA (POBLACIÓN OBJETO)</w:t>
      </w:r>
    </w:p>
    <w:p w14:paraId="201F9B49" w14:textId="77777777" w:rsidR="003512DE" w:rsidRPr="003512DE" w:rsidRDefault="003512DE" w:rsidP="003512DE">
      <w:pPr>
        <w:pStyle w:val="Textoindependiente"/>
        <w:spacing w:line="276" w:lineRule="auto"/>
        <w:ind w:right="-103"/>
        <w:jc w:val="both"/>
        <w:rPr>
          <w:rFonts w:ascii="Verdana" w:hAnsi="Verdana" w:cs="Arial"/>
          <w:sz w:val="22"/>
          <w:szCs w:val="22"/>
        </w:rPr>
      </w:pPr>
      <w:r w:rsidRPr="003512DE">
        <w:rPr>
          <w:rFonts w:ascii="Verdana" w:hAnsi="Verdana" w:cs="Arial"/>
          <w:sz w:val="22"/>
          <w:szCs w:val="22"/>
        </w:rPr>
        <w:t>Esta intervención está enfocada a la población expuesta, o con algún diagnóstico, dependiendo de la sintomatología actual del colaborador y los hallazgos evidenciados en el examen médico asociado, para lo cual se establece realizar lo siguiente:</w:t>
      </w:r>
    </w:p>
    <w:p w14:paraId="77950E7E" w14:textId="77777777" w:rsidR="003512DE" w:rsidRPr="003512DE" w:rsidRDefault="003512DE" w:rsidP="003512DE">
      <w:pPr>
        <w:pStyle w:val="Textoindependiente"/>
        <w:spacing w:line="276" w:lineRule="auto"/>
        <w:ind w:right="-103"/>
        <w:jc w:val="both"/>
        <w:rPr>
          <w:rFonts w:ascii="Verdana" w:hAnsi="Verdana" w:cs="Arial"/>
          <w:sz w:val="22"/>
          <w:szCs w:val="22"/>
        </w:rPr>
      </w:pPr>
      <w:r w:rsidRPr="003512DE">
        <w:rPr>
          <w:rFonts w:ascii="Verdana" w:hAnsi="Verdana" w:cs="Arial"/>
          <w:b/>
          <w:sz w:val="22"/>
          <w:szCs w:val="22"/>
        </w:rPr>
        <w:t>Control por EPS:</w:t>
      </w:r>
      <w:r w:rsidRPr="003512DE">
        <w:rPr>
          <w:rFonts w:ascii="Verdana" w:hAnsi="Verdana" w:cs="Arial"/>
          <w:sz w:val="22"/>
          <w:szCs w:val="22"/>
        </w:rPr>
        <w:t xml:space="preserve"> Los casos de gravedad, son objeto de evaluación por parte de un médico especialista de la EPS, para determinar su tratamiento y/o manejo.</w:t>
      </w:r>
    </w:p>
    <w:p w14:paraId="2C59E2D9" w14:textId="77777777" w:rsidR="003512DE" w:rsidRPr="003512DE" w:rsidRDefault="003512DE" w:rsidP="003512DE">
      <w:pPr>
        <w:pStyle w:val="Textoindependiente"/>
        <w:spacing w:line="276" w:lineRule="auto"/>
        <w:ind w:right="-103"/>
        <w:jc w:val="both"/>
        <w:rPr>
          <w:rFonts w:ascii="Verdana" w:hAnsi="Verdana" w:cs="Arial"/>
          <w:sz w:val="22"/>
          <w:szCs w:val="22"/>
        </w:rPr>
      </w:pPr>
      <w:r w:rsidRPr="003512DE">
        <w:rPr>
          <w:rFonts w:ascii="Verdana" w:hAnsi="Verdana" w:cs="Arial"/>
          <w:sz w:val="22"/>
          <w:szCs w:val="22"/>
        </w:rPr>
        <w:t>•</w:t>
      </w:r>
      <w:r w:rsidRPr="003512DE">
        <w:rPr>
          <w:rFonts w:ascii="Verdana" w:hAnsi="Verdana" w:cs="Arial"/>
          <w:b/>
          <w:sz w:val="22"/>
          <w:szCs w:val="22"/>
        </w:rPr>
        <w:t>Valoraciones por medicina laboral</w:t>
      </w:r>
      <w:r w:rsidRPr="003512DE">
        <w:rPr>
          <w:rFonts w:ascii="Verdana" w:hAnsi="Verdana" w:cs="Arial"/>
          <w:sz w:val="22"/>
          <w:szCs w:val="22"/>
        </w:rPr>
        <w:t>, en las cuales se realiza pruebas aleatorias no invasivas de aliento. Estas pruebas también las puede realizar el profesional en Seguridad y Salud en el Trabajo.</w:t>
      </w:r>
    </w:p>
    <w:p w14:paraId="328ED0D5" w14:textId="77777777" w:rsidR="00370A05" w:rsidRDefault="00370A05" w:rsidP="00370A05">
      <w:pPr>
        <w:pStyle w:val="Textoindependiente"/>
        <w:spacing w:line="276" w:lineRule="auto"/>
        <w:ind w:right="858"/>
        <w:rPr>
          <w:rFonts w:ascii="Verdana" w:hAnsi="Verdana" w:cs="Arial"/>
          <w:b/>
          <w:sz w:val="22"/>
          <w:szCs w:val="22"/>
        </w:rPr>
      </w:pPr>
      <w:bookmarkStart w:id="3" w:name="_bookmark11"/>
      <w:bookmarkEnd w:id="3"/>
    </w:p>
    <w:p w14:paraId="0F60680A" w14:textId="57B76AF3" w:rsidR="003512DE" w:rsidRPr="003512DE" w:rsidRDefault="003512DE" w:rsidP="00370A05">
      <w:pPr>
        <w:pStyle w:val="Textoindependiente"/>
        <w:spacing w:line="276" w:lineRule="auto"/>
        <w:ind w:right="858"/>
        <w:rPr>
          <w:rFonts w:ascii="Verdana" w:hAnsi="Verdana" w:cs="Arial"/>
          <w:b/>
          <w:sz w:val="22"/>
          <w:szCs w:val="22"/>
        </w:rPr>
      </w:pPr>
      <w:r w:rsidRPr="003512DE">
        <w:rPr>
          <w:rFonts w:ascii="Verdana" w:hAnsi="Verdana" w:cs="Arial"/>
          <w:b/>
          <w:sz w:val="22"/>
          <w:szCs w:val="22"/>
        </w:rPr>
        <w:t>FASE DE EVALUACIÓN</w:t>
      </w:r>
    </w:p>
    <w:p w14:paraId="64EE7431" w14:textId="7C71710F" w:rsidR="003512DE" w:rsidRPr="003512DE" w:rsidRDefault="003512DE" w:rsidP="003512DE">
      <w:pPr>
        <w:pStyle w:val="Textoindependiente"/>
        <w:spacing w:line="276" w:lineRule="auto"/>
        <w:ind w:right="-103"/>
        <w:jc w:val="both"/>
        <w:rPr>
          <w:rFonts w:ascii="Verdana" w:hAnsi="Verdana" w:cs="Arial"/>
          <w:sz w:val="22"/>
          <w:szCs w:val="22"/>
        </w:rPr>
      </w:pPr>
      <w:r w:rsidRPr="003512DE">
        <w:rPr>
          <w:rFonts w:ascii="Verdana" w:hAnsi="Verdana" w:cs="Arial"/>
          <w:sz w:val="22"/>
          <w:szCs w:val="22"/>
        </w:rPr>
        <w:t xml:space="preserve">La evaluación tiene como objetivo medir, controlar y ajustar las acciones realizadas en un determinado período de tiempo y de esta manera verificar el cumplimiento de los objetivos y/o metas propuestas, para lograr la reducción del consumo de alcohol, tabaco y sustancias psicoactivas por parte de los colaboradores de la Entidad. </w:t>
      </w:r>
    </w:p>
    <w:p w14:paraId="2AEC69F3" w14:textId="62C30CA0" w:rsidR="003512DE" w:rsidRDefault="003512DE" w:rsidP="003512DE">
      <w:pPr>
        <w:pStyle w:val="Textoindependiente"/>
        <w:spacing w:line="276" w:lineRule="auto"/>
        <w:ind w:right="-103"/>
        <w:jc w:val="both"/>
        <w:rPr>
          <w:rFonts w:ascii="Verdana" w:hAnsi="Verdana" w:cs="Arial"/>
          <w:sz w:val="22"/>
          <w:szCs w:val="22"/>
        </w:rPr>
      </w:pPr>
      <w:r w:rsidRPr="003512DE">
        <w:rPr>
          <w:rFonts w:ascii="Verdana" w:hAnsi="Verdana" w:cs="Arial"/>
          <w:sz w:val="22"/>
          <w:szCs w:val="22"/>
        </w:rPr>
        <w:t>Se tendrá en cuenta los resultados de la encuesta socio-demográfica que se realiza anualmente al personal, con el fin de verificar que el consumo de alcohol, tabaco y sustancias psicoactivas presenta mejoría referido en la valoración anterior.</w:t>
      </w:r>
    </w:p>
    <w:p w14:paraId="6FC843E4" w14:textId="77777777" w:rsidR="00B6797E" w:rsidRPr="003512DE" w:rsidRDefault="00B6797E" w:rsidP="003512DE">
      <w:pPr>
        <w:pStyle w:val="Textoindependiente"/>
        <w:spacing w:line="276" w:lineRule="auto"/>
        <w:ind w:right="-103"/>
        <w:jc w:val="both"/>
        <w:rPr>
          <w:rFonts w:ascii="Verdana" w:hAnsi="Verdana" w:cs="Arial"/>
          <w:sz w:val="22"/>
          <w:szCs w:val="22"/>
        </w:rPr>
      </w:pPr>
    </w:p>
    <w:p w14:paraId="5C3BC339" w14:textId="77777777" w:rsidR="003512DE" w:rsidRPr="003512DE" w:rsidRDefault="003512DE" w:rsidP="003512DE">
      <w:pPr>
        <w:pStyle w:val="Ttulo1"/>
        <w:keepNext w:val="0"/>
        <w:keepLines w:val="0"/>
        <w:widowControl w:val="0"/>
        <w:numPr>
          <w:ilvl w:val="0"/>
          <w:numId w:val="20"/>
        </w:numPr>
        <w:tabs>
          <w:tab w:val="left" w:pos="1044"/>
        </w:tabs>
        <w:suppressAutoHyphens/>
        <w:autoSpaceDE w:val="0"/>
        <w:autoSpaceDN w:val="0"/>
        <w:spacing w:before="0" w:line="276" w:lineRule="auto"/>
        <w:ind w:right="39"/>
        <w:rPr>
          <w:rFonts w:ascii="Verdana" w:hAnsi="Verdana" w:cs="Arial"/>
          <w:b/>
          <w:color w:val="000000" w:themeColor="text1"/>
          <w:sz w:val="22"/>
          <w:szCs w:val="22"/>
        </w:rPr>
      </w:pPr>
      <w:bookmarkStart w:id="4" w:name="_bookmark12"/>
      <w:bookmarkEnd w:id="4"/>
      <w:r w:rsidRPr="003512DE">
        <w:rPr>
          <w:rFonts w:ascii="Verdana" w:hAnsi="Verdana" w:cs="Arial"/>
          <w:b/>
          <w:color w:val="000000" w:themeColor="text1"/>
          <w:sz w:val="22"/>
          <w:szCs w:val="22"/>
        </w:rPr>
        <w:t>INDICADORES DE EVALUACIÓN DE CUMPLIMIENTO</w:t>
      </w:r>
    </w:p>
    <w:p w14:paraId="1677E6EC" w14:textId="77777777" w:rsidR="00B6797E" w:rsidRDefault="00B6797E" w:rsidP="003512DE">
      <w:pPr>
        <w:pStyle w:val="Textoindependiente"/>
        <w:spacing w:line="276" w:lineRule="auto"/>
        <w:ind w:right="-103"/>
        <w:jc w:val="both"/>
        <w:rPr>
          <w:rFonts w:ascii="Verdana" w:hAnsi="Verdana" w:cs="Arial"/>
          <w:sz w:val="22"/>
          <w:szCs w:val="22"/>
        </w:rPr>
      </w:pPr>
    </w:p>
    <w:p w14:paraId="251B219D" w14:textId="1494406A" w:rsidR="003512DE" w:rsidRPr="003512DE" w:rsidRDefault="003512DE" w:rsidP="003512DE">
      <w:pPr>
        <w:pStyle w:val="Textoindependiente"/>
        <w:spacing w:line="276" w:lineRule="auto"/>
        <w:ind w:right="-103"/>
        <w:jc w:val="both"/>
        <w:rPr>
          <w:rFonts w:ascii="Verdana" w:hAnsi="Verdana"/>
          <w:sz w:val="22"/>
          <w:szCs w:val="22"/>
        </w:rPr>
      </w:pPr>
      <w:r w:rsidRPr="003512DE">
        <w:rPr>
          <w:rFonts w:ascii="Verdana" w:hAnsi="Verdana" w:cs="Arial"/>
          <w:sz w:val="22"/>
          <w:szCs w:val="22"/>
        </w:rPr>
        <w:t>Se tendrá en cuenta el indicador de ejecución del Plan de Capacitación en Seguridad y Salud en el Trabajo, en el cual se tienen incluidos aspectos relacionados a la intervención en el consumo de alcohol, tabaco y sustancias psicoactivas. Así como también el indicador de ausentismo laboral ya que se tendrá en cuenta el que esté causado por el uso de estas sustancias, o por accidentes fuera del trabajo, al estar intoxicado</w:t>
      </w:r>
      <w:bookmarkStart w:id="5" w:name="_bookmark13"/>
      <w:bookmarkEnd w:id="5"/>
      <w:r w:rsidRPr="003512DE">
        <w:rPr>
          <w:rFonts w:ascii="Verdana" w:hAnsi="Verdana" w:cs="Arial"/>
          <w:sz w:val="22"/>
          <w:szCs w:val="22"/>
        </w:rPr>
        <w:t>. Estos serán medidos trimestralmente.</w:t>
      </w:r>
      <w:bookmarkEnd w:id="0"/>
    </w:p>
    <w:p w14:paraId="1CE53903" w14:textId="77777777" w:rsidR="003512DE" w:rsidRPr="003512DE" w:rsidRDefault="003512DE" w:rsidP="003512DE">
      <w:pPr>
        <w:rPr>
          <w:rFonts w:ascii="Verdana" w:hAnsi="Verdana"/>
          <w:sz w:val="22"/>
          <w:szCs w:val="22"/>
        </w:rPr>
      </w:pPr>
    </w:p>
    <w:p w14:paraId="5F768CD2" w14:textId="0CED9B6A" w:rsidR="001359AE" w:rsidRPr="003512DE" w:rsidRDefault="001359AE" w:rsidP="00742D20">
      <w:pPr>
        <w:rPr>
          <w:rFonts w:ascii="Verdana" w:hAnsi="Verdana"/>
          <w:sz w:val="22"/>
          <w:szCs w:val="22"/>
        </w:rPr>
      </w:pPr>
    </w:p>
    <w:sectPr w:rsidR="001359AE" w:rsidRPr="003512DE" w:rsidSect="00137E8A">
      <w:headerReference w:type="even" r:id="rId56"/>
      <w:headerReference w:type="default" r:id="rId57"/>
      <w:footerReference w:type="even" r:id="rId58"/>
      <w:footerReference w:type="default" r:id="rId59"/>
      <w:headerReference w:type="first" r:id="rId60"/>
      <w:footerReference w:type="first" r:id="rId61"/>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E32C5" w14:textId="77777777" w:rsidR="00C97E79" w:rsidRDefault="00C97E79" w:rsidP="008B51F5">
      <w:r>
        <w:separator/>
      </w:r>
    </w:p>
  </w:endnote>
  <w:endnote w:type="continuationSeparator" w:id="0">
    <w:p w14:paraId="23070C45" w14:textId="77777777" w:rsidR="00C97E79" w:rsidRDefault="00C97E79"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5ECF" w14:textId="77777777" w:rsidR="00B6797E" w:rsidRDefault="00B679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GoBack"/>
  <w:bookmarkEnd w:id="6"/>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7466906C"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B6797E" w:rsidRPr="00B6797E">
      <w:rPr>
        <w:rFonts w:ascii="Montserrat" w:hAnsi="Montserrat"/>
        <w:noProof/>
        <w:sz w:val="14"/>
        <w:lang w:val="es-ES"/>
      </w:rPr>
      <w:t>16</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B6797E" w:rsidRPr="00B6797E">
      <w:rPr>
        <w:rFonts w:ascii="Montserrat" w:hAnsi="Montserrat"/>
        <w:noProof/>
        <w:sz w:val="14"/>
        <w:lang w:val="es-ES"/>
      </w:rPr>
      <w:t>16</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56DD3577"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D02144" w:rsidRPr="00D02144">
                            <w:rPr>
                              <w:rFonts w:ascii="Verdana" w:hAnsi="Verdana" w:cs="Arial"/>
                              <w:b/>
                              <w:bCs/>
                              <w:color w:val="595959" w:themeColor="text1" w:themeTint="A6"/>
                              <w:kern w:val="24"/>
                              <w:sz w:val="12"/>
                              <w:szCs w:val="14"/>
                            </w:rPr>
                            <w:t>PROG-GTH-310-002</w:t>
                          </w:r>
                        </w:p>
                        <w:p w14:paraId="0A6EE982" w14:textId="1826D5C9"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Fecha aprobación</w:t>
                          </w:r>
                          <w:r w:rsidR="00B6797E">
                            <w:rPr>
                              <w:rFonts w:ascii="Verdana" w:hAnsi="Verdana" w:cs="Arial"/>
                              <w:bCs/>
                              <w:color w:val="595959" w:themeColor="text1" w:themeTint="A6"/>
                              <w:kern w:val="24"/>
                              <w:sz w:val="12"/>
                              <w:szCs w:val="14"/>
                            </w:rPr>
                            <w:t>:24</w:t>
                          </w:r>
                          <w:r w:rsidR="00D02144">
                            <w:rPr>
                              <w:rFonts w:ascii="Verdana" w:hAnsi="Verdana" w:cs="Arial"/>
                              <w:bCs/>
                              <w:color w:val="595959" w:themeColor="text1" w:themeTint="A6"/>
                              <w:kern w:val="24"/>
                              <w:sz w:val="12"/>
                              <w:szCs w:val="14"/>
                            </w:rPr>
                            <w:t>/10/2024</w:t>
                          </w:r>
                        </w:p>
                        <w:p w14:paraId="5C00C4CA" w14:textId="15933218" w:rsidR="00392618" w:rsidRPr="004641D3" w:rsidRDefault="00D02144"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04</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56DD3577"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D02144" w:rsidRPr="00D02144">
                      <w:rPr>
                        <w:rFonts w:ascii="Verdana" w:hAnsi="Verdana" w:cs="Arial"/>
                        <w:b/>
                        <w:bCs/>
                        <w:color w:val="595959" w:themeColor="text1" w:themeTint="A6"/>
                        <w:kern w:val="24"/>
                        <w:sz w:val="12"/>
                        <w:szCs w:val="14"/>
                      </w:rPr>
                      <w:t>PROG-GTH-310-002</w:t>
                    </w:r>
                  </w:p>
                  <w:p w14:paraId="0A6EE982" w14:textId="1826D5C9"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Fecha aprobación</w:t>
                    </w:r>
                    <w:r w:rsidR="00B6797E">
                      <w:rPr>
                        <w:rFonts w:ascii="Verdana" w:hAnsi="Verdana" w:cs="Arial"/>
                        <w:bCs/>
                        <w:color w:val="595959" w:themeColor="text1" w:themeTint="A6"/>
                        <w:kern w:val="24"/>
                        <w:sz w:val="12"/>
                        <w:szCs w:val="14"/>
                      </w:rPr>
                      <w:t>:24</w:t>
                    </w:r>
                    <w:r w:rsidR="00D02144">
                      <w:rPr>
                        <w:rFonts w:ascii="Verdana" w:hAnsi="Verdana" w:cs="Arial"/>
                        <w:bCs/>
                        <w:color w:val="595959" w:themeColor="text1" w:themeTint="A6"/>
                        <w:kern w:val="24"/>
                        <w:sz w:val="12"/>
                        <w:szCs w:val="14"/>
                      </w:rPr>
                      <w:t>/10/2024</w:t>
                    </w:r>
                  </w:p>
                  <w:p w14:paraId="5C00C4CA" w14:textId="15933218" w:rsidR="00392618" w:rsidRPr="004641D3" w:rsidRDefault="00D02144"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04</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AF68C" w14:textId="77777777" w:rsidR="00B6797E" w:rsidRDefault="00B679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57445" w14:textId="77777777" w:rsidR="00C97E79" w:rsidRDefault="00C97E79" w:rsidP="008B51F5">
      <w:r>
        <w:separator/>
      </w:r>
    </w:p>
  </w:footnote>
  <w:footnote w:type="continuationSeparator" w:id="0">
    <w:p w14:paraId="1F2D3C36" w14:textId="77777777" w:rsidR="00C97E79" w:rsidRDefault="00C97E79"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28FC4" w14:textId="77777777" w:rsidR="00B6797E" w:rsidRDefault="00B679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60B9FFED" w:rsidR="000F5FD1" w:rsidRDefault="000F5FD1" w:rsidP="000F5FD1">
    <w:pPr>
      <w:pStyle w:val="Encabezado"/>
      <w:tabs>
        <w:tab w:val="clear" w:pos="4419"/>
        <w:tab w:val="clear" w:pos="8838"/>
        <w:tab w:val="left" w:pos="7275"/>
      </w:tabs>
      <w:ind w:left="-851"/>
      <w:jc w:val="right"/>
    </w:pPr>
  </w:p>
  <w:p w14:paraId="77032520" w14:textId="7E3376CD" w:rsidR="006D1FE4" w:rsidRDefault="00FA0BB8"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CE4DA80">
              <wp:simplePos x="0" y="0"/>
              <wp:positionH relativeFrom="margin">
                <wp:align>center</wp:align>
              </wp:positionH>
              <wp:positionV relativeFrom="paragraph">
                <wp:posOffset>5715</wp:posOffset>
              </wp:positionV>
              <wp:extent cx="2673350" cy="774700"/>
              <wp:effectExtent l="0" t="0" r="0" b="6350"/>
              <wp:wrapNone/>
              <wp:docPr id="233" name="Cuadro de texto 233"/>
              <wp:cNvGraphicFramePr/>
              <a:graphic xmlns:a="http://schemas.openxmlformats.org/drawingml/2006/main">
                <a:graphicData uri="http://schemas.microsoft.com/office/word/2010/wordprocessingShape">
                  <wps:wsp>
                    <wps:cNvSpPr txBox="1"/>
                    <wps:spPr>
                      <a:xfrm>
                        <a:off x="0" y="0"/>
                        <a:ext cx="2673350" cy="774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D07154" w14:textId="77777777" w:rsidR="003512DE" w:rsidRPr="003512DE" w:rsidRDefault="003512DE" w:rsidP="003512DE">
                          <w:pPr>
                            <w:spacing w:line="276" w:lineRule="auto"/>
                            <w:jc w:val="center"/>
                            <w:rPr>
                              <w:rFonts w:ascii="Montserrat" w:hAnsi="Montserrat" w:cs="Arial"/>
                              <w:b/>
                              <w:bCs/>
                              <w:sz w:val="18"/>
                              <w:szCs w:val="18"/>
                            </w:rPr>
                          </w:pPr>
                          <w:r w:rsidRPr="003512DE">
                            <w:rPr>
                              <w:rFonts w:ascii="Montserrat" w:hAnsi="Montserrat" w:cs="Arial"/>
                              <w:b/>
                              <w:bCs/>
                              <w:sz w:val="18"/>
                              <w:szCs w:val="18"/>
                            </w:rPr>
                            <w:t xml:space="preserve">PROGRAMA DE PREVENCIÓN DE CONSUMO DE ALCOHOL, TABACO Y </w:t>
                          </w:r>
                        </w:p>
                        <w:p w14:paraId="1E989C27" w14:textId="77777777" w:rsidR="003512DE" w:rsidRPr="003512DE" w:rsidRDefault="003512DE" w:rsidP="003512DE">
                          <w:pPr>
                            <w:spacing w:line="276" w:lineRule="auto"/>
                            <w:jc w:val="center"/>
                            <w:rPr>
                              <w:rFonts w:ascii="Montserrat" w:hAnsi="Montserrat" w:cs="Arial"/>
                              <w:b/>
                              <w:bCs/>
                              <w:sz w:val="18"/>
                              <w:szCs w:val="18"/>
                            </w:rPr>
                          </w:pPr>
                          <w:r w:rsidRPr="003512DE">
                            <w:rPr>
                              <w:rFonts w:ascii="Montserrat" w:hAnsi="Montserrat" w:cs="Arial"/>
                              <w:b/>
                              <w:bCs/>
                              <w:sz w:val="18"/>
                              <w:szCs w:val="18"/>
                            </w:rPr>
                            <w:t>SUSTANCIAS PSICOACTIVAS</w:t>
                          </w:r>
                        </w:p>
                        <w:p w14:paraId="7F1FEAC5" w14:textId="71B1CBCD" w:rsidR="000F5FD1" w:rsidRPr="003512DE" w:rsidRDefault="000F5FD1" w:rsidP="00D218F3">
                          <w:pPr>
                            <w:jc w:val="center"/>
                            <w:rPr>
                              <w:rFonts w:ascii="Verdana" w:hAnsi="Verdana"/>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45pt;width:210.5pt;height:61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" fillcolor="white [3201]" stroked="f" strokeweight=".5pt">
              <v:textbox>
                <w:txbxContent>
                  <w:p w14:paraId="73D07154" w14:textId="77777777" w:rsidR="003512DE" w:rsidRPr="003512DE" w:rsidRDefault="003512DE" w:rsidP="003512DE">
                    <w:pPr>
                      <w:spacing w:line="276" w:lineRule="auto"/>
                      <w:jc w:val="center"/>
                      <w:rPr>
                        <w:rFonts w:ascii="Montserrat" w:hAnsi="Montserrat" w:cs="Arial"/>
                        <w:b/>
                        <w:bCs/>
                        <w:sz w:val="18"/>
                        <w:szCs w:val="18"/>
                      </w:rPr>
                    </w:pPr>
                    <w:r w:rsidRPr="003512DE">
                      <w:rPr>
                        <w:rFonts w:ascii="Montserrat" w:hAnsi="Montserrat" w:cs="Arial"/>
                        <w:b/>
                        <w:bCs/>
                        <w:sz w:val="18"/>
                        <w:szCs w:val="18"/>
                      </w:rPr>
                      <w:t xml:space="preserve">PROGRAMA DE PREVENCIÓN DE CONSUMO DE ALCOHOL, TABACO Y </w:t>
                    </w:r>
                  </w:p>
                  <w:p w14:paraId="1E989C27" w14:textId="77777777" w:rsidR="003512DE" w:rsidRPr="003512DE" w:rsidRDefault="003512DE" w:rsidP="003512DE">
                    <w:pPr>
                      <w:spacing w:line="276" w:lineRule="auto"/>
                      <w:jc w:val="center"/>
                      <w:rPr>
                        <w:rFonts w:ascii="Montserrat" w:hAnsi="Montserrat" w:cs="Arial"/>
                        <w:b/>
                        <w:bCs/>
                        <w:sz w:val="18"/>
                        <w:szCs w:val="18"/>
                      </w:rPr>
                    </w:pPr>
                    <w:r w:rsidRPr="003512DE">
                      <w:rPr>
                        <w:rFonts w:ascii="Montserrat" w:hAnsi="Montserrat" w:cs="Arial"/>
                        <w:b/>
                        <w:bCs/>
                        <w:sz w:val="18"/>
                        <w:szCs w:val="18"/>
                      </w:rPr>
                      <w:t>SUSTANCIAS PSICOACTIVAS</w:t>
                    </w:r>
                  </w:p>
                  <w:p w14:paraId="7F1FEAC5" w14:textId="71B1CBCD" w:rsidR="000F5FD1" w:rsidRPr="003512DE" w:rsidRDefault="000F5FD1" w:rsidP="00D218F3">
                    <w:pPr>
                      <w:jc w:val="center"/>
                      <w:rPr>
                        <w:rFonts w:ascii="Verdana" w:hAnsi="Verdana"/>
                        <w:b/>
                        <w:sz w:val="20"/>
                      </w:rPr>
                    </w:pPr>
                  </w:p>
                </w:txbxContent>
              </v:textbox>
              <w10:wrap anchorx="margin"/>
            </v:shape>
          </w:pict>
        </mc:Fallback>
      </mc:AlternateContent>
    </w:r>
  </w:p>
  <w:p w14:paraId="79F1788B" w14:textId="40A7BE11"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FAA01" w14:textId="77777777" w:rsidR="00B6797E" w:rsidRDefault="00B679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3DF4"/>
      </v:shape>
    </w:pict>
  </w:numPicBullet>
  <w:abstractNum w:abstractNumId="0" w15:restartNumberingAfterBreak="0">
    <w:nsid w:val="00B70C30"/>
    <w:multiLevelType w:val="hybridMultilevel"/>
    <w:tmpl w:val="67D0F0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BD77F2"/>
    <w:multiLevelType w:val="multilevel"/>
    <w:tmpl w:val="1F3A7D38"/>
    <w:lvl w:ilvl="0">
      <w:start w:val="1"/>
      <w:numFmt w:val="decimal"/>
      <w:lvlText w:val="%1."/>
      <w:lvlJc w:val="left"/>
      <w:pPr>
        <w:ind w:left="720" w:hanging="360"/>
      </w:pPr>
    </w:lvl>
    <w:lvl w:ilvl="1">
      <w:start w:val="6"/>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9D57E2"/>
    <w:multiLevelType w:val="hybridMultilevel"/>
    <w:tmpl w:val="6C70619C"/>
    <w:lvl w:ilvl="0" w:tplc="64FED264">
      <w:numFmt w:val="bullet"/>
      <w:lvlText w:val=""/>
      <w:lvlJc w:val="left"/>
      <w:pPr>
        <w:ind w:left="720" w:hanging="360"/>
      </w:pPr>
      <w:rPr>
        <w:rFonts w:ascii="Symbol" w:eastAsia="Calibri" w:hAnsi="Symbol" w:cs="Aria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5347AB"/>
    <w:multiLevelType w:val="multilevel"/>
    <w:tmpl w:val="4ACE13B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4242705"/>
    <w:multiLevelType w:val="hybridMultilevel"/>
    <w:tmpl w:val="652E26E6"/>
    <w:lvl w:ilvl="0" w:tplc="240A000B">
      <w:start w:val="1"/>
      <w:numFmt w:val="bullet"/>
      <w:lvlText w:val=""/>
      <w:lvlJc w:val="left"/>
      <w:pPr>
        <w:ind w:left="720" w:hanging="360"/>
      </w:pPr>
      <w:rPr>
        <w:rFonts w:ascii="Wingdings" w:hAnsi="Wingdings"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505C3D"/>
    <w:multiLevelType w:val="hybridMultilevel"/>
    <w:tmpl w:val="BFFCDA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0E4931"/>
    <w:multiLevelType w:val="hybridMultilevel"/>
    <w:tmpl w:val="DC346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710D78"/>
    <w:multiLevelType w:val="multilevel"/>
    <w:tmpl w:val="134A84B6"/>
    <w:lvl w:ilvl="0">
      <w:start w:val="5"/>
      <w:numFmt w:val="decimal"/>
      <w:lvlText w:val="%1"/>
      <w:lvlJc w:val="left"/>
      <w:pPr>
        <w:ind w:left="360" w:hanging="360"/>
      </w:pPr>
      <w:rPr>
        <w:rFonts w:hint="default"/>
        <w:b/>
        <w:bCs/>
        <w:w w:val="100"/>
        <w:sz w:val="22"/>
        <w:szCs w:val="22"/>
      </w:rPr>
    </w:lvl>
    <w:lvl w:ilvl="1">
      <w:start w:val="5"/>
      <w:numFmt w:val="bullet"/>
      <w:lvlText w:val="-"/>
      <w:lvlJc w:val="left"/>
      <w:pPr>
        <w:ind w:left="1637" w:hanging="360"/>
      </w:pPr>
      <w:rPr>
        <w:rFonts w:ascii="Arial" w:eastAsia="Calibri" w:hAnsi="Arial" w:cs="Arial" w:hint="default"/>
        <w:b w:val="0"/>
        <w:w w:val="100"/>
        <w:sz w:val="22"/>
        <w:szCs w:val="22"/>
      </w:rPr>
    </w:lvl>
    <w:lvl w:ilvl="2">
      <w:start w:val="1"/>
      <w:numFmt w:val="decimal"/>
      <w:lvlText w:val="%1.%2.%3"/>
      <w:lvlJc w:val="left"/>
      <w:pPr>
        <w:ind w:left="720" w:hanging="720"/>
      </w:pPr>
      <w:rPr>
        <w:rFonts w:hint="default"/>
        <w:w w:val="1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226BC5"/>
    <w:multiLevelType w:val="hybridMultilevel"/>
    <w:tmpl w:val="43E626F2"/>
    <w:lvl w:ilvl="0" w:tplc="240A000D">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3" w15:restartNumberingAfterBreak="0">
    <w:nsid w:val="308766F1"/>
    <w:multiLevelType w:val="hybridMultilevel"/>
    <w:tmpl w:val="75B66250"/>
    <w:lvl w:ilvl="0" w:tplc="EDB8410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24B1256"/>
    <w:multiLevelType w:val="hybridMultilevel"/>
    <w:tmpl w:val="EA7AE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3F92767"/>
    <w:multiLevelType w:val="hybridMultilevel"/>
    <w:tmpl w:val="984869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9B6E95"/>
    <w:multiLevelType w:val="hybridMultilevel"/>
    <w:tmpl w:val="38BCFA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A9259C"/>
    <w:multiLevelType w:val="hybridMultilevel"/>
    <w:tmpl w:val="0CCA06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B861992"/>
    <w:multiLevelType w:val="hybridMultilevel"/>
    <w:tmpl w:val="DC786EB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0"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11C582C"/>
    <w:multiLevelType w:val="hybridMultilevel"/>
    <w:tmpl w:val="930A6CA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2"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3" w15:restartNumberingAfterBreak="0">
    <w:nsid w:val="53C031DB"/>
    <w:multiLevelType w:val="hybridMultilevel"/>
    <w:tmpl w:val="7E8AF18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0F3528"/>
    <w:multiLevelType w:val="multilevel"/>
    <w:tmpl w:val="FE4C7408"/>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DE6C4C"/>
    <w:multiLevelType w:val="hybridMultilevel"/>
    <w:tmpl w:val="BDD2A804"/>
    <w:lvl w:ilvl="0" w:tplc="2222EA38">
      <w:start w:val="5"/>
      <w:numFmt w:val="bullet"/>
      <w:lvlText w:val="-"/>
      <w:lvlJc w:val="left"/>
      <w:pPr>
        <w:ind w:left="2160" w:hanging="360"/>
      </w:pPr>
      <w:rPr>
        <w:rFonts w:ascii="Arial" w:eastAsia="Calibri" w:hAnsi="Arial" w:cs="Aria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6" w15:restartNumberingAfterBreak="0">
    <w:nsid w:val="62D128AF"/>
    <w:multiLevelType w:val="hybridMultilevel"/>
    <w:tmpl w:val="E586C8F4"/>
    <w:lvl w:ilvl="0" w:tplc="F034B2EE">
      <w:start w:val="1"/>
      <w:numFmt w:val="decimal"/>
      <w:lvlText w:val="%1."/>
      <w:lvlJc w:val="left"/>
      <w:pPr>
        <w:ind w:left="720" w:hanging="360"/>
      </w:pPr>
      <w:rPr>
        <w:rFonts w:ascii="Verdana" w:hAnsi="Verdana" w:cs="Arial" w:hint="default"/>
        <w:b/>
        <w:sz w:val="22"/>
        <w:szCs w:val="22"/>
      </w:rPr>
    </w:lvl>
    <w:lvl w:ilvl="1" w:tplc="64FED264">
      <w:numFmt w:val="bullet"/>
      <w:lvlText w:val=""/>
      <w:lvlJc w:val="left"/>
      <w:pPr>
        <w:ind w:left="1440" w:hanging="360"/>
      </w:pPr>
      <w:rPr>
        <w:rFonts w:ascii="Symbol" w:eastAsia="Calibri" w:hAnsi="Symbo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CB6A7A"/>
    <w:multiLevelType w:val="multilevel"/>
    <w:tmpl w:val="080A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FF29C1"/>
    <w:multiLevelType w:val="multilevel"/>
    <w:tmpl w:val="AEE8AA7E"/>
    <w:lvl w:ilvl="0">
      <w:start w:val="5"/>
      <w:numFmt w:val="decimal"/>
      <w:lvlText w:val="%1"/>
      <w:lvlJc w:val="left"/>
      <w:pPr>
        <w:ind w:left="360" w:hanging="360"/>
      </w:pPr>
      <w:rPr>
        <w:rFonts w:hint="default"/>
        <w:b/>
        <w:bCs/>
        <w:w w:val="100"/>
        <w:sz w:val="22"/>
        <w:szCs w:val="22"/>
      </w:rPr>
    </w:lvl>
    <w:lvl w:ilvl="1">
      <w:start w:val="5"/>
      <w:numFmt w:val="bullet"/>
      <w:lvlText w:val="-"/>
      <w:lvlJc w:val="left"/>
      <w:pPr>
        <w:ind w:left="1637" w:hanging="360"/>
      </w:pPr>
      <w:rPr>
        <w:rFonts w:ascii="Arial" w:eastAsia="Calibri" w:hAnsi="Arial" w:cs="Arial" w:hint="default"/>
        <w:b w:val="0"/>
        <w:w w:val="100"/>
        <w:sz w:val="22"/>
        <w:szCs w:val="22"/>
      </w:rPr>
    </w:lvl>
    <w:lvl w:ilvl="2">
      <w:start w:val="1"/>
      <w:numFmt w:val="decimal"/>
      <w:lvlText w:val="%1.%2.%3"/>
      <w:lvlJc w:val="left"/>
      <w:pPr>
        <w:ind w:left="720" w:hanging="720"/>
      </w:pPr>
      <w:rPr>
        <w:rFonts w:hint="default"/>
        <w:w w:val="1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DC145E"/>
    <w:multiLevelType w:val="hybridMultilevel"/>
    <w:tmpl w:val="24CC1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2113BA9"/>
    <w:multiLevelType w:val="multilevel"/>
    <w:tmpl w:val="D62C02F2"/>
    <w:lvl w:ilvl="0">
      <w:start w:val="5"/>
      <w:numFmt w:val="decimal"/>
      <w:lvlText w:val="%1"/>
      <w:lvlJc w:val="left"/>
      <w:pPr>
        <w:ind w:left="360" w:hanging="360"/>
      </w:pPr>
      <w:rPr>
        <w:rFonts w:hint="default"/>
        <w:b/>
        <w:bCs/>
        <w:w w:val="100"/>
        <w:sz w:val="22"/>
        <w:szCs w:val="22"/>
      </w:rPr>
    </w:lvl>
    <w:lvl w:ilvl="1">
      <w:start w:val="5"/>
      <w:numFmt w:val="bullet"/>
      <w:lvlText w:val="-"/>
      <w:lvlJc w:val="left"/>
      <w:pPr>
        <w:ind w:left="1637" w:hanging="360"/>
      </w:pPr>
      <w:rPr>
        <w:rFonts w:ascii="Arial" w:eastAsia="Calibri" w:hAnsi="Arial" w:cs="Arial" w:hint="default"/>
        <w:b/>
        <w:w w:val="100"/>
        <w:sz w:val="22"/>
        <w:szCs w:val="22"/>
      </w:rPr>
    </w:lvl>
    <w:lvl w:ilvl="2">
      <w:start w:val="1"/>
      <w:numFmt w:val="decimal"/>
      <w:lvlText w:val="%1.%2.%3"/>
      <w:lvlJc w:val="left"/>
      <w:pPr>
        <w:ind w:left="720" w:hanging="720"/>
      </w:pPr>
      <w:rPr>
        <w:rFonts w:hint="default"/>
        <w:w w:val="1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E8682A"/>
    <w:multiLevelType w:val="multilevel"/>
    <w:tmpl w:val="7E4478D0"/>
    <w:lvl w:ilvl="0">
      <w:start w:val="5"/>
      <w:numFmt w:val="decimal"/>
      <w:lvlText w:val="%1"/>
      <w:lvlJc w:val="left"/>
      <w:pPr>
        <w:ind w:left="360" w:hanging="360"/>
      </w:pPr>
      <w:rPr>
        <w:rFonts w:hint="default"/>
        <w:b/>
        <w:bCs/>
        <w:w w:val="100"/>
        <w:sz w:val="22"/>
        <w:szCs w:val="22"/>
      </w:rPr>
    </w:lvl>
    <w:lvl w:ilvl="1">
      <w:start w:val="5"/>
      <w:numFmt w:val="bullet"/>
      <w:lvlText w:val="-"/>
      <w:lvlJc w:val="left"/>
      <w:pPr>
        <w:ind w:left="1637" w:hanging="360"/>
      </w:pPr>
      <w:rPr>
        <w:rFonts w:ascii="Arial" w:eastAsia="Calibri" w:hAnsi="Arial" w:cs="Arial" w:hint="default"/>
        <w:b w:val="0"/>
        <w:w w:val="100"/>
        <w:sz w:val="22"/>
        <w:szCs w:val="22"/>
      </w:rPr>
    </w:lvl>
    <w:lvl w:ilvl="2">
      <w:start w:val="1"/>
      <w:numFmt w:val="decimal"/>
      <w:lvlText w:val="%1.%2.%3"/>
      <w:lvlJc w:val="left"/>
      <w:pPr>
        <w:ind w:left="720" w:hanging="720"/>
      </w:pPr>
      <w:rPr>
        <w:rFonts w:hint="default"/>
        <w:w w:val="1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E80B9E"/>
    <w:multiLevelType w:val="hybridMultilevel"/>
    <w:tmpl w:val="9FC4BD1E"/>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4" w15:restartNumberingAfterBreak="0">
    <w:nsid w:val="779E4901"/>
    <w:multiLevelType w:val="hybridMultilevel"/>
    <w:tmpl w:val="FF643C14"/>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abstractNum w:abstractNumId="35" w15:restartNumberingAfterBreak="0">
    <w:nsid w:val="7C1A409C"/>
    <w:multiLevelType w:val="hybridMultilevel"/>
    <w:tmpl w:val="57A0E6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F606AD8"/>
    <w:multiLevelType w:val="hybridMultilevel"/>
    <w:tmpl w:val="6B9801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2"/>
  </w:num>
  <w:num w:numId="4">
    <w:abstractNumId w:val="22"/>
  </w:num>
  <w:num w:numId="5">
    <w:abstractNumId w:val="16"/>
  </w:num>
  <w:num w:numId="6">
    <w:abstractNumId w:val="5"/>
  </w:num>
  <w:num w:numId="7">
    <w:abstractNumId w:val="9"/>
  </w:num>
  <w:num w:numId="8">
    <w:abstractNumId w:val="20"/>
  </w:num>
  <w:num w:numId="9">
    <w:abstractNumId w:val="13"/>
  </w:num>
  <w:num w:numId="10">
    <w:abstractNumId w:val="34"/>
  </w:num>
  <w:num w:numId="11">
    <w:abstractNumId w:val="0"/>
  </w:num>
  <w:num w:numId="12">
    <w:abstractNumId w:val="1"/>
  </w:num>
  <w:num w:numId="13">
    <w:abstractNumId w:val="28"/>
  </w:num>
  <w:num w:numId="14">
    <w:abstractNumId w:val="18"/>
  </w:num>
  <w:num w:numId="15">
    <w:abstractNumId w:val="17"/>
  </w:num>
  <w:num w:numId="16">
    <w:abstractNumId w:val="12"/>
  </w:num>
  <w:num w:numId="17">
    <w:abstractNumId w:val="15"/>
  </w:num>
  <w:num w:numId="18">
    <w:abstractNumId w:val="33"/>
  </w:num>
  <w:num w:numId="19">
    <w:abstractNumId w:val="8"/>
  </w:num>
  <w:num w:numId="20">
    <w:abstractNumId w:val="26"/>
  </w:num>
  <w:num w:numId="21">
    <w:abstractNumId w:val="30"/>
  </w:num>
  <w:num w:numId="22">
    <w:abstractNumId w:val="10"/>
  </w:num>
  <w:num w:numId="23">
    <w:abstractNumId w:val="31"/>
  </w:num>
  <w:num w:numId="24">
    <w:abstractNumId w:val="21"/>
  </w:num>
  <w:num w:numId="25">
    <w:abstractNumId w:val="19"/>
  </w:num>
  <w:num w:numId="26">
    <w:abstractNumId w:val="29"/>
  </w:num>
  <w:num w:numId="27">
    <w:abstractNumId w:val="32"/>
  </w:num>
  <w:num w:numId="28">
    <w:abstractNumId w:val="25"/>
  </w:num>
  <w:num w:numId="29">
    <w:abstractNumId w:val="11"/>
  </w:num>
  <w:num w:numId="30">
    <w:abstractNumId w:val="7"/>
  </w:num>
  <w:num w:numId="31">
    <w:abstractNumId w:val="4"/>
  </w:num>
  <w:num w:numId="32">
    <w:abstractNumId w:val="36"/>
  </w:num>
  <w:num w:numId="33">
    <w:abstractNumId w:val="35"/>
  </w:num>
  <w:num w:numId="34">
    <w:abstractNumId w:val="6"/>
  </w:num>
  <w:num w:numId="35">
    <w:abstractNumId w:val="24"/>
  </w:num>
  <w:num w:numId="36">
    <w:abstractNumId w:val="2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C329A"/>
    <w:rsid w:val="000F5FD1"/>
    <w:rsid w:val="00115C16"/>
    <w:rsid w:val="001359AE"/>
    <w:rsid w:val="00137E8A"/>
    <w:rsid w:val="001D7CFC"/>
    <w:rsid w:val="001F1E8E"/>
    <w:rsid w:val="00252B69"/>
    <w:rsid w:val="002C1B00"/>
    <w:rsid w:val="002F1AF1"/>
    <w:rsid w:val="00304B13"/>
    <w:rsid w:val="00315119"/>
    <w:rsid w:val="003507A4"/>
    <w:rsid w:val="003512DE"/>
    <w:rsid w:val="003602F8"/>
    <w:rsid w:val="00361B78"/>
    <w:rsid w:val="003673DF"/>
    <w:rsid w:val="00370A05"/>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163C0"/>
    <w:rsid w:val="00624E1B"/>
    <w:rsid w:val="00635A9D"/>
    <w:rsid w:val="00691730"/>
    <w:rsid w:val="0069785C"/>
    <w:rsid w:val="006A0D58"/>
    <w:rsid w:val="006C2ED6"/>
    <w:rsid w:val="006D1FE4"/>
    <w:rsid w:val="006D4BAB"/>
    <w:rsid w:val="006E2693"/>
    <w:rsid w:val="00740CD4"/>
    <w:rsid w:val="00742D20"/>
    <w:rsid w:val="00752BBC"/>
    <w:rsid w:val="007B7197"/>
    <w:rsid w:val="007F02DE"/>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63D7"/>
    <w:rsid w:val="00B6797E"/>
    <w:rsid w:val="00B91859"/>
    <w:rsid w:val="00BF513B"/>
    <w:rsid w:val="00C40277"/>
    <w:rsid w:val="00C876D6"/>
    <w:rsid w:val="00C96E05"/>
    <w:rsid w:val="00C96E6E"/>
    <w:rsid w:val="00C97E79"/>
    <w:rsid w:val="00D02144"/>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A0BB8"/>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A0B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A0B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FA0BB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FA0BB8"/>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unhideWhenUsed/>
    <w:rsid w:val="00FA0BB8"/>
    <w:pPr>
      <w:spacing w:after="120"/>
    </w:pPr>
  </w:style>
  <w:style w:type="character" w:customStyle="1" w:styleId="TextoindependienteCar">
    <w:name w:val="Texto independiente Car"/>
    <w:basedOn w:val="Fuentedeprrafopredeter"/>
    <w:link w:val="Textoindependiente"/>
    <w:uiPriority w:val="99"/>
    <w:rsid w:val="00FA0BB8"/>
  </w:style>
  <w:style w:type="character" w:styleId="Hipervnculo">
    <w:name w:val="Hyperlink"/>
    <w:uiPriority w:val="99"/>
    <w:rsid w:val="00FA0BB8"/>
    <w:rPr>
      <w:color w:val="0000FF"/>
      <w:u w:val="single"/>
    </w:rPr>
  </w:style>
  <w:style w:type="paragraph" w:styleId="Ttulo">
    <w:name w:val="Title"/>
    <w:basedOn w:val="Normal"/>
    <w:link w:val="TtuloCar"/>
    <w:rsid w:val="00FA0BB8"/>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basedOn w:val="Fuentedeprrafopredeter"/>
    <w:link w:val="Ttulo"/>
    <w:rsid w:val="00FA0BB8"/>
    <w:rPr>
      <w:rFonts w:ascii="Arial" w:eastAsia="Times New Roman" w:hAnsi="Arial" w:cs="Times New Roman"/>
      <w:b/>
      <w:szCs w:val="20"/>
      <w:lang w:eastAsia="es-ES"/>
    </w:rPr>
  </w:style>
  <w:style w:type="paragraph" w:styleId="TtuloTDC">
    <w:name w:val="TOC Heading"/>
    <w:basedOn w:val="Ttulo1"/>
    <w:next w:val="Normal"/>
    <w:uiPriority w:val="39"/>
    <w:unhideWhenUsed/>
    <w:qFormat/>
    <w:rsid w:val="00FA0BB8"/>
    <w:pPr>
      <w:spacing w:line="259" w:lineRule="auto"/>
      <w:outlineLvl w:val="9"/>
    </w:pPr>
    <w:rPr>
      <w:rFonts w:ascii="Calibri Light" w:eastAsia="Times New Roman" w:hAnsi="Calibri Light" w:cs="Times New Roman"/>
      <w:color w:val="2E74B5"/>
      <w:lang w:eastAsia="es-CO"/>
    </w:rPr>
  </w:style>
  <w:style w:type="paragraph" w:styleId="TDC2">
    <w:name w:val="toc 2"/>
    <w:basedOn w:val="Normal"/>
    <w:next w:val="Normal"/>
    <w:autoRedefine/>
    <w:uiPriority w:val="39"/>
    <w:unhideWhenUsed/>
    <w:rsid w:val="00FA0BB8"/>
    <w:pPr>
      <w:suppressAutoHyphens/>
      <w:autoSpaceDN w:val="0"/>
      <w:ind w:left="220"/>
      <w:textAlignment w:val="baseline"/>
    </w:pPr>
    <w:rPr>
      <w:rFonts w:ascii="Calibri" w:eastAsia="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Nicotiana_tabacum" TargetMode="External"/><Relationship Id="rId18" Type="http://schemas.openxmlformats.org/officeDocument/2006/relationships/hyperlink" Target="https://es.wikipedia.org/wiki/Alcaloide" TargetMode="External"/><Relationship Id="rId26" Type="http://schemas.openxmlformats.org/officeDocument/2006/relationships/hyperlink" Target="https://es.wikipedia.org/wiki/F%C3%A1rmaco" TargetMode="External"/><Relationship Id="rId39" Type="http://schemas.openxmlformats.org/officeDocument/2006/relationships/hyperlink" Target="https://es.wikipedia.org/wiki/Cristal" TargetMode="External"/><Relationship Id="rId21" Type="http://schemas.openxmlformats.org/officeDocument/2006/relationships/hyperlink" Target="https://es.wikipedia.org/wiki/Dolor" TargetMode="External"/><Relationship Id="rId34" Type="http://schemas.openxmlformats.org/officeDocument/2006/relationships/hyperlink" Target="https://es.wikipedia.org/wiki/Agonista_adren%C3%A9rgico" TargetMode="External"/><Relationship Id="rId42" Type="http://schemas.openxmlformats.org/officeDocument/2006/relationships/hyperlink" Target="https://es.wikipedia.org/wiki/Estimulante" TargetMode="External"/><Relationship Id="rId47" Type="http://schemas.openxmlformats.org/officeDocument/2006/relationships/hyperlink" Target="https://es.wikipedia.org/wiki/Neurotransmisores" TargetMode="External"/><Relationship Id="rId50" Type="http://schemas.openxmlformats.org/officeDocument/2006/relationships/hyperlink" Target="https://es.wikipedia.org/wiki/Uso_recreativo_de_drogas" TargetMode="External"/><Relationship Id="rId55" Type="http://schemas.openxmlformats.org/officeDocument/2006/relationships/hyperlink" Target="https://es.wikipedia.org/wiki/Feniletilamina"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wikipedia.org/wiki/Adicci%C3%B3n" TargetMode="External"/><Relationship Id="rId29" Type="http://schemas.openxmlformats.org/officeDocument/2006/relationships/hyperlink" Target="https://es.wikipedia.org/wiki/Anestesia" TargetMode="External"/><Relationship Id="rId11" Type="http://schemas.openxmlformats.org/officeDocument/2006/relationships/hyperlink" Target="https://es.wikipedia.org/wiki/Agricultura" TargetMode="External"/><Relationship Id="rId24" Type="http://schemas.openxmlformats.org/officeDocument/2006/relationships/hyperlink" Target="https://es.wikipedia.org/wiki/Papaver_somniferum" TargetMode="External"/><Relationship Id="rId32" Type="http://schemas.openxmlformats.org/officeDocument/2006/relationships/hyperlink" Target="https://es.wikipedia.org/wiki/Insomnio" TargetMode="External"/><Relationship Id="rId37" Type="http://schemas.openxmlformats.org/officeDocument/2006/relationships/hyperlink" Target="https://es.wikipedia.org/wiki/Alcaloide" TargetMode="External"/><Relationship Id="rId40" Type="http://schemas.openxmlformats.org/officeDocument/2006/relationships/hyperlink" Target="https://es.wikipedia.org/wiki/Erythroxylum_coca" TargetMode="External"/><Relationship Id="rId45" Type="http://schemas.openxmlformats.org/officeDocument/2006/relationships/hyperlink" Target="https://es.wikipedia.org/wiki/Inhibidor_de_la_recaptaci%C3%B3n_de_serotonina_y_noradrenalina" TargetMode="External"/><Relationship Id="rId53" Type="http://schemas.openxmlformats.org/officeDocument/2006/relationships/hyperlink" Target="https://es.wikipedia.org/wiki/Empat%C3%B3geno-entact%C3%B3geno"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es.wikipedia.org/wiki/Sustancia" TargetMode="External"/><Relationship Id="rId14" Type="http://schemas.openxmlformats.org/officeDocument/2006/relationships/hyperlink" Target="https://es.wikipedia.org/wiki/Nicotiana_tabacum" TargetMode="External"/><Relationship Id="rId22" Type="http://schemas.openxmlformats.org/officeDocument/2006/relationships/hyperlink" Target="https://es.wikipedia.org/wiki/Droga" TargetMode="External"/><Relationship Id="rId27" Type="http://schemas.openxmlformats.org/officeDocument/2006/relationships/hyperlink" Target="https://es.wikipedia.org/wiki/%C3%81cido_barbit%C3%BArico" TargetMode="External"/><Relationship Id="rId30" Type="http://schemas.openxmlformats.org/officeDocument/2006/relationships/hyperlink" Target="https://es.wikipedia.org/wiki/Benzodiacepina" TargetMode="External"/><Relationship Id="rId35" Type="http://schemas.openxmlformats.org/officeDocument/2006/relationships/hyperlink" Target="https://es.wikipedia.org/wiki/Estimulante" TargetMode="External"/><Relationship Id="rId43" Type="http://schemas.openxmlformats.org/officeDocument/2006/relationships/hyperlink" Target="https://es.wikipedia.org/wiki/Sistema_nervioso_central" TargetMode="External"/><Relationship Id="rId48" Type="http://schemas.openxmlformats.org/officeDocument/2006/relationships/hyperlink" Target="https://es.wikipedia.org/wiki/Ligando"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es.wikipedia.org/wiki/Organizaci%C3%B3n_de_las_Naciones_Unidas" TargetMode="External"/><Relationship Id="rId3" Type="http://schemas.openxmlformats.org/officeDocument/2006/relationships/customXml" Target="../customXml/item3.xml"/><Relationship Id="rId12" Type="http://schemas.openxmlformats.org/officeDocument/2006/relationships/hyperlink" Target="https://es.wikipedia.org/wiki/Hoja" TargetMode="External"/><Relationship Id="rId17" Type="http://schemas.openxmlformats.org/officeDocument/2006/relationships/hyperlink" Target="https://es.wikipedia.org/wiki/But%C3%A1n" TargetMode="External"/><Relationship Id="rId25" Type="http://schemas.openxmlformats.org/officeDocument/2006/relationships/hyperlink" Target="https://es.wikipedia.org/wiki/Opio" TargetMode="External"/><Relationship Id="rId33" Type="http://schemas.openxmlformats.org/officeDocument/2006/relationships/hyperlink" Target="https://es.wikipedia.org/wiki/Epilepsia" TargetMode="External"/><Relationship Id="rId38" Type="http://schemas.openxmlformats.org/officeDocument/2006/relationships/hyperlink" Target="https://es.wikipedia.org/wiki/Tropano" TargetMode="External"/><Relationship Id="rId46" Type="http://schemas.openxmlformats.org/officeDocument/2006/relationships/hyperlink" Target="https://es.wikipedia.org/wiki/Inhibidor_de_la_recaptaci%C3%B3n_de_dopamina" TargetMode="External"/><Relationship Id="rId59" Type="http://schemas.openxmlformats.org/officeDocument/2006/relationships/footer" Target="footer2.xml"/><Relationship Id="rId20" Type="http://schemas.openxmlformats.org/officeDocument/2006/relationships/hyperlink" Target="https://es.wikipedia.org/wiki/Qu%C3%ADmica" TargetMode="External"/><Relationship Id="rId41" Type="http://schemas.openxmlformats.org/officeDocument/2006/relationships/hyperlink" Target="https://es.wikipedia.org/wiki/Coca" TargetMode="External"/><Relationship Id="rId54" Type="http://schemas.openxmlformats.org/officeDocument/2006/relationships/hyperlink" Target="https://es.wikipedia.org/wiki/Anfetamina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wikipedia.org/wiki/Nicotina" TargetMode="External"/><Relationship Id="rId23" Type="http://schemas.openxmlformats.org/officeDocument/2006/relationships/hyperlink" Target="https://es.wikipedia.org/wiki/Morfina" TargetMode="External"/><Relationship Id="rId28" Type="http://schemas.openxmlformats.org/officeDocument/2006/relationships/hyperlink" Target="https://es.wikipedia.org/wiki/Sistema_nervioso_central" TargetMode="External"/><Relationship Id="rId36" Type="http://schemas.openxmlformats.org/officeDocument/2006/relationships/hyperlink" Target="https://es.wikipedia.org/wiki/Sistema_nervioso_central" TargetMode="External"/><Relationship Id="rId49" Type="http://schemas.openxmlformats.org/officeDocument/2006/relationships/hyperlink" Target="https://es.wikipedia.org/wiki/Catecolamina"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es.wikipedia.org/wiki/Ansiedad" TargetMode="External"/><Relationship Id="rId44" Type="http://schemas.openxmlformats.org/officeDocument/2006/relationships/hyperlink" Target="https://es.wikipedia.org/wiki/Anestesia" TargetMode="External"/><Relationship Id="rId52" Type="http://schemas.openxmlformats.org/officeDocument/2006/relationships/hyperlink" Target="https://es.wikipedia.org/wiki/ONU"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6A11-412C-4174-8874-823CC5F7C140}">
  <ds:schemaRefs>
    <ds:schemaRef ds:uri="http://schemas.microsoft.com/sharepoint/v3/contenttype/forms"/>
  </ds:schemaRefs>
</ds:datastoreItem>
</file>

<file path=customXml/itemProps2.xml><?xml version="1.0" encoding="utf-8"?>
<ds:datastoreItem xmlns:ds="http://schemas.openxmlformats.org/officeDocument/2006/customXml" ds:itemID="{2048055E-50D3-4F74-9A95-DD482A03CCF2}">
  <ds:schemaRef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b49b89f4-0ed5-4482-97b6-569a6d01874a"/>
    <ds:schemaRef ds:uri="http://schemas.microsoft.com/office/infopath/2007/PartnerControls"/>
    <ds:schemaRef ds:uri="1191a67e-9fca-4f62-a93e-e1762bfba193"/>
    <ds:schemaRef ds:uri="http://schemas.microsoft.com/office/2006/metadata/properties"/>
  </ds:schemaRefs>
</ds:datastoreItem>
</file>

<file path=customXml/itemProps3.xml><?xml version="1.0" encoding="utf-8"?>
<ds:datastoreItem xmlns:ds="http://schemas.openxmlformats.org/officeDocument/2006/customXml" ds:itemID="{2B16190C-5929-424D-ACB9-BA2D9606D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A1ED6-918E-4BFC-8648-AB4BDBF1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5670</Words>
  <Characters>31187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2024-10-24T14:53:00Z</dcterms:created>
  <dcterms:modified xsi:type="dcterms:W3CDTF">2024-10-24T14:53:00Z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