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434B2" w14:textId="77777777" w:rsidR="00BF7786" w:rsidRPr="0089382F" w:rsidRDefault="00BF7786" w:rsidP="0089382F">
      <w:pPr>
        <w:tabs>
          <w:tab w:val="center" w:pos="4252"/>
          <w:tab w:val="right" w:pos="8504"/>
        </w:tabs>
        <w:spacing w:after="240"/>
        <w:ind w:right="50"/>
        <w:jc w:val="center"/>
        <w:rPr>
          <w:rFonts w:ascii="Verdana" w:hAnsi="Verdana" w:cs="Arial"/>
          <w:b/>
          <w:i/>
          <w:sz w:val="22"/>
          <w:szCs w:val="22"/>
        </w:rPr>
      </w:pPr>
      <w:bookmarkStart w:id="0" w:name="_Hlk118994325"/>
      <w:r w:rsidRPr="0089382F">
        <w:rPr>
          <w:rFonts w:ascii="Verdana" w:hAnsi="Verdana" w:cs="Arial"/>
          <w:b/>
          <w:i/>
          <w:sz w:val="22"/>
          <w:szCs w:val="22"/>
        </w:rPr>
        <w:t xml:space="preserve">“Por la cual se concede una facilidad de pago a la empresa </w:t>
      </w:r>
      <w:r w:rsidRPr="0089382F">
        <w:rPr>
          <w:rFonts w:ascii="Verdana" w:hAnsi="Verdana" w:cs="Arial"/>
          <w:b/>
          <w:i/>
          <w:color w:val="FF0000"/>
          <w:sz w:val="22"/>
          <w:szCs w:val="22"/>
        </w:rPr>
        <w:t>XXXX XXXXXX</w:t>
      </w:r>
      <w:r w:rsidRPr="0089382F">
        <w:rPr>
          <w:rFonts w:ascii="Verdana" w:hAnsi="Verdana" w:cs="Arial"/>
          <w:b/>
          <w:i/>
          <w:sz w:val="22"/>
          <w:szCs w:val="22"/>
        </w:rPr>
        <w:t xml:space="preserve">, identificada con NIT. </w:t>
      </w:r>
      <w:r w:rsidRPr="0089382F">
        <w:rPr>
          <w:rFonts w:ascii="Verdana" w:hAnsi="Verdana" w:cs="Arial"/>
          <w:b/>
          <w:i/>
          <w:color w:val="FF0000"/>
          <w:sz w:val="22"/>
          <w:szCs w:val="22"/>
        </w:rPr>
        <w:t>XXXXXX-X”</w:t>
      </w:r>
    </w:p>
    <w:p w14:paraId="6820E8D9" w14:textId="77777777" w:rsidR="00BF7786" w:rsidRPr="0089382F" w:rsidRDefault="00BF7786" w:rsidP="0089382F">
      <w:pPr>
        <w:pStyle w:val="Textoindependiente3"/>
        <w:spacing w:after="240"/>
        <w:jc w:val="center"/>
        <w:rPr>
          <w:rFonts w:ascii="Verdana" w:hAnsi="Verdana" w:cs="Arial"/>
          <w:b/>
          <w:sz w:val="22"/>
          <w:szCs w:val="22"/>
        </w:rPr>
      </w:pPr>
      <w:r w:rsidRPr="0089382F">
        <w:rPr>
          <w:rFonts w:ascii="Verdana" w:hAnsi="Verdana" w:cs="Arial"/>
          <w:b/>
          <w:sz w:val="22"/>
          <w:szCs w:val="22"/>
        </w:rPr>
        <w:t>El Funcionario Ejecutor de la Oficina Asesora Jurídica de la Superintendencia De Vigilancia Y Seguridad Privada</w:t>
      </w:r>
    </w:p>
    <w:p w14:paraId="5F8DF0CC" w14:textId="77777777" w:rsidR="00BF7786" w:rsidRPr="0089382F" w:rsidRDefault="00BF7786" w:rsidP="0089382F">
      <w:pPr>
        <w:pStyle w:val="Textoindependiente3"/>
        <w:spacing w:after="240"/>
        <w:rPr>
          <w:rFonts w:ascii="Verdana" w:hAnsi="Verdana" w:cs="Arial"/>
          <w:sz w:val="22"/>
          <w:szCs w:val="22"/>
          <w:bdr w:val="none" w:sz="0" w:space="0" w:color="auto" w:frame="1"/>
        </w:rPr>
      </w:pPr>
      <w:r w:rsidRPr="0089382F">
        <w:rPr>
          <w:rFonts w:ascii="Verdana" w:hAnsi="Verdana" w:cs="Arial"/>
          <w:iCs/>
          <w:sz w:val="22"/>
          <w:szCs w:val="22"/>
        </w:rPr>
        <w:t xml:space="preserve">En ejercicio de las facultades otorgadas mediante la Ley 6 de 1992; la Ley 1066 de julio 29 de 2006; núm. 8 Artículo 8 del Decreto 2355 de 2006, </w:t>
      </w:r>
      <w:r w:rsidRPr="0089382F">
        <w:rPr>
          <w:rFonts w:ascii="Verdana" w:hAnsi="Verdana" w:cs="Arial"/>
          <w:sz w:val="22"/>
          <w:szCs w:val="22"/>
        </w:rPr>
        <w:t>Decreto 4473 de 2006,</w:t>
      </w:r>
      <w:r w:rsidRPr="0089382F">
        <w:rPr>
          <w:rFonts w:ascii="Verdana" w:hAnsi="Verdana" w:cs="Arial"/>
          <w:b/>
          <w:sz w:val="22"/>
          <w:szCs w:val="22"/>
        </w:rPr>
        <w:t xml:space="preserve"> </w:t>
      </w:r>
      <w:r w:rsidRPr="0089382F">
        <w:rPr>
          <w:rFonts w:ascii="Verdana" w:hAnsi="Verdana" w:cs="Arial"/>
          <w:iCs/>
          <w:sz w:val="22"/>
          <w:szCs w:val="22"/>
        </w:rPr>
        <w:t>el Decreto 1989 de 2008 y la Resolución No. 20181300002817 del 25 de enero de 2018, por medio de la cual se fijan parámetros para la materialización del procedimiento de cobro coactivo de la Supervigilancia. Así mismo, dando aplicación al Estatuto Tributario Nacional, así como a las remisiones normativas que en él se establecen y a la Resolución No. 20231300014447</w:t>
      </w:r>
      <w:r w:rsidRPr="0089382F">
        <w:rPr>
          <w:rFonts w:ascii="Verdana" w:hAnsi="Verdana"/>
          <w:sz w:val="22"/>
          <w:szCs w:val="22"/>
        </w:rPr>
        <w:t xml:space="preserve"> </w:t>
      </w:r>
      <w:r w:rsidRPr="0089382F">
        <w:rPr>
          <w:rFonts w:ascii="Verdana" w:hAnsi="Verdana" w:cs="Arial"/>
          <w:iCs/>
          <w:sz w:val="22"/>
          <w:szCs w:val="22"/>
        </w:rPr>
        <w:t>del 03 de abril de 2023</w:t>
      </w:r>
      <w:r w:rsidRPr="0089382F">
        <w:rPr>
          <w:rFonts w:ascii="Verdana" w:hAnsi="Verdana" w:cs="Arial"/>
          <w:b/>
          <w:iCs/>
          <w:sz w:val="22"/>
          <w:szCs w:val="22"/>
        </w:rPr>
        <w:t xml:space="preserve"> </w:t>
      </w:r>
      <w:r w:rsidRPr="0089382F">
        <w:rPr>
          <w:rFonts w:ascii="Verdana" w:hAnsi="Verdana" w:cs="Arial"/>
          <w:iCs/>
          <w:sz w:val="22"/>
          <w:szCs w:val="22"/>
        </w:rPr>
        <w:t>“</w:t>
      </w:r>
      <w:r w:rsidRPr="0089382F">
        <w:rPr>
          <w:rFonts w:ascii="Verdana" w:hAnsi="Verdana" w:cs="Arial"/>
          <w:i/>
          <w:sz w:val="22"/>
          <w:szCs w:val="22"/>
        </w:rPr>
        <w:t>Por la cual se Realiza un nombramiento ordinario</w:t>
      </w:r>
      <w:r w:rsidRPr="0089382F">
        <w:rPr>
          <w:rFonts w:ascii="Verdana" w:hAnsi="Verdana" w:cs="Arial"/>
          <w:iCs/>
          <w:sz w:val="22"/>
          <w:szCs w:val="22"/>
        </w:rPr>
        <w:t xml:space="preserve">”, que para el caso es el de jefe de la oficina Asesora Jurídica de la Entidad; se procede a conceder facilidad para el pago de las obligaciones a favor de las entidades públicas con la </w:t>
      </w:r>
      <w:r w:rsidRPr="0089382F">
        <w:rPr>
          <w:rFonts w:ascii="Verdana" w:hAnsi="Verdana" w:cs="Arial"/>
          <w:iCs/>
          <w:color w:val="FF0000"/>
          <w:sz w:val="22"/>
          <w:szCs w:val="22"/>
        </w:rPr>
        <w:t xml:space="preserve">XXXXX </w:t>
      </w:r>
      <w:r w:rsidRPr="0089382F">
        <w:rPr>
          <w:rFonts w:ascii="Verdana" w:hAnsi="Verdana" w:cs="Arial"/>
          <w:b/>
          <w:iCs/>
          <w:color w:val="FF0000"/>
          <w:sz w:val="22"/>
          <w:szCs w:val="22"/>
        </w:rPr>
        <w:t>XXXXXX</w:t>
      </w:r>
      <w:r w:rsidRPr="0089382F">
        <w:rPr>
          <w:rFonts w:ascii="Verdana" w:hAnsi="Verdana" w:cs="Arial"/>
          <w:bCs/>
          <w:noProof/>
          <w:sz w:val="22"/>
          <w:szCs w:val="22"/>
        </w:rPr>
        <w:t>,</w:t>
      </w:r>
      <w:r w:rsidRPr="0089382F">
        <w:rPr>
          <w:rFonts w:ascii="Verdana" w:hAnsi="Verdana" w:cs="Arial"/>
          <w:b/>
          <w:bCs/>
          <w:iCs/>
          <w:sz w:val="22"/>
          <w:szCs w:val="22"/>
        </w:rPr>
        <w:t xml:space="preserve"> </w:t>
      </w:r>
      <w:r w:rsidRPr="0089382F">
        <w:rPr>
          <w:rFonts w:ascii="Verdana" w:hAnsi="Verdana" w:cs="Arial"/>
          <w:bCs/>
          <w:iCs/>
          <w:sz w:val="22"/>
          <w:szCs w:val="22"/>
        </w:rPr>
        <w:t>identificada con</w:t>
      </w:r>
      <w:r w:rsidRPr="0089382F">
        <w:rPr>
          <w:rFonts w:ascii="Verdana" w:hAnsi="Verdana" w:cs="Arial"/>
          <w:b/>
          <w:bCs/>
          <w:iCs/>
          <w:sz w:val="22"/>
          <w:szCs w:val="22"/>
        </w:rPr>
        <w:t xml:space="preserve"> NIT. </w:t>
      </w:r>
      <w:r w:rsidRPr="0089382F">
        <w:rPr>
          <w:rFonts w:ascii="Verdana" w:hAnsi="Verdana" w:cs="Arial"/>
          <w:b/>
          <w:bCs/>
          <w:iCs/>
          <w:color w:val="FF0000"/>
          <w:sz w:val="22"/>
          <w:szCs w:val="22"/>
        </w:rPr>
        <w:t>XXXXXXXX-X</w:t>
      </w:r>
      <w:r w:rsidRPr="0089382F">
        <w:rPr>
          <w:rFonts w:ascii="Verdana" w:hAnsi="Verdana" w:cs="Arial"/>
          <w:b/>
          <w:bCs/>
          <w:iCs/>
          <w:sz w:val="22"/>
          <w:szCs w:val="22"/>
        </w:rPr>
        <w:t xml:space="preserve">, </w:t>
      </w:r>
      <w:r w:rsidRPr="0089382F">
        <w:rPr>
          <w:rFonts w:ascii="Verdana" w:hAnsi="Verdana" w:cs="Arial"/>
          <w:bCs/>
          <w:iCs/>
          <w:sz w:val="22"/>
          <w:szCs w:val="22"/>
        </w:rPr>
        <w:t xml:space="preserve">representada legalmente por </w:t>
      </w:r>
      <w:r w:rsidRPr="0089382F">
        <w:rPr>
          <w:rFonts w:ascii="Verdana" w:hAnsi="Verdana" w:cs="Arial"/>
          <w:b/>
          <w:noProof/>
          <w:color w:val="FF0000"/>
          <w:sz w:val="22"/>
          <w:szCs w:val="22"/>
        </w:rPr>
        <w:t>XXXXX</w:t>
      </w:r>
      <w:r w:rsidRPr="0089382F">
        <w:rPr>
          <w:rFonts w:ascii="Verdana" w:hAnsi="Verdana" w:cs="Arial"/>
          <w:bCs/>
          <w:noProof/>
          <w:color w:val="FF0000"/>
          <w:sz w:val="22"/>
          <w:szCs w:val="22"/>
        </w:rPr>
        <w:t>,</w:t>
      </w:r>
      <w:r w:rsidRPr="0089382F">
        <w:rPr>
          <w:rFonts w:ascii="Verdana" w:hAnsi="Verdana" w:cs="Arial"/>
          <w:color w:val="FF0000"/>
          <w:sz w:val="22"/>
          <w:szCs w:val="22"/>
        </w:rPr>
        <w:t xml:space="preserve"> </w:t>
      </w:r>
      <w:r w:rsidRPr="0089382F">
        <w:rPr>
          <w:rFonts w:ascii="Verdana" w:hAnsi="Verdana" w:cs="Arial"/>
          <w:bCs/>
          <w:iCs/>
          <w:sz w:val="22"/>
          <w:szCs w:val="22"/>
        </w:rPr>
        <w:t xml:space="preserve">identificada con </w:t>
      </w:r>
      <w:r w:rsidRPr="0089382F">
        <w:rPr>
          <w:rFonts w:ascii="Verdana" w:hAnsi="Verdana" w:cs="Arial"/>
          <w:b/>
          <w:bCs/>
          <w:iCs/>
          <w:color w:val="FF0000"/>
          <w:sz w:val="22"/>
          <w:szCs w:val="22"/>
        </w:rPr>
        <w:t>XXXX</w:t>
      </w:r>
      <w:r w:rsidRPr="0089382F">
        <w:rPr>
          <w:rFonts w:ascii="Verdana" w:hAnsi="Verdana" w:cs="Arial"/>
          <w:b/>
          <w:color w:val="FF0000"/>
          <w:sz w:val="22"/>
          <w:szCs w:val="22"/>
        </w:rPr>
        <w:t xml:space="preserve"> </w:t>
      </w:r>
      <w:r w:rsidRPr="0089382F">
        <w:rPr>
          <w:rFonts w:ascii="Verdana" w:hAnsi="Verdana" w:cs="Arial"/>
          <w:b/>
          <w:iCs/>
          <w:color w:val="FF0000"/>
          <w:sz w:val="22"/>
          <w:szCs w:val="22"/>
        </w:rPr>
        <w:t>XXXXXX</w:t>
      </w:r>
      <w:r w:rsidRPr="0089382F">
        <w:rPr>
          <w:rFonts w:ascii="Verdana" w:hAnsi="Verdana" w:cs="Arial"/>
          <w:b/>
          <w:bCs/>
          <w:iCs/>
          <w:color w:val="FF0000"/>
          <w:sz w:val="22"/>
          <w:szCs w:val="22"/>
        </w:rPr>
        <w:t xml:space="preserve"> </w:t>
      </w:r>
      <w:r w:rsidRPr="0089382F">
        <w:rPr>
          <w:rFonts w:ascii="Verdana" w:hAnsi="Verdana" w:cs="Arial"/>
          <w:bCs/>
          <w:iCs/>
          <w:sz w:val="22"/>
          <w:szCs w:val="22"/>
        </w:rPr>
        <w:t xml:space="preserve">o por quien haga sus veces, </w:t>
      </w:r>
      <w:r w:rsidRPr="0089382F">
        <w:rPr>
          <w:rFonts w:ascii="Verdana" w:hAnsi="Verdana" w:cs="Arial"/>
          <w:sz w:val="22"/>
          <w:szCs w:val="22"/>
          <w:bdr w:val="none" w:sz="0" w:space="0" w:color="auto" w:frame="1"/>
        </w:rPr>
        <w:t xml:space="preserve">previa las siguientes: </w:t>
      </w:r>
    </w:p>
    <w:p w14:paraId="51B04EF1" w14:textId="77777777" w:rsidR="00BF7786" w:rsidRPr="0089382F" w:rsidRDefault="00BF7786" w:rsidP="0089382F">
      <w:pPr>
        <w:widowControl w:val="0"/>
        <w:spacing w:after="240"/>
        <w:jc w:val="center"/>
        <w:rPr>
          <w:rFonts w:ascii="Verdana" w:eastAsia="Times New Roman" w:hAnsi="Verdana" w:cs="Arial"/>
          <w:b/>
          <w:sz w:val="22"/>
          <w:szCs w:val="22"/>
        </w:rPr>
      </w:pPr>
      <w:r w:rsidRPr="0089382F">
        <w:rPr>
          <w:rFonts w:ascii="Verdana" w:eastAsia="Times New Roman" w:hAnsi="Verdana" w:cs="Arial"/>
          <w:b/>
          <w:sz w:val="22"/>
          <w:szCs w:val="22"/>
        </w:rPr>
        <w:t>CONSIDERACIONES</w:t>
      </w:r>
    </w:p>
    <w:p w14:paraId="40677D6E" w14:textId="77777777" w:rsidR="00BF7786" w:rsidRPr="0089382F" w:rsidRDefault="00BF7786" w:rsidP="0089382F">
      <w:pPr>
        <w:shd w:val="clear" w:color="auto" w:fill="FFFFFF"/>
        <w:spacing w:after="240"/>
        <w:jc w:val="both"/>
        <w:rPr>
          <w:rFonts w:ascii="Verdana" w:hAnsi="Verdana" w:cs="Arial"/>
          <w:sz w:val="22"/>
          <w:szCs w:val="22"/>
        </w:rPr>
      </w:pPr>
      <w:r w:rsidRPr="0089382F">
        <w:rPr>
          <w:rFonts w:ascii="Verdana" w:hAnsi="Verdana" w:cs="Arial"/>
          <w:sz w:val="22"/>
          <w:szCs w:val="22"/>
        </w:rPr>
        <w:t xml:space="preserve">Que este Despacho es competente para conceder facilidad de pago, de conformidad con lo determinado en el artículo 112 de la Ley 6 de 1992, el </w:t>
      </w:r>
      <w:r w:rsidRPr="0089382F">
        <w:rPr>
          <w:rFonts w:ascii="Verdana" w:hAnsi="Verdana" w:cs="Arial"/>
          <w:b/>
          <w:sz w:val="22"/>
          <w:szCs w:val="22"/>
        </w:rPr>
        <w:t>numeral 8 del artículo 8 del Decreto 2355 de 2006</w:t>
      </w:r>
      <w:r w:rsidRPr="0089382F">
        <w:rPr>
          <w:rFonts w:ascii="Verdana" w:hAnsi="Verdana" w:cs="Arial"/>
          <w:sz w:val="22"/>
          <w:szCs w:val="22"/>
        </w:rPr>
        <w:t xml:space="preserve">, el </w:t>
      </w:r>
      <w:r w:rsidRPr="0089382F">
        <w:rPr>
          <w:rFonts w:ascii="Verdana" w:hAnsi="Verdana" w:cs="Arial"/>
          <w:b/>
          <w:sz w:val="22"/>
          <w:szCs w:val="22"/>
        </w:rPr>
        <w:t>artículo 7 de la Ley 1066 de 2006</w:t>
      </w:r>
      <w:r w:rsidRPr="0089382F">
        <w:rPr>
          <w:rFonts w:ascii="Verdana" w:hAnsi="Verdana" w:cs="Arial"/>
          <w:sz w:val="22"/>
          <w:szCs w:val="22"/>
        </w:rPr>
        <w:t xml:space="preserve">, </w:t>
      </w:r>
      <w:r w:rsidRPr="0089382F">
        <w:rPr>
          <w:rFonts w:ascii="Verdana" w:hAnsi="Verdana" w:cs="Arial"/>
          <w:b/>
          <w:sz w:val="22"/>
          <w:szCs w:val="22"/>
        </w:rPr>
        <w:t xml:space="preserve">Decreto 4473 de 2006 </w:t>
      </w:r>
      <w:r w:rsidRPr="0089382F">
        <w:rPr>
          <w:rFonts w:ascii="Verdana" w:hAnsi="Verdana" w:cs="Arial"/>
          <w:sz w:val="22"/>
          <w:szCs w:val="22"/>
        </w:rPr>
        <w:t xml:space="preserve">así como la Resolución No. </w:t>
      </w:r>
      <w:r w:rsidRPr="0089382F">
        <w:rPr>
          <w:rFonts w:ascii="Verdana" w:hAnsi="Verdana" w:cs="Arial"/>
          <w:b/>
          <w:sz w:val="22"/>
          <w:szCs w:val="22"/>
        </w:rPr>
        <w:t>20181300002817</w:t>
      </w:r>
      <w:r w:rsidRPr="0089382F">
        <w:rPr>
          <w:rFonts w:ascii="Verdana" w:hAnsi="Verdana" w:cs="Arial"/>
          <w:sz w:val="22"/>
          <w:szCs w:val="22"/>
        </w:rPr>
        <w:t xml:space="preserve"> del </w:t>
      </w:r>
      <w:r w:rsidRPr="0089382F">
        <w:rPr>
          <w:rFonts w:ascii="Verdana" w:hAnsi="Verdana" w:cs="Arial"/>
          <w:b/>
          <w:sz w:val="22"/>
          <w:szCs w:val="22"/>
        </w:rPr>
        <w:t>25 de enero de 2018</w:t>
      </w:r>
      <w:r w:rsidRPr="0089382F">
        <w:rPr>
          <w:rFonts w:ascii="Verdana" w:hAnsi="Verdana" w:cs="Arial"/>
          <w:sz w:val="22"/>
          <w:szCs w:val="22"/>
        </w:rPr>
        <w:t>, expedida por esta Superintendencia.</w:t>
      </w:r>
    </w:p>
    <w:p w14:paraId="0B350D90" w14:textId="77777777" w:rsidR="00BF7786" w:rsidRPr="0089382F" w:rsidRDefault="00BF7786" w:rsidP="0089382F">
      <w:pPr>
        <w:widowControl w:val="0"/>
        <w:suppressAutoHyphens/>
        <w:spacing w:after="240"/>
        <w:jc w:val="both"/>
        <w:rPr>
          <w:rFonts w:ascii="Verdana" w:eastAsia="Times New Roman" w:hAnsi="Verdana" w:cs="Arial"/>
          <w:sz w:val="22"/>
          <w:szCs w:val="22"/>
        </w:rPr>
      </w:pPr>
      <w:r w:rsidRPr="0089382F">
        <w:rPr>
          <w:rFonts w:ascii="Verdana" w:eastAsia="Times New Roman" w:hAnsi="Verdana" w:cs="Arial"/>
          <w:sz w:val="22"/>
          <w:szCs w:val="22"/>
        </w:rPr>
        <w:t xml:space="preserve">Que la Superintendencia de Vigilancia y Seguridad Privada, mediante Resolución </w:t>
      </w:r>
      <w:r w:rsidRPr="0089382F">
        <w:rPr>
          <w:rFonts w:ascii="Verdana" w:eastAsia="Times New Roman" w:hAnsi="Verdana" w:cs="Arial"/>
          <w:b/>
          <w:sz w:val="22"/>
          <w:szCs w:val="22"/>
        </w:rPr>
        <w:t>20181300002817</w:t>
      </w:r>
      <w:r w:rsidRPr="0089382F">
        <w:rPr>
          <w:rFonts w:ascii="Verdana" w:eastAsia="Times New Roman" w:hAnsi="Verdana" w:cs="Arial"/>
          <w:sz w:val="22"/>
          <w:szCs w:val="22"/>
        </w:rPr>
        <w:t xml:space="preserve"> del </w:t>
      </w:r>
      <w:r w:rsidRPr="0089382F">
        <w:rPr>
          <w:rFonts w:ascii="Verdana" w:eastAsia="Times New Roman" w:hAnsi="Verdana" w:cs="Arial"/>
          <w:b/>
          <w:sz w:val="22"/>
          <w:szCs w:val="22"/>
        </w:rPr>
        <w:t>25 de enero de 2018</w:t>
      </w:r>
      <w:r w:rsidRPr="0089382F">
        <w:rPr>
          <w:rFonts w:ascii="Verdana" w:eastAsia="Times New Roman" w:hAnsi="Verdana" w:cs="Arial"/>
          <w:sz w:val="22"/>
          <w:szCs w:val="22"/>
        </w:rPr>
        <w:t>, adopta el reglamento del proceso de cobro coactivo de la entidad.</w:t>
      </w:r>
    </w:p>
    <w:p w14:paraId="367D61A9" w14:textId="77777777" w:rsidR="00BF7786" w:rsidRPr="0089382F" w:rsidRDefault="00BF7786" w:rsidP="0089382F">
      <w:pPr>
        <w:widowControl w:val="0"/>
        <w:suppressAutoHyphens/>
        <w:spacing w:after="240"/>
        <w:jc w:val="both"/>
        <w:rPr>
          <w:rFonts w:ascii="Verdana" w:eastAsia="Times New Roman" w:hAnsi="Verdana" w:cs="Arial"/>
          <w:color w:val="FF0000"/>
          <w:sz w:val="22"/>
          <w:szCs w:val="22"/>
        </w:rPr>
      </w:pPr>
      <w:r w:rsidRPr="0089382F">
        <w:rPr>
          <w:rFonts w:ascii="Verdana" w:eastAsia="Times New Roman" w:hAnsi="Verdana" w:cs="Arial"/>
          <w:sz w:val="22"/>
          <w:szCs w:val="22"/>
        </w:rPr>
        <w:t>Que la Superintendencia de Vigilancia y Seguridad Privada, Liquidó la contribución del</w:t>
      </w:r>
      <w:r w:rsidRPr="0089382F">
        <w:rPr>
          <w:rFonts w:ascii="Verdana" w:eastAsia="Times New Roman" w:hAnsi="Verdana" w:cs="Arial"/>
          <w:b/>
          <w:sz w:val="22"/>
          <w:szCs w:val="22"/>
        </w:rPr>
        <w:t xml:space="preserve"> </w:t>
      </w:r>
      <w:r w:rsidRPr="0089382F">
        <w:rPr>
          <w:rFonts w:ascii="Verdana" w:eastAsia="Times New Roman" w:hAnsi="Verdana" w:cs="Arial"/>
          <w:sz w:val="22"/>
          <w:szCs w:val="22"/>
        </w:rPr>
        <w:t xml:space="preserve">año </w:t>
      </w:r>
      <w:r w:rsidRPr="0089382F">
        <w:rPr>
          <w:rFonts w:ascii="Verdana" w:eastAsia="Times New Roman" w:hAnsi="Verdana" w:cs="Arial"/>
          <w:b/>
          <w:color w:val="FF0000"/>
          <w:sz w:val="22"/>
          <w:szCs w:val="22"/>
        </w:rPr>
        <w:t>XXXX</w:t>
      </w:r>
      <w:r w:rsidRPr="0089382F">
        <w:rPr>
          <w:rFonts w:ascii="Verdana" w:eastAsia="Times New Roman" w:hAnsi="Verdana" w:cs="Arial"/>
          <w:color w:val="FF0000"/>
          <w:sz w:val="22"/>
          <w:szCs w:val="22"/>
        </w:rPr>
        <w:t xml:space="preserve"> </w:t>
      </w:r>
      <w:r w:rsidRPr="0089382F">
        <w:rPr>
          <w:rFonts w:ascii="Verdana" w:eastAsia="Times New Roman" w:hAnsi="Verdana" w:cs="Arial"/>
          <w:sz w:val="22"/>
          <w:szCs w:val="22"/>
        </w:rPr>
        <w:t>que fue trasladada al Grupo de Cobro Coactivo de la Oficina Asesora Jurídica en contra de</w:t>
      </w:r>
      <w:r w:rsidRPr="0089382F">
        <w:rPr>
          <w:rFonts w:ascii="Verdana" w:eastAsia="Times New Roman" w:hAnsi="Verdana" w:cs="Arial"/>
          <w:color w:val="FF0000"/>
          <w:sz w:val="22"/>
          <w:szCs w:val="22"/>
        </w:rPr>
        <w:t xml:space="preserve"> XXXXXX</w:t>
      </w:r>
      <w:r w:rsidRPr="0089382F">
        <w:rPr>
          <w:rFonts w:ascii="Verdana" w:eastAsia="Times New Roman" w:hAnsi="Verdana" w:cs="Arial"/>
          <w:b/>
          <w:color w:val="FF0000"/>
          <w:sz w:val="22"/>
          <w:szCs w:val="22"/>
        </w:rPr>
        <w:t xml:space="preserve"> </w:t>
      </w:r>
      <w:r w:rsidRPr="0089382F">
        <w:rPr>
          <w:rFonts w:ascii="Verdana" w:eastAsia="Times New Roman" w:hAnsi="Verdana" w:cs="Arial"/>
          <w:b/>
          <w:color w:val="FF0000"/>
          <w:sz w:val="22"/>
          <w:szCs w:val="22"/>
        </w:rPr>
        <w:fldChar w:fldCharType="begin"/>
      </w:r>
      <w:r w:rsidRPr="0089382F">
        <w:rPr>
          <w:rFonts w:ascii="Verdana" w:eastAsia="Times New Roman" w:hAnsi="Verdana" w:cs="Arial"/>
          <w:b/>
          <w:color w:val="FF0000"/>
          <w:sz w:val="22"/>
          <w:szCs w:val="22"/>
        </w:rPr>
        <w:instrText xml:space="preserve"> MERGEFIELD "Nombre_Vigilada" </w:instrText>
      </w:r>
      <w:r w:rsidRPr="0089382F">
        <w:rPr>
          <w:rFonts w:ascii="Verdana" w:eastAsia="Times New Roman" w:hAnsi="Verdana" w:cs="Arial"/>
          <w:b/>
          <w:color w:val="FF0000"/>
          <w:sz w:val="22"/>
          <w:szCs w:val="22"/>
        </w:rPr>
        <w:fldChar w:fldCharType="separate"/>
      </w:r>
      <w:r w:rsidRPr="0089382F">
        <w:rPr>
          <w:rFonts w:ascii="Verdana" w:eastAsia="Times New Roman" w:hAnsi="Verdana" w:cs="Arial"/>
          <w:b/>
          <w:noProof/>
          <w:color w:val="FF0000"/>
          <w:sz w:val="22"/>
          <w:szCs w:val="22"/>
        </w:rPr>
        <w:t>XXXXXX</w:t>
      </w:r>
      <w:r w:rsidRPr="0089382F">
        <w:rPr>
          <w:rFonts w:ascii="Verdana" w:eastAsia="Times New Roman" w:hAnsi="Verdana" w:cs="Arial"/>
          <w:b/>
          <w:color w:val="FF0000"/>
          <w:sz w:val="22"/>
          <w:szCs w:val="22"/>
        </w:rPr>
        <w:fldChar w:fldCharType="end"/>
      </w:r>
      <w:r w:rsidRPr="0089382F">
        <w:rPr>
          <w:rFonts w:ascii="Verdana" w:eastAsia="Times New Roman" w:hAnsi="Verdana" w:cs="Arial"/>
          <w:sz w:val="22"/>
          <w:szCs w:val="22"/>
        </w:rPr>
        <w:t>,</w:t>
      </w:r>
      <w:r w:rsidRPr="0089382F">
        <w:rPr>
          <w:rFonts w:ascii="Verdana" w:eastAsia="Times New Roman" w:hAnsi="Verdana" w:cs="Arial"/>
          <w:b/>
          <w:sz w:val="22"/>
          <w:szCs w:val="22"/>
        </w:rPr>
        <w:t xml:space="preserve"> </w:t>
      </w:r>
      <w:r w:rsidRPr="0089382F">
        <w:rPr>
          <w:rFonts w:ascii="Verdana" w:eastAsia="Times New Roman" w:hAnsi="Verdana" w:cs="Arial"/>
          <w:sz w:val="22"/>
          <w:szCs w:val="22"/>
        </w:rPr>
        <w:t xml:space="preserve">identificada con </w:t>
      </w:r>
      <w:r w:rsidRPr="0089382F">
        <w:rPr>
          <w:rFonts w:ascii="Verdana" w:eastAsia="Times New Roman" w:hAnsi="Verdana" w:cs="Arial"/>
          <w:b/>
          <w:sz w:val="22"/>
          <w:szCs w:val="22"/>
        </w:rPr>
        <w:fldChar w:fldCharType="begin"/>
      </w:r>
      <w:r w:rsidRPr="0089382F">
        <w:rPr>
          <w:rFonts w:ascii="Verdana" w:eastAsia="Times New Roman" w:hAnsi="Verdana" w:cs="Arial"/>
          <w:b/>
          <w:sz w:val="22"/>
          <w:szCs w:val="22"/>
        </w:rPr>
        <w:instrText xml:space="preserve"> MERGEFIELD "TIPO_NIT" </w:instrText>
      </w:r>
      <w:r w:rsidRPr="0089382F">
        <w:rPr>
          <w:rFonts w:ascii="Verdana" w:eastAsia="Times New Roman" w:hAnsi="Verdana" w:cs="Arial"/>
          <w:b/>
          <w:sz w:val="22"/>
          <w:szCs w:val="22"/>
        </w:rPr>
        <w:fldChar w:fldCharType="separate"/>
      </w:r>
      <w:r w:rsidRPr="0089382F">
        <w:rPr>
          <w:rFonts w:ascii="Verdana" w:eastAsia="Times New Roman" w:hAnsi="Verdana" w:cs="Arial"/>
          <w:b/>
          <w:noProof/>
          <w:sz w:val="22"/>
          <w:szCs w:val="22"/>
        </w:rPr>
        <w:t>NIT</w:t>
      </w:r>
      <w:r w:rsidRPr="0089382F">
        <w:rPr>
          <w:rFonts w:ascii="Verdana" w:eastAsia="Times New Roman" w:hAnsi="Verdana" w:cs="Arial"/>
          <w:b/>
          <w:sz w:val="22"/>
          <w:szCs w:val="22"/>
        </w:rPr>
        <w:fldChar w:fldCharType="end"/>
      </w:r>
      <w:r w:rsidRPr="0089382F">
        <w:rPr>
          <w:rFonts w:ascii="Verdana" w:eastAsia="Times New Roman" w:hAnsi="Verdana" w:cs="Arial"/>
          <w:b/>
          <w:sz w:val="22"/>
          <w:szCs w:val="22"/>
        </w:rPr>
        <w:t xml:space="preserve">. </w:t>
      </w:r>
      <w:r w:rsidRPr="0089382F">
        <w:rPr>
          <w:rFonts w:ascii="Verdana" w:eastAsia="Times New Roman" w:hAnsi="Verdana" w:cs="Arial"/>
          <w:b/>
          <w:bCs/>
          <w:iCs/>
          <w:color w:val="FF0000"/>
          <w:sz w:val="22"/>
          <w:szCs w:val="22"/>
        </w:rPr>
        <w:fldChar w:fldCharType="begin"/>
      </w:r>
      <w:r w:rsidRPr="0089382F">
        <w:rPr>
          <w:rFonts w:ascii="Verdana" w:eastAsia="Times New Roman" w:hAnsi="Verdana" w:cs="Arial"/>
          <w:b/>
          <w:bCs/>
          <w:iCs/>
          <w:color w:val="FF0000"/>
          <w:sz w:val="22"/>
          <w:szCs w:val="22"/>
        </w:rPr>
        <w:instrText xml:space="preserve"> MERGEFIELD "NIT" </w:instrText>
      </w:r>
      <w:r w:rsidRPr="0089382F">
        <w:rPr>
          <w:rFonts w:ascii="Verdana" w:eastAsia="Times New Roman" w:hAnsi="Verdana" w:cs="Arial"/>
          <w:b/>
          <w:bCs/>
          <w:iCs/>
          <w:color w:val="FF0000"/>
          <w:sz w:val="22"/>
          <w:szCs w:val="22"/>
        </w:rPr>
        <w:fldChar w:fldCharType="separate"/>
      </w:r>
      <w:r w:rsidRPr="0089382F">
        <w:rPr>
          <w:rFonts w:ascii="Verdana" w:eastAsia="Times New Roman" w:hAnsi="Verdana" w:cs="Arial"/>
          <w:b/>
          <w:bCs/>
          <w:iCs/>
          <w:noProof/>
          <w:color w:val="FF0000"/>
          <w:sz w:val="22"/>
          <w:szCs w:val="22"/>
        </w:rPr>
        <w:t>XXXXXXX</w:t>
      </w:r>
      <w:r w:rsidRPr="0089382F">
        <w:rPr>
          <w:rFonts w:ascii="Verdana" w:eastAsia="Times New Roman" w:hAnsi="Verdana" w:cs="Arial"/>
          <w:b/>
          <w:bCs/>
          <w:iCs/>
          <w:color w:val="FF0000"/>
          <w:sz w:val="22"/>
          <w:szCs w:val="22"/>
        </w:rPr>
        <w:fldChar w:fldCharType="end"/>
      </w:r>
      <w:r w:rsidRPr="0089382F">
        <w:rPr>
          <w:rFonts w:ascii="Verdana" w:eastAsia="Times New Roman" w:hAnsi="Verdana" w:cs="Arial"/>
          <w:b/>
          <w:bCs/>
          <w:iCs/>
          <w:color w:val="FF0000"/>
          <w:sz w:val="22"/>
          <w:szCs w:val="22"/>
        </w:rPr>
        <w:t xml:space="preserve">-X </w:t>
      </w:r>
      <w:r w:rsidRPr="0089382F">
        <w:rPr>
          <w:rFonts w:ascii="Verdana" w:eastAsia="Times New Roman" w:hAnsi="Verdana" w:cs="Arial"/>
          <w:bCs/>
          <w:iCs/>
          <w:sz w:val="22"/>
          <w:szCs w:val="22"/>
        </w:rPr>
        <w:t>Va</w:t>
      </w:r>
      <w:r w:rsidRPr="0089382F">
        <w:rPr>
          <w:rFonts w:ascii="Verdana" w:eastAsia="Times New Roman" w:hAnsi="Verdana" w:cs="Arial"/>
          <w:sz w:val="22"/>
          <w:szCs w:val="22"/>
        </w:rPr>
        <w:t xml:space="preserve">lor total de capital </w:t>
      </w:r>
      <w:r w:rsidRPr="0089382F">
        <w:rPr>
          <w:rFonts w:ascii="Verdana" w:eastAsia="Times New Roman" w:hAnsi="Verdana" w:cs="Arial"/>
          <w:b/>
          <w:bCs/>
          <w:color w:val="FF0000"/>
          <w:sz w:val="22"/>
          <w:szCs w:val="22"/>
        </w:rPr>
        <w:fldChar w:fldCharType="begin"/>
      </w:r>
      <w:r w:rsidRPr="0089382F">
        <w:rPr>
          <w:rFonts w:ascii="Verdana" w:eastAsia="Times New Roman" w:hAnsi="Verdana" w:cs="Arial"/>
          <w:b/>
          <w:bCs/>
          <w:color w:val="FF0000"/>
          <w:sz w:val="22"/>
          <w:szCs w:val="22"/>
        </w:rPr>
        <w:instrText xml:space="preserve"> MERGEFIELD Valor_en_letras_acuerdo_de_pago_CAPITAL </w:instrText>
      </w:r>
      <w:r w:rsidRPr="0089382F">
        <w:rPr>
          <w:rFonts w:ascii="Verdana" w:eastAsia="Times New Roman" w:hAnsi="Verdana" w:cs="Arial"/>
          <w:b/>
          <w:bCs/>
          <w:color w:val="FF0000"/>
          <w:sz w:val="22"/>
          <w:szCs w:val="22"/>
        </w:rPr>
        <w:fldChar w:fldCharType="separate"/>
      </w:r>
      <w:r w:rsidRPr="0089382F">
        <w:rPr>
          <w:rFonts w:ascii="Verdana" w:eastAsia="Times New Roman" w:hAnsi="Verdana" w:cs="Arial"/>
          <w:b/>
          <w:bCs/>
          <w:noProof/>
          <w:color w:val="FF0000"/>
          <w:sz w:val="22"/>
          <w:szCs w:val="22"/>
        </w:rPr>
        <w:t>XXXXXX</w:t>
      </w:r>
      <w:r w:rsidRPr="0089382F">
        <w:rPr>
          <w:rFonts w:ascii="Verdana" w:eastAsia="Times New Roman" w:hAnsi="Verdana" w:cs="Arial"/>
          <w:b/>
          <w:bCs/>
          <w:color w:val="FF0000"/>
          <w:sz w:val="22"/>
          <w:szCs w:val="22"/>
        </w:rPr>
        <w:fldChar w:fldCharType="end"/>
      </w:r>
      <w:r w:rsidRPr="0089382F">
        <w:rPr>
          <w:rFonts w:ascii="Verdana" w:eastAsia="Times New Roman" w:hAnsi="Verdana" w:cs="Arial"/>
          <w:b/>
          <w:color w:val="FF0000"/>
          <w:sz w:val="22"/>
          <w:szCs w:val="22"/>
        </w:rPr>
        <w:t xml:space="preserve"> ($XXXXXX).</w:t>
      </w:r>
    </w:p>
    <w:p w14:paraId="59855EEB" w14:textId="77777777" w:rsidR="00BF7786" w:rsidRPr="0089382F" w:rsidRDefault="00BF7786" w:rsidP="0089382F">
      <w:pPr>
        <w:widowControl w:val="0"/>
        <w:suppressAutoHyphens/>
        <w:spacing w:after="240"/>
        <w:jc w:val="both"/>
        <w:rPr>
          <w:rFonts w:ascii="Verdana" w:eastAsia="Times New Roman" w:hAnsi="Verdana" w:cs="Arial"/>
          <w:b/>
          <w:color w:val="FF0000"/>
          <w:sz w:val="22"/>
          <w:szCs w:val="22"/>
        </w:rPr>
      </w:pPr>
      <w:r w:rsidRPr="0089382F">
        <w:rPr>
          <w:rFonts w:ascii="Verdana" w:eastAsia="Times New Roman" w:hAnsi="Verdana" w:cs="Arial"/>
          <w:b/>
          <w:color w:val="FF0000"/>
          <w:sz w:val="22"/>
          <w:szCs w:val="22"/>
        </w:rPr>
        <w:t>Cuando en Sanción</w:t>
      </w:r>
    </w:p>
    <w:p w14:paraId="0119B0B1" w14:textId="77777777" w:rsidR="00BF7786" w:rsidRPr="0089382F" w:rsidRDefault="00BF7786" w:rsidP="0089382F">
      <w:pPr>
        <w:widowControl w:val="0"/>
        <w:suppressAutoHyphens/>
        <w:spacing w:after="240"/>
        <w:jc w:val="both"/>
        <w:rPr>
          <w:rFonts w:ascii="Verdana" w:eastAsia="Times New Roman" w:hAnsi="Verdana" w:cs="Arial"/>
          <w:sz w:val="22"/>
          <w:szCs w:val="22"/>
        </w:rPr>
      </w:pPr>
      <w:r w:rsidRPr="0089382F">
        <w:rPr>
          <w:rFonts w:ascii="Verdana" w:eastAsia="Times New Roman" w:hAnsi="Verdana" w:cs="Arial"/>
          <w:sz w:val="22"/>
          <w:szCs w:val="22"/>
        </w:rPr>
        <w:t xml:space="preserve">Que la Superintendencia de Vigilancia y Seguridad Privada, mediante Resolución No. </w:t>
      </w:r>
      <w:r w:rsidRPr="0089382F">
        <w:rPr>
          <w:rFonts w:ascii="Verdana" w:eastAsia="Times New Roman" w:hAnsi="Verdana" w:cs="Arial"/>
          <w:b/>
          <w:bCs/>
          <w:color w:val="FF0000"/>
          <w:sz w:val="22"/>
          <w:szCs w:val="22"/>
        </w:rPr>
        <w:t>XXXXXX</w:t>
      </w:r>
      <w:r w:rsidRPr="0089382F">
        <w:rPr>
          <w:rFonts w:ascii="Verdana" w:eastAsia="Times New Roman" w:hAnsi="Verdana" w:cs="Arial"/>
          <w:b/>
          <w:bCs/>
          <w:sz w:val="22"/>
          <w:szCs w:val="22"/>
        </w:rPr>
        <w:t xml:space="preserve"> </w:t>
      </w:r>
      <w:r w:rsidRPr="0089382F">
        <w:rPr>
          <w:rFonts w:ascii="Verdana" w:eastAsia="Times New Roman" w:hAnsi="Verdana" w:cs="Arial"/>
          <w:sz w:val="22"/>
          <w:szCs w:val="22"/>
        </w:rPr>
        <w:t>de fecha</w:t>
      </w:r>
      <w:r w:rsidRPr="0089382F">
        <w:rPr>
          <w:rFonts w:ascii="Verdana" w:eastAsia="Times New Roman" w:hAnsi="Verdana" w:cs="Arial"/>
          <w:b/>
          <w:bCs/>
          <w:sz w:val="22"/>
          <w:szCs w:val="22"/>
        </w:rPr>
        <w:t xml:space="preserve"> </w:t>
      </w:r>
      <w:r w:rsidRPr="0089382F">
        <w:rPr>
          <w:rFonts w:ascii="Verdana" w:eastAsia="Times New Roman" w:hAnsi="Verdana" w:cs="Arial"/>
          <w:b/>
          <w:bCs/>
          <w:color w:val="FF0000"/>
          <w:sz w:val="22"/>
          <w:szCs w:val="22"/>
        </w:rPr>
        <w:t>XX</w:t>
      </w:r>
      <w:r w:rsidRPr="0089382F">
        <w:rPr>
          <w:rFonts w:ascii="Verdana" w:eastAsia="Times New Roman" w:hAnsi="Verdana" w:cs="Arial"/>
          <w:b/>
          <w:bCs/>
          <w:sz w:val="22"/>
          <w:szCs w:val="22"/>
        </w:rPr>
        <w:t xml:space="preserve"> de </w:t>
      </w:r>
      <w:r w:rsidRPr="0089382F">
        <w:rPr>
          <w:rFonts w:ascii="Verdana" w:eastAsia="Times New Roman" w:hAnsi="Verdana" w:cs="Arial"/>
          <w:b/>
          <w:bCs/>
          <w:color w:val="FF0000"/>
          <w:sz w:val="22"/>
          <w:szCs w:val="22"/>
        </w:rPr>
        <w:t>XXXX</w:t>
      </w:r>
      <w:r w:rsidRPr="0089382F">
        <w:rPr>
          <w:rFonts w:ascii="Verdana" w:eastAsia="Times New Roman" w:hAnsi="Verdana" w:cs="Arial"/>
          <w:b/>
          <w:bCs/>
          <w:sz w:val="22"/>
          <w:szCs w:val="22"/>
        </w:rPr>
        <w:t xml:space="preserve"> de </w:t>
      </w:r>
      <w:r w:rsidRPr="0089382F">
        <w:rPr>
          <w:rFonts w:ascii="Verdana" w:eastAsia="Times New Roman" w:hAnsi="Verdana" w:cs="Arial"/>
          <w:b/>
          <w:bCs/>
          <w:color w:val="FF0000"/>
          <w:sz w:val="22"/>
          <w:szCs w:val="22"/>
        </w:rPr>
        <w:t>XXXX</w:t>
      </w:r>
      <w:r w:rsidRPr="0089382F">
        <w:rPr>
          <w:rFonts w:ascii="Verdana" w:eastAsia="Times New Roman" w:hAnsi="Verdana" w:cs="Arial"/>
          <w:sz w:val="22"/>
          <w:szCs w:val="22"/>
        </w:rPr>
        <w:t>, quedando</w:t>
      </w:r>
      <w:r w:rsidRPr="0089382F">
        <w:rPr>
          <w:rFonts w:ascii="Verdana" w:hAnsi="Verdana" w:cs="Arial"/>
          <w:bCs/>
          <w:iCs/>
          <w:sz w:val="22"/>
          <w:szCs w:val="22"/>
        </w:rPr>
        <w:t xml:space="preserve">, ejecutoriada y en firme el día </w:t>
      </w:r>
      <w:r w:rsidRPr="0089382F">
        <w:rPr>
          <w:rFonts w:ascii="Verdana" w:hAnsi="Verdana" w:cs="Arial"/>
          <w:b/>
          <w:iCs/>
          <w:color w:val="FF0000"/>
          <w:sz w:val="22"/>
          <w:szCs w:val="22"/>
        </w:rPr>
        <w:t>XX</w:t>
      </w:r>
      <w:r w:rsidRPr="0089382F">
        <w:rPr>
          <w:rFonts w:ascii="Verdana" w:hAnsi="Verdana" w:cs="Arial"/>
          <w:b/>
          <w:iCs/>
          <w:sz w:val="22"/>
          <w:szCs w:val="22"/>
        </w:rPr>
        <w:t xml:space="preserve"> de </w:t>
      </w:r>
      <w:r w:rsidRPr="0089382F">
        <w:rPr>
          <w:rFonts w:ascii="Verdana" w:hAnsi="Verdana" w:cs="Arial"/>
          <w:b/>
          <w:iCs/>
          <w:color w:val="FF0000"/>
          <w:sz w:val="22"/>
          <w:szCs w:val="22"/>
        </w:rPr>
        <w:t xml:space="preserve">XXXX </w:t>
      </w:r>
      <w:r w:rsidRPr="0089382F">
        <w:rPr>
          <w:rFonts w:ascii="Verdana" w:hAnsi="Verdana" w:cs="Arial"/>
          <w:b/>
          <w:iCs/>
          <w:sz w:val="22"/>
          <w:szCs w:val="22"/>
        </w:rPr>
        <w:t xml:space="preserve">de </w:t>
      </w:r>
      <w:r w:rsidRPr="0089382F">
        <w:rPr>
          <w:rFonts w:ascii="Verdana" w:hAnsi="Verdana" w:cs="Arial"/>
          <w:b/>
          <w:iCs/>
          <w:color w:val="FF0000"/>
          <w:sz w:val="22"/>
          <w:szCs w:val="22"/>
        </w:rPr>
        <w:t>XXXX</w:t>
      </w:r>
      <w:r w:rsidRPr="0089382F">
        <w:rPr>
          <w:rFonts w:ascii="Verdana" w:hAnsi="Verdana" w:cs="Arial"/>
          <w:b/>
          <w:bCs/>
          <w:iCs/>
          <w:sz w:val="22"/>
          <w:szCs w:val="22"/>
        </w:rPr>
        <w:t xml:space="preserve">, </w:t>
      </w:r>
      <w:r w:rsidRPr="0089382F">
        <w:rPr>
          <w:rFonts w:ascii="Verdana" w:eastAsia="Times New Roman" w:hAnsi="Verdana" w:cs="Arial"/>
          <w:sz w:val="22"/>
          <w:szCs w:val="22"/>
        </w:rPr>
        <w:t>impuso una multa que fue trasladada al Grupo de Cobro Coactivo de la Oficina Asesora Jurídica en contra de la sociedad</w:t>
      </w:r>
      <w:r w:rsidRPr="0089382F">
        <w:rPr>
          <w:rFonts w:ascii="Verdana" w:eastAsia="Times New Roman" w:hAnsi="Verdana" w:cs="Arial"/>
          <w:b/>
          <w:sz w:val="22"/>
          <w:szCs w:val="22"/>
        </w:rPr>
        <w:t xml:space="preserve"> </w:t>
      </w:r>
      <w:r w:rsidRPr="0089382F">
        <w:rPr>
          <w:rFonts w:ascii="Verdana" w:eastAsia="Times New Roman" w:hAnsi="Verdana" w:cs="Arial"/>
          <w:b/>
          <w:color w:val="FF0000"/>
          <w:sz w:val="22"/>
          <w:szCs w:val="22"/>
        </w:rPr>
        <w:t>XXXXXX</w:t>
      </w:r>
      <w:r w:rsidRPr="0089382F">
        <w:rPr>
          <w:rFonts w:ascii="Verdana" w:eastAsia="Times New Roman" w:hAnsi="Verdana" w:cs="Arial"/>
          <w:color w:val="FF0000"/>
          <w:sz w:val="22"/>
          <w:szCs w:val="22"/>
        </w:rPr>
        <w:t>,</w:t>
      </w:r>
      <w:r w:rsidRPr="0089382F">
        <w:rPr>
          <w:rFonts w:ascii="Verdana" w:eastAsia="Times New Roman" w:hAnsi="Verdana" w:cs="Arial"/>
          <w:b/>
          <w:color w:val="FF0000"/>
          <w:sz w:val="22"/>
          <w:szCs w:val="22"/>
        </w:rPr>
        <w:t xml:space="preserve"> </w:t>
      </w:r>
      <w:r w:rsidRPr="0089382F">
        <w:rPr>
          <w:rFonts w:ascii="Verdana" w:eastAsia="Times New Roman" w:hAnsi="Verdana" w:cs="Arial"/>
          <w:sz w:val="22"/>
          <w:szCs w:val="22"/>
        </w:rPr>
        <w:t xml:space="preserve">identificada con </w:t>
      </w:r>
      <w:r w:rsidRPr="0089382F">
        <w:rPr>
          <w:rFonts w:ascii="Verdana" w:eastAsia="Times New Roman" w:hAnsi="Verdana" w:cs="Arial"/>
          <w:b/>
          <w:sz w:val="22"/>
          <w:szCs w:val="22"/>
        </w:rPr>
        <w:fldChar w:fldCharType="begin"/>
      </w:r>
      <w:r w:rsidRPr="0089382F">
        <w:rPr>
          <w:rFonts w:ascii="Verdana" w:eastAsia="Times New Roman" w:hAnsi="Verdana" w:cs="Arial"/>
          <w:b/>
          <w:sz w:val="22"/>
          <w:szCs w:val="22"/>
        </w:rPr>
        <w:instrText xml:space="preserve"> MERGEFIELD "TIPO_NIT" </w:instrText>
      </w:r>
      <w:r w:rsidRPr="0089382F">
        <w:rPr>
          <w:rFonts w:ascii="Verdana" w:eastAsia="Times New Roman" w:hAnsi="Verdana" w:cs="Arial"/>
          <w:b/>
          <w:sz w:val="22"/>
          <w:szCs w:val="22"/>
        </w:rPr>
        <w:fldChar w:fldCharType="separate"/>
      </w:r>
      <w:r w:rsidRPr="0089382F">
        <w:rPr>
          <w:rFonts w:ascii="Verdana" w:eastAsia="Times New Roman" w:hAnsi="Verdana" w:cs="Arial"/>
          <w:b/>
          <w:noProof/>
          <w:sz w:val="22"/>
          <w:szCs w:val="22"/>
        </w:rPr>
        <w:t>NIT</w:t>
      </w:r>
      <w:r w:rsidRPr="0089382F">
        <w:rPr>
          <w:rFonts w:ascii="Verdana" w:eastAsia="Times New Roman" w:hAnsi="Verdana" w:cs="Arial"/>
          <w:b/>
          <w:sz w:val="22"/>
          <w:szCs w:val="22"/>
        </w:rPr>
        <w:fldChar w:fldCharType="end"/>
      </w:r>
      <w:r w:rsidRPr="0089382F">
        <w:rPr>
          <w:rFonts w:ascii="Verdana" w:eastAsia="Times New Roman" w:hAnsi="Verdana" w:cs="Arial"/>
          <w:b/>
          <w:sz w:val="22"/>
          <w:szCs w:val="22"/>
        </w:rPr>
        <w:t xml:space="preserve">. </w:t>
      </w:r>
      <w:r w:rsidRPr="0089382F">
        <w:rPr>
          <w:rFonts w:ascii="Verdana" w:eastAsia="Times New Roman" w:hAnsi="Verdana" w:cs="Arial"/>
          <w:b/>
          <w:color w:val="FF0000"/>
          <w:sz w:val="22"/>
          <w:szCs w:val="22"/>
        </w:rPr>
        <w:t>XXXXXX</w:t>
      </w:r>
      <w:r w:rsidRPr="0089382F">
        <w:rPr>
          <w:rFonts w:ascii="Verdana" w:eastAsia="Times New Roman" w:hAnsi="Verdana" w:cs="Arial"/>
          <w:b/>
          <w:bCs/>
          <w:iCs/>
          <w:color w:val="FF0000"/>
          <w:sz w:val="22"/>
          <w:szCs w:val="22"/>
        </w:rPr>
        <w:t xml:space="preserve">-X </w:t>
      </w:r>
      <w:r w:rsidRPr="0089382F">
        <w:rPr>
          <w:rFonts w:ascii="Verdana" w:eastAsia="Times New Roman" w:hAnsi="Verdana" w:cs="Arial"/>
          <w:iCs/>
          <w:sz w:val="22"/>
          <w:szCs w:val="22"/>
        </w:rPr>
        <w:t>por</w:t>
      </w:r>
      <w:r w:rsidRPr="0089382F">
        <w:rPr>
          <w:rFonts w:ascii="Verdana" w:eastAsia="Times New Roman" w:hAnsi="Verdana" w:cs="Arial"/>
          <w:b/>
          <w:bCs/>
          <w:iCs/>
          <w:sz w:val="22"/>
          <w:szCs w:val="22"/>
        </w:rPr>
        <w:t xml:space="preserve"> </w:t>
      </w:r>
      <w:r w:rsidRPr="0089382F">
        <w:rPr>
          <w:rFonts w:ascii="Verdana" w:eastAsia="Times New Roman" w:hAnsi="Verdana" w:cs="Arial"/>
          <w:b/>
          <w:bCs/>
          <w:iCs/>
          <w:color w:val="FF0000"/>
          <w:sz w:val="22"/>
          <w:szCs w:val="22"/>
        </w:rPr>
        <w:t>XXXXXX</w:t>
      </w:r>
      <w:r w:rsidRPr="0089382F">
        <w:rPr>
          <w:rFonts w:ascii="Verdana" w:eastAsia="Times New Roman" w:hAnsi="Verdana" w:cs="Arial"/>
          <w:sz w:val="22"/>
          <w:szCs w:val="22"/>
        </w:rPr>
        <w:t xml:space="preserve"> (</w:t>
      </w:r>
      <w:r w:rsidRPr="0089382F">
        <w:rPr>
          <w:rFonts w:ascii="Verdana" w:eastAsia="Times New Roman" w:hAnsi="Verdana" w:cs="Arial"/>
          <w:b/>
          <w:color w:val="FF0000"/>
          <w:sz w:val="22"/>
          <w:szCs w:val="22"/>
        </w:rPr>
        <w:t>XX</w:t>
      </w:r>
      <w:r w:rsidRPr="0089382F">
        <w:rPr>
          <w:rFonts w:ascii="Verdana" w:eastAsia="Times New Roman" w:hAnsi="Verdana" w:cs="Arial"/>
          <w:sz w:val="22"/>
          <w:szCs w:val="22"/>
        </w:rPr>
        <w:t xml:space="preserve">) salarios mínimos legales mensuales vigentes equivalentes a </w:t>
      </w:r>
      <w:r w:rsidRPr="0089382F">
        <w:rPr>
          <w:rFonts w:ascii="Verdana" w:eastAsia="Times New Roman" w:hAnsi="Verdana" w:cs="Arial"/>
          <w:color w:val="FF0000"/>
          <w:sz w:val="22"/>
          <w:szCs w:val="22"/>
        </w:rPr>
        <w:t>XXXXXX</w:t>
      </w:r>
      <w:r w:rsidRPr="0089382F">
        <w:rPr>
          <w:rFonts w:ascii="Verdana" w:eastAsia="Times New Roman" w:hAnsi="Verdana" w:cs="Arial"/>
          <w:sz w:val="22"/>
          <w:szCs w:val="22"/>
        </w:rPr>
        <w:t xml:space="preserve"> </w:t>
      </w:r>
      <w:r w:rsidRPr="0089382F">
        <w:rPr>
          <w:rFonts w:ascii="Verdana" w:eastAsia="Times New Roman" w:hAnsi="Verdana" w:cs="Arial"/>
          <w:b/>
          <w:sz w:val="22"/>
          <w:szCs w:val="22"/>
        </w:rPr>
        <w:t>($</w:t>
      </w:r>
      <w:r w:rsidRPr="0089382F">
        <w:rPr>
          <w:rFonts w:ascii="Verdana" w:eastAsia="Times New Roman" w:hAnsi="Verdana" w:cs="Arial"/>
          <w:b/>
          <w:color w:val="FF0000"/>
          <w:sz w:val="22"/>
          <w:szCs w:val="22"/>
        </w:rPr>
        <w:t>XXXXXX</w:t>
      </w:r>
      <w:r w:rsidRPr="0089382F">
        <w:rPr>
          <w:rFonts w:ascii="Verdana" w:eastAsia="Times New Roman" w:hAnsi="Verdana" w:cs="Arial"/>
          <w:b/>
          <w:sz w:val="22"/>
          <w:szCs w:val="22"/>
        </w:rPr>
        <w:t>).</w:t>
      </w:r>
    </w:p>
    <w:p w14:paraId="6EAB0C96" w14:textId="77777777" w:rsidR="00BF7786" w:rsidRPr="0089382F" w:rsidRDefault="00BF7786" w:rsidP="0089382F">
      <w:pPr>
        <w:widowControl w:val="0"/>
        <w:suppressAutoHyphens/>
        <w:spacing w:after="240"/>
        <w:jc w:val="both"/>
        <w:rPr>
          <w:rFonts w:ascii="Verdana" w:eastAsia="Times New Roman" w:hAnsi="Verdana" w:cs="Arial"/>
          <w:sz w:val="22"/>
          <w:szCs w:val="22"/>
        </w:rPr>
      </w:pPr>
      <w:r w:rsidRPr="0089382F">
        <w:rPr>
          <w:rFonts w:ascii="Verdana" w:eastAsia="Times New Roman" w:hAnsi="Verdana" w:cs="Arial"/>
          <w:sz w:val="22"/>
          <w:szCs w:val="22"/>
        </w:rPr>
        <w:t xml:space="preserve">Que mediante Radicado No. </w:t>
      </w:r>
      <w:r w:rsidRPr="0089382F">
        <w:rPr>
          <w:rFonts w:ascii="Verdana" w:eastAsia="Times New Roman" w:hAnsi="Verdana" w:cs="Arial"/>
          <w:b/>
          <w:color w:val="FF0000"/>
          <w:sz w:val="22"/>
          <w:szCs w:val="22"/>
        </w:rPr>
        <w:fldChar w:fldCharType="begin"/>
      </w:r>
      <w:r w:rsidRPr="0089382F">
        <w:rPr>
          <w:rFonts w:ascii="Verdana" w:eastAsia="Times New Roman" w:hAnsi="Verdana" w:cs="Arial"/>
          <w:b/>
          <w:color w:val="FF0000"/>
          <w:sz w:val="22"/>
          <w:szCs w:val="22"/>
        </w:rPr>
        <w:instrText xml:space="preserve"> MERGEFIELD "Nombre_Vigilada" </w:instrText>
      </w:r>
      <w:r w:rsidRPr="0089382F">
        <w:rPr>
          <w:rFonts w:ascii="Verdana" w:eastAsia="Times New Roman" w:hAnsi="Verdana" w:cs="Arial"/>
          <w:b/>
          <w:color w:val="FF0000"/>
          <w:sz w:val="22"/>
          <w:szCs w:val="22"/>
        </w:rPr>
        <w:fldChar w:fldCharType="separate"/>
      </w:r>
      <w:r w:rsidRPr="0089382F">
        <w:rPr>
          <w:rFonts w:ascii="Verdana" w:eastAsia="Times New Roman" w:hAnsi="Verdana" w:cs="Arial"/>
          <w:b/>
          <w:noProof/>
          <w:color w:val="FF0000"/>
          <w:sz w:val="22"/>
          <w:szCs w:val="22"/>
        </w:rPr>
        <w:t>XXXXXX</w:t>
      </w:r>
      <w:r w:rsidRPr="0089382F">
        <w:rPr>
          <w:rFonts w:ascii="Verdana" w:eastAsia="Times New Roman" w:hAnsi="Verdana" w:cs="Arial"/>
          <w:b/>
          <w:color w:val="FF0000"/>
          <w:sz w:val="22"/>
          <w:szCs w:val="22"/>
        </w:rPr>
        <w:fldChar w:fldCharType="end"/>
      </w:r>
      <w:r w:rsidRPr="0089382F">
        <w:rPr>
          <w:rFonts w:ascii="Verdana" w:eastAsia="Times New Roman" w:hAnsi="Verdana" w:cs="Arial"/>
          <w:sz w:val="22"/>
          <w:szCs w:val="22"/>
        </w:rPr>
        <w:t>,</w:t>
      </w:r>
      <w:r w:rsidRPr="0089382F">
        <w:rPr>
          <w:rFonts w:ascii="Verdana" w:eastAsia="Times New Roman" w:hAnsi="Verdana" w:cs="Arial"/>
          <w:b/>
          <w:sz w:val="22"/>
          <w:szCs w:val="22"/>
        </w:rPr>
        <w:t xml:space="preserve"> </w:t>
      </w:r>
      <w:r w:rsidRPr="0089382F">
        <w:rPr>
          <w:rFonts w:ascii="Verdana" w:eastAsia="Times New Roman" w:hAnsi="Verdana" w:cs="Arial"/>
          <w:sz w:val="22"/>
          <w:szCs w:val="22"/>
        </w:rPr>
        <w:t xml:space="preserve">identificada con </w:t>
      </w:r>
      <w:r w:rsidRPr="0089382F">
        <w:rPr>
          <w:rFonts w:ascii="Verdana" w:eastAsia="Times New Roman" w:hAnsi="Verdana" w:cs="Arial"/>
          <w:sz w:val="22"/>
          <w:szCs w:val="22"/>
        </w:rPr>
        <w:fldChar w:fldCharType="begin"/>
      </w:r>
      <w:r w:rsidRPr="0089382F">
        <w:rPr>
          <w:rFonts w:ascii="Verdana" w:eastAsia="Times New Roman" w:hAnsi="Verdana" w:cs="Arial"/>
          <w:sz w:val="22"/>
          <w:szCs w:val="22"/>
        </w:rPr>
        <w:instrText xml:space="preserve"> MERGEFIELD "TIPO_NIT" </w:instrText>
      </w:r>
      <w:r w:rsidRPr="0089382F">
        <w:rPr>
          <w:rFonts w:ascii="Verdana" w:eastAsia="Times New Roman" w:hAnsi="Verdana" w:cs="Arial"/>
          <w:sz w:val="22"/>
          <w:szCs w:val="22"/>
        </w:rPr>
        <w:fldChar w:fldCharType="separate"/>
      </w:r>
      <w:r w:rsidRPr="0089382F">
        <w:rPr>
          <w:rFonts w:ascii="Verdana" w:eastAsia="Times New Roman" w:hAnsi="Verdana" w:cs="Arial"/>
          <w:noProof/>
          <w:sz w:val="22"/>
          <w:szCs w:val="22"/>
        </w:rPr>
        <w:t>NIT</w:t>
      </w:r>
      <w:r w:rsidRPr="0089382F">
        <w:rPr>
          <w:rFonts w:ascii="Verdana" w:eastAsia="Times New Roman" w:hAnsi="Verdana" w:cs="Arial"/>
          <w:sz w:val="22"/>
          <w:szCs w:val="22"/>
        </w:rPr>
        <w:fldChar w:fldCharType="end"/>
      </w:r>
      <w:r w:rsidRPr="0089382F">
        <w:rPr>
          <w:rFonts w:ascii="Verdana" w:eastAsia="Times New Roman" w:hAnsi="Verdana" w:cs="Arial"/>
          <w:b/>
          <w:sz w:val="22"/>
          <w:szCs w:val="22"/>
        </w:rPr>
        <w:t xml:space="preserve">. </w:t>
      </w:r>
      <w:r w:rsidRPr="0089382F">
        <w:rPr>
          <w:rFonts w:ascii="Verdana" w:eastAsia="Times New Roman" w:hAnsi="Verdana" w:cs="Arial"/>
          <w:b/>
          <w:color w:val="FF0000"/>
          <w:sz w:val="22"/>
          <w:szCs w:val="22"/>
        </w:rPr>
        <w:fldChar w:fldCharType="begin"/>
      </w:r>
      <w:r w:rsidRPr="0089382F">
        <w:rPr>
          <w:rFonts w:ascii="Verdana" w:eastAsia="Times New Roman" w:hAnsi="Verdana" w:cs="Arial"/>
          <w:b/>
          <w:color w:val="FF0000"/>
          <w:sz w:val="22"/>
          <w:szCs w:val="22"/>
        </w:rPr>
        <w:instrText xml:space="preserve"> MERGEFIELD "NIT" </w:instrText>
      </w:r>
      <w:r w:rsidRPr="0089382F">
        <w:rPr>
          <w:rFonts w:ascii="Verdana" w:eastAsia="Times New Roman" w:hAnsi="Verdana" w:cs="Arial"/>
          <w:b/>
          <w:color w:val="FF0000"/>
          <w:sz w:val="22"/>
          <w:szCs w:val="22"/>
        </w:rPr>
        <w:fldChar w:fldCharType="separate"/>
      </w:r>
      <w:r w:rsidRPr="0089382F">
        <w:rPr>
          <w:rFonts w:ascii="Verdana" w:eastAsia="Times New Roman" w:hAnsi="Verdana" w:cs="Arial"/>
          <w:b/>
          <w:noProof/>
          <w:color w:val="FF0000"/>
          <w:sz w:val="22"/>
          <w:szCs w:val="22"/>
        </w:rPr>
        <w:t>XXXXXXX</w:t>
      </w:r>
      <w:r w:rsidRPr="0089382F">
        <w:rPr>
          <w:rFonts w:ascii="Verdana" w:eastAsia="Times New Roman" w:hAnsi="Verdana" w:cs="Arial"/>
          <w:b/>
          <w:color w:val="FF0000"/>
          <w:sz w:val="22"/>
          <w:szCs w:val="22"/>
        </w:rPr>
        <w:fldChar w:fldCharType="end"/>
      </w:r>
      <w:r w:rsidRPr="0089382F">
        <w:rPr>
          <w:rFonts w:ascii="Verdana" w:eastAsia="Times New Roman" w:hAnsi="Verdana" w:cs="Arial"/>
          <w:b/>
          <w:color w:val="FF0000"/>
          <w:sz w:val="22"/>
          <w:szCs w:val="22"/>
        </w:rPr>
        <w:t>-X</w:t>
      </w:r>
      <w:r w:rsidRPr="0089382F">
        <w:rPr>
          <w:rFonts w:ascii="Verdana" w:eastAsia="Times New Roman" w:hAnsi="Verdana" w:cs="Arial"/>
          <w:color w:val="FF0000"/>
          <w:sz w:val="22"/>
          <w:szCs w:val="22"/>
        </w:rPr>
        <w:t xml:space="preserve">  </w:t>
      </w:r>
      <w:r w:rsidRPr="0089382F">
        <w:rPr>
          <w:rFonts w:ascii="Verdana" w:eastAsia="Times New Roman" w:hAnsi="Verdana" w:cs="Arial"/>
          <w:sz w:val="22"/>
          <w:szCs w:val="22"/>
        </w:rPr>
        <w:t>a través de su representante legal, solicita facilidad para el pago de la cancelación de la</w:t>
      </w:r>
      <w:r w:rsidRPr="0089382F">
        <w:rPr>
          <w:rFonts w:ascii="Verdana" w:hAnsi="Verdana"/>
          <w:sz w:val="22"/>
          <w:szCs w:val="22"/>
        </w:rPr>
        <w:t>s</w:t>
      </w:r>
      <w:r w:rsidRPr="0089382F">
        <w:rPr>
          <w:rFonts w:ascii="Verdana" w:eastAsia="Times New Roman" w:hAnsi="Verdana" w:cs="Arial"/>
          <w:sz w:val="22"/>
          <w:szCs w:val="22"/>
        </w:rPr>
        <w:t xml:space="preserve"> obligaciones pendientes con un plazo de </w:t>
      </w:r>
      <w:r w:rsidRPr="0089382F">
        <w:rPr>
          <w:rFonts w:ascii="Verdana" w:eastAsia="Times New Roman" w:hAnsi="Verdana" w:cs="Arial"/>
          <w:b/>
          <w:color w:val="FF0000"/>
          <w:sz w:val="22"/>
          <w:szCs w:val="22"/>
        </w:rPr>
        <w:t>XXXX (XX)</w:t>
      </w:r>
      <w:r w:rsidRPr="0089382F">
        <w:rPr>
          <w:rFonts w:ascii="Verdana" w:eastAsia="Times New Roman" w:hAnsi="Verdana" w:cs="Arial"/>
          <w:color w:val="FF0000"/>
          <w:sz w:val="22"/>
          <w:szCs w:val="22"/>
        </w:rPr>
        <w:t xml:space="preserve"> </w:t>
      </w:r>
      <w:r w:rsidRPr="0089382F">
        <w:rPr>
          <w:rFonts w:ascii="Verdana" w:eastAsia="Times New Roman" w:hAnsi="Verdana" w:cs="Arial"/>
          <w:sz w:val="22"/>
          <w:szCs w:val="22"/>
        </w:rPr>
        <w:t>cuotas mensuales.</w:t>
      </w:r>
    </w:p>
    <w:p w14:paraId="57418B2C" w14:textId="77777777" w:rsidR="00BF7786" w:rsidRPr="0089382F" w:rsidRDefault="00BF7786" w:rsidP="0089382F">
      <w:pPr>
        <w:widowControl w:val="0"/>
        <w:suppressAutoHyphens/>
        <w:spacing w:after="240"/>
        <w:jc w:val="both"/>
        <w:rPr>
          <w:rFonts w:ascii="Verdana" w:eastAsia="Times New Roman" w:hAnsi="Verdana" w:cs="Arial"/>
          <w:sz w:val="22"/>
          <w:szCs w:val="22"/>
        </w:rPr>
      </w:pPr>
      <w:r w:rsidRPr="0089382F">
        <w:rPr>
          <w:rFonts w:ascii="Verdana" w:eastAsia="Times New Roman" w:hAnsi="Verdana" w:cs="Arial"/>
          <w:sz w:val="22"/>
          <w:szCs w:val="22"/>
        </w:rPr>
        <w:t xml:space="preserve">Que en virtud de lo establecido en el artículo 814 del Estatuto Tributario en concurrencia con el artículo 841 del mismo texto, la Ley 1066 de 2006, </w:t>
      </w:r>
      <w:r w:rsidRPr="0089382F">
        <w:rPr>
          <w:rFonts w:ascii="Verdana" w:hAnsi="Verdana" w:cs="Arial"/>
          <w:iCs/>
          <w:sz w:val="22"/>
          <w:szCs w:val="22"/>
        </w:rPr>
        <w:t xml:space="preserve">Decreto 1989 de 2008 </w:t>
      </w:r>
      <w:r w:rsidRPr="0089382F">
        <w:rPr>
          <w:rFonts w:ascii="Verdana" w:eastAsia="Times New Roman" w:hAnsi="Verdana" w:cs="Arial"/>
          <w:sz w:val="22"/>
          <w:szCs w:val="22"/>
        </w:rPr>
        <w:t xml:space="preserve">y la Resolución No. </w:t>
      </w:r>
      <w:r w:rsidRPr="0089382F">
        <w:rPr>
          <w:rFonts w:ascii="Verdana" w:eastAsia="Times New Roman" w:hAnsi="Verdana" w:cs="Arial"/>
          <w:b/>
          <w:sz w:val="22"/>
          <w:szCs w:val="22"/>
        </w:rPr>
        <w:t>20181300002817</w:t>
      </w:r>
      <w:r w:rsidRPr="0089382F">
        <w:rPr>
          <w:rFonts w:ascii="Verdana" w:eastAsia="Times New Roman" w:hAnsi="Verdana" w:cs="Arial"/>
          <w:sz w:val="22"/>
          <w:szCs w:val="22"/>
        </w:rPr>
        <w:t xml:space="preserve"> del </w:t>
      </w:r>
      <w:r w:rsidRPr="0089382F">
        <w:rPr>
          <w:rFonts w:ascii="Verdana" w:eastAsia="Times New Roman" w:hAnsi="Verdana" w:cs="Arial"/>
          <w:b/>
          <w:sz w:val="22"/>
          <w:szCs w:val="22"/>
        </w:rPr>
        <w:t>25 de enero de 2018</w:t>
      </w:r>
      <w:r w:rsidRPr="0089382F">
        <w:rPr>
          <w:rFonts w:ascii="Verdana" w:eastAsia="Times New Roman" w:hAnsi="Verdana" w:cs="Arial"/>
          <w:sz w:val="22"/>
          <w:szCs w:val="22"/>
        </w:rPr>
        <w:t xml:space="preserve">, “Por la cual se adopta el reglamento del proceso de coactivos de la Superintendencia de Vigilancia y seguridad Privada”, se procede a realizar facilidad </w:t>
      </w:r>
      <w:r w:rsidRPr="0089382F">
        <w:rPr>
          <w:rFonts w:ascii="Verdana" w:eastAsia="Times New Roman" w:hAnsi="Verdana" w:cs="Arial"/>
          <w:sz w:val="22"/>
          <w:szCs w:val="22"/>
        </w:rPr>
        <w:lastRenderedPageBreak/>
        <w:t>para el pago.</w:t>
      </w:r>
    </w:p>
    <w:p w14:paraId="6FD837A8" w14:textId="77777777" w:rsidR="00BF7786" w:rsidRPr="0089382F" w:rsidRDefault="00BF7786" w:rsidP="0089382F">
      <w:pPr>
        <w:widowControl w:val="0"/>
        <w:suppressAutoHyphens/>
        <w:spacing w:after="240"/>
        <w:jc w:val="both"/>
        <w:rPr>
          <w:rFonts w:ascii="Verdana" w:eastAsia="Times New Roman" w:hAnsi="Verdana" w:cs="Arial"/>
          <w:sz w:val="22"/>
          <w:szCs w:val="22"/>
        </w:rPr>
      </w:pPr>
      <w:r w:rsidRPr="0089382F">
        <w:rPr>
          <w:rFonts w:ascii="Verdana" w:eastAsia="Times New Roman" w:hAnsi="Verdana" w:cs="Arial"/>
          <w:sz w:val="22"/>
          <w:szCs w:val="22"/>
        </w:rPr>
        <w:t xml:space="preserve">Que </w:t>
      </w:r>
      <w:r w:rsidRPr="0089382F">
        <w:rPr>
          <w:rFonts w:ascii="Verdana" w:eastAsia="Times New Roman" w:hAnsi="Verdana" w:cs="Arial"/>
          <w:color w:val="FF0000"/>
          <w:sz w:val="22"/>
          <w:szCs w:val="22"/>
        </w:rPr>
        <w:t xml:space="preserve">XXXXXX </w:t>
      </w:r>
      <w:r w:rsidRPr="0089382F">
        <w:rPr>
          <w:rFonts w:ascii="Verdana" w:eastAsia="Times New Roman" w:hAnsi="Verdana" w:cs="Arial"/>
          <w:b/>
          <w:color w:val="FF0000"/>
          <w:sz w:val="22"/>
          <w:szCs w:val="22"/>
        </w:rPr>
        <w:fldChar w:fldCharType="begin"/>
      </w:r>
      <w:r w:rsidRPr="0089382F">
        <w:rPr>
          <w:rFonts w:ascii="Verdana" w:eastAsia="Times New Roman" w:hAnsi="Verdana" w:cs="Arial"/>
          <w:b/>
          <w:color w:val="FF0000"/>
          <w:sz w:val="22"/>
          <w:szCs w:val="22"/>
        </w:rPr>
        <w:instrText xml:space="preserve"> MERGEFIELD "Nombre_Vigilada" </w:instrText>
      </w:r>
      <w:r w:rsidRPr="0089382F">
        <w:rPr>
          <w:rFonts w:ascii="Verdana" w:eastAsia="Times New Roman" w:hAnsi="Verdana" w:cs="Arial"/>
          <w:b/>
          <w:color w:val="FF0000"/>
          <w:sz w:val="22"/>
          <w:szCs w:val="22"/>
        </w:rPr>
        <w:fldChar w:fldCharType="separate"/>
      </w:r>
      <w:r w:rsidRPr="0089382F">
        <w:rPr>
          <w:rFonts w:ascii="Verdana" w:eastAsia="Times New Roman" w:hAnsi="Verdana" w:cs="Arial"/>
          <w:b/>
          <w:noProof/>
          <w:color w:val="FF0000"/>
          <w:sz w:val="22"/>
          <w:szCs w:val="22"/>
        </w:rPr>
        <w:t>XXXXXX</w:t>
      </w:r>
      <w:r w:rsidRPr="0089382F">
        <w:rPr>
          <w:rFonts w:ascii="Verdana" w:eastAsia="Times New Roman" w:hAnsi="Verdana" w:cs="Arial"/>
          <w:b/>
          <w:color w:val="FF0000"/>
          <w:sz w:val="22"/>
          <w:szCs w:val="22"/>
        </w:rPr>
        <w:fldChar w:fldCharType="end"/>
      </w:r>
      <w:r w:rsidRPr="0089382F">
        <w:rPr>
          <w:rFonts w:ascii="Verdana" w:eastAsia="Times New Roman" w:hAnsi="Verdana" w:cs="Arial"/>
          <w:b/>
          <w:color w:val="FF0000"/>
          <w:sz w:val="22"/>
          <w:szCs w:val="22"/>
        </w:rPr>
        <w:t xml:space="preserve">, </w:t>
      </w:r>
      <w:r w:rsidRPr="0089382F">
        <w:rPr>
          <w:rFonts w:ascii="Verdana" w:eastAsia="Times New Roman" w:hAnsi="Verdana" w:cs="Arial"/>
          <w:sz w:val="22"/>
          <w:szCs w:val="22"/>
        </w:rPr>
        <w:t xml:space="preserve">identificada con </w:t>
      </w:r>
      <w:r w:rsidRPr="0089382F">
        <w:rPr>
          <w:rFonts w:ascii="Verdana" w:eastAsia="Times New Roman" w:hAnsi="Verdana" w:cs="Arial"/>
          <w:sz w:val="22"/>
          <w:szCs w:val="22"/>
        </w:rPr>
        <w:fldChar w:fldCharType="begin"/>
      </w:r>
      <w:r w:rsidRPr="0089382F">
        <w:rPr>
          <w:rFonts w:ascii="Verdana" w:eastAsia="Times New Roman" w:hAnsi="Verdana" w:cs="Arial"/>
          <w:sz w:val="22"/>
          <w:szCs w:val="22"/>
        </w:rPr>
        <w:instrText xml:space="preserve"> MERGEFIELD "TIPO_NIT" </w:instrText>
      </w:r>
      <w:r w:rsidRPr="0089382F">
        <w:rPr>
          <w:rFonts w:ascii="Verdana" w:eastAsia="Times New Roman" w:hAnsi="Verdana" w:cs="Arial"/>
          <w:sz w:val="22"/>
          <w:szCs w:val="22"/>
        </w:rPr>
        <w:fldChar w:fldCharType="separate"/>
      </w:r>
      <w:r w:rsidRPr="0089382F">
        <w:rPr>
          <w:rFonts w:ascii="Verdana" w:eastAsia="Times New Roman" w:hAnsi="Verdana" w:cs="Arial"/>
          <w:noProof/>
          <w:sz w:val="22"/>
          <w:szCs w:val="22"/>
        </w:rPr>
        <w:t>NIT</w:t>
      </w:r>
      <w:r w:rsidRPr="0089382F">
        <w:rPr>
          <w:rFonts w:ascii="Verdana" w:eastAsia="Times New Roman" w:hAnsi="Verdana" w:cs="Arial"/>
          <w:sz w:val="22"/>
          <w:szCs w:val="22"/>
        </w:rPr>
        <w:fldChar w:fldCharType="end"/>
      </w:r>
      <w:r w:rsidRPr="0089382F">
        <w:rPr>
          <w:rFonts w:ascii="Verdana" w:eastAsia="Times New Roman" w:hAnsi="Verdana" w:cs="Arial"/>
          <w:b/>
          <w:sz w:val="22"/>
          <w:szCs w:val="22"/>
        </w:rPr>
        <w:t xml:space="preserve">. </w:t>
      </w:r>
      <w:r w:rsidRPr="0089382F">
        <w:rPr>
          <w:rFonts w:ascii="Verdana" w:eastAsia="Times New Roman" w:hAnsi="Verdana" w:cs="Arial"/>
          <w:b/>
          <w:color w:val="FF0000"/>
          <w:sz w:val="22"/>
          <w:szCs w:val="22"/>
        </w:rPr>
        <w:fldChar w:fldCharType="begin"/>
      </w:r>
      <w:r w:rsidRPr="0089382F">
        <w:rPr>
          <w:rFonts w:ascii="Verdana" w:eastAsia="Times New Roman" w:hAnsi="Verdana" w:cs="Arial"/>
          <w:b/>
          <w:color w:val="FF0000"/>
          <w:sz w:val="22"/>
          <w:szCs w:val="22"/>
        </w:rPr>
        <w:instrText xml:space="preserve"> MERGEFIELD "NIT" </w:instrText>
      </w:r>
      <w:r w:rsidRPr="0089382F">
        <w:rPr>
          <w:rFonts w:ascii="Verdana" w:eastAsia="Times New Roman" w:hAnsi="Verdana" w:cs="Arial"/>
          <w:b/>
          <w:color w:val="FF0000"/>
          <w:sz w:val="22"/>
          <w:szCs w:val="22"/>
        </w:rPr>
        <w:fldChar w:fldCharType="separate"/>
      </w:r>
      <w:r w:rsidRPr="0089382F">
        <w:rPr>
          <w:rFonts w:ascii="Verdana" w:eastAsia="Times New Roman" w:hAnsi="Verdana" w:cs="Arial"/>
          <w:b/>
          <w:noProof/>
          <w:color w:val="FF0000"/>
          <w:sz w:val="22"/>
          <w:szCs w:val="22"/>
        </w:rPr>
        <w:t>XXXXXXX</w:t>
      </w:r>
      <w:r w:rsidRPr="0089382F">
        <w:rPr>
          <w:rFonts w:ascii="Verdana" w:eastAsia="Times New Roman" w:hAnsi="Verdana" w:cs="Arial"/>
          <w:b/>
          <w:color w:val="FF0000"/>
          <w:sz w:val="22"/>
          <w:szCs w:val="22"/>
        </w:rPr>
        <w:fldChar w:fldCharType="end"/>
      </w:r>
      <w:r w:rsidRPr="0089382F">
        <w:rPr>
          <w:rFonts w:ascii="Verdana" w:eastAsia="Times New Roman" w:hAnsi="Verdana" w:cs="Arial"/>
          <w:b/>
          <w:color w:val="FF0000"/>
          <w:sz w:val="22"/>
          <w:szCs w:val="22"/>
        </w:rPr>
        <w:t>-X</w:t>
      </w:r>
      <w:r w:rsidRPr="0089382F">
        <w:rPr>
          <w:rFonts w:ascii="Verdana" w:eastAsia="Times New Roman" w:hAnsi="Verdana" w:cs="Arial"/>
          <w:color w:val="FF0000"/>
          <w:sz w:val="22"/>
          <w:szCs w:val="22"/>
        </w:rPr>
        <w:t>,</w:t>
      </w:r>
      <w:r w:rsidRPr="0089382F">
        <w:rPr>
          <w:rFonts w:ascii="Verdana" w:eastAsia="Times New Roman" w:hAnsi="Verdana" w:cs="Arial"/>
          <w:b/>
          <w:color w:val="FF0000"/>
          <w:sz w:val="22"/>
          <w:szCs w:val="22"/>
        </w:rPr>
        <w:t xml:space="preserve"> </w:t>
      </w:r>
      <w:r w:rsidRPr="0089382F">
        <w:rPr>
          <w:rFonts w:ascii="Verdana" w:eastAsia="Times New Roman" w:hAnsi="Verdana" w:cs="Arial"/>
          <w:sz w:val="22"/>
          <w:szCs w:val="22"/>
        </w:rPr>
        <w:t>No Allega</w:t>
      </w:r>
      <w:r w:rsidRPr="0089382F">
        <w:rPr>
          <w:rFonts w:ascii="Verdana" w:eastAsia="Times New Roman" w:hAnsi="Verdana" w:cs="Arial"/>
          <w:b/>
          <w:sz w:val="22"/>
          <w:szCs w:val="22"/>
        </w:rPr>
        <w:t xml:space="preserve"> </w:t>
      </w:r>
      <w:r w:rsidRPr="0089382F">
        <w:rPr>
          <w:rFonts w:ascii="Verdana" w:eastAsia="Times New Roman" w:hAnsi="Verdana" w:cs="Arial"/>
          <w:sz w:val="22"/>
          <w:szCs w:val="22"/>
        </w:rPr>
        <w:t>soportes de bienes en garantía.</w:t>
      </w:r>
    </w:p>
    <w:p w14:paraId="1BCCC54F" w14:textId="77777777" w:rsidR="00BF7786" w:rsidRPr="0089382F" w:rsidRDefault="00BF7786" w:rsidP="0089382F">
      <w:pPr>
        <w:widowControl w:val="0"/>
        <w:suppressAutoHyphens/>
        <w:spacing w:after="240"/>
        <w:jc w:val="both"/>
        <w:rPr>
          <w:rFonts w:ascii="Verdana" w:eastAsia="Times New Roman" w:hAnsi="Verdana" w:cs="Arial"/>
          <w:bCs/>
          <w:sz w:val="22"/>
          <w:szCs w:val="22"/>
        </w:rPr>
      </w:pPr>
      <w:r w:rsidRPr="0089382F">
        <w:rPr>
          <w:rFonts w:ascii="Verdana" w:eastAsia="Times New Roman" w:hAnsi="Verdana" w:cs="Arial"/>
          <w:bCs/>
          <w:sz w:val="22"/>
          <w:szCs w:val="22"/>
        </w:rPr>
        <w:t>No obstante, de conformidad con el inciso 2º del artículo 814 del Estatuto Tributario Nacional modificado por la Ley 2277 de 2022 podrán concederse facilidades de pago sin garantía cuando el plazo no sea superior a un (1) año y no se haya incumplido facilidades para el pago durante el año anterior a la fecha de presentación de la solicitud.</w:t>
      </w:r>
    </w:p>
    <w:p w14:paraId="16775F14" w14:textId="77777777" w:rsidR="00BF7786" w:rsidRPr="0089382F" w:rsidRDefault="00BF7786" w:rsidP="0089382F">
      <w:pPr>
        <w:widowControl w:val="0"/>
        <w:suppressAutoHyphens/>
        <w:spacing w:after="240"/>
        <w:jc w:val="both"/>
        <w:rPr>
          <w:rFonts w:ascii="Verdana" w:eastAsia="Times New Roman" w:hAnsi="Verdana" w:cs="Arial"/>
          <w:b/>
          <w:bCs/>
          <w:sz w:val="22"/>
          <w:szCs w:val="22"/>
        </w:rPr>
      </w:pPr>
      <w:r w:rsidRPr="0089382F">
        <w:rPr>
          <w:rFonts w:ascii="Verdana" w:eastAsia="Times New Roman" w:hAnsi="Verdana" w:cs="Arial"/>
          <w:b/>
          <w:bCs/>
          <w:color w:val="FF0000"/>
          <w:sz w:val="22"/>
          <w:szCs w:val="22"/>
        </w:rPr>
        <w:t>Cuando tiene garantía</w:t>
      </w:r>
    </w:p>
    <w:p w14:paraId="6CC34D8F" w14:textId="77777777" w:rsidR="00BF7786" w:rsidRPr="0089382F" w:rsidRDefault="00BF7786" w:rsidP="0089382F">
      <w:pPr>
        <w:widowControl w:val="0"/>
        <w:suppressAutoHyphens/>
        <w:spacing w:after="240"/>
        <w:jc w:val="both"/>
        <w:rPr>
          <w:rFonts w:ascii="Verdana" w:hAnsi="Verdana"/>
          <w:sz w:val="22"/>
          <w:szCs w:val="22"/>
        </w:rPr>
      </w:pPr>
      <w:r w:rsidRPr="0089382F">
        <w:rPr>
          <w:rFonts w:ascii="Verdana" w:eastAsia="Times New Roman" w:hAnsi="Verdana" w:cs="Arial"/>
          <w:sz w:val="22"/>
          <w:szCs w:val="22"/>
        </w:rPr>
        <w:t xml:space="preserve">Que la sociedad </w:t>
      </w:r>
      <w:r w:rsidRPr="0089382F">
        <w:rPr>
          <w:rFonts w:ascii="Verdana" w:eastAsia="Times New Roman" w:hAnsi="Verdana" w:cs="Arial"/>
          <w:b/>
          <w:color w:val="FF0000"/>
          <w:sz w:val="22"/>
          <w:szCs w:val="22"/>
        </w:rPr>
        <w:t>XXXXXX</w:t>
      </w:r>
      <w:r w:rsidRPr="0089382F">
        <w:rPr>
          <w:rFonts w:ascii="Verdana" w:eastAsia="Times New Roman" w:hAnsi="Verdana" w:cs="Arial"/>
          <w:b/>
          <w:sz w:val="22"/>
          <w:szCs w:val="22"/>
        </w:rPr>
        <w:t xml:space="preserve">, </w:t>
      </w:r>
      <w:r w:rsidRPr="0089382F">
        <w:rPr>
          <w:rFonts w:ascii="Verdana" w:eastAsia="Times New Roman" w:hAnsi="Verdana" w:cs="Arial"/>
          <w:sz w:val="22"/>
          <w:szCs w:val="22"/>
        </w:rPr>
        <w:t xml:space="preserve">identificada con </w:t>
      </w:r>
      <w:r w:rsidRPr="0089382F">
        <w:rPr>
          <w:rFonts w:ascii="Verdana" w:eastAsia="Times New Roman" w:hAnsi="Verdana" w:cs="Arial"/>
          <w:sz w:val="22"/>
          <w:szCs w:val="22"/>
        </w:rPr>
        <w:fldChar w:fldCharType="begin"/>
      </w:r>
      <w:r w:rsidRPr="0089382F">
        <w:rPr>
          <w:rFonts w:ascii="Verdana" w:eastAsia="Times New Roman" w:hAnsi="Verdana" w:cs="Arial"/>
          <w:sz w:val="22"/>
          <w:szCs w:val="22"/>
        </w:rPr>
        <w:instrText xml:space="preserve"> MERGEFIELD "TIPO_NIT" </w:instrText>
      </w:r>
      <w:r w:rsidRPr="0089382F">
        <w:rPr>
          <w:rFonts w:ascii="Verdana" w:eastAsia="Times New Roman" w:hAnsi="Verdana" w:cs="Arial"/>
          <w:sz w:val="22"/>
          <w:szCs w:val="22"/>
        </w:rPr>
        <w:fldChar w:fldCharType="separate"/>
      </w:r>
      <w:r w:rsidRPr="0089382F">
        <w:rPr>
          <w:rFonts w:ascii="Verdana" w:eastAsia="Times New Roman" w:hAnsi="Verdana" w:cs="Arial"/>
          <w:noProof/>
          <w:sz w:val="22"/>
          <w:szCs w:val="22"/>
        </w:rPr>
        <w:t>NIT</w:t>
      </w:r>
      <w:r w:rsidRPr="0089382F">
        <w:rPr>
          <w:rFonts w:ascii="Verdana" w:eastAsia="Times New Roman" w:hAnsi="Verdana" w:cs="Arial"/>
          <w:sz w:val="22"/>
          <w:szCs w:val="22"/>
        </w:rPr>
        <w:fldChar w:fldCharType="end"/>
      </w:r>
      <w:r w:rsidRPr="0089382F">
        <w:rPr>
          <w:rFonts w:ascii="Verdana" w:eastAsia="Times New Roman" w:hAnsi="Verdana" w:cs="Arial"/>
          <w:b/>
          <w:sz w:val="22"/>
          <w:szCs w:val="22"/>
        </w:rPr>
        <w:t xml:space="preserve">. </w:t>
      </w:r>
      <w:r w:rsidRPr="0089382F">
        <w:rPr>
          <w:rFonts w:ascii="Verdana" w:eastAsia="Times New Roman" w:hAnsi="Verdana" w:cs="Arial"/>
          <w:b/>
          <w:color w:val="FF0000"/>
          <w:sz w:val="22"/>
          <w:szCs w:val="22"/>
        </w:rPr>
        <w:t>XXXXXX-X</w:t>
      </w:r>
      <w:r w:rsidRPr="0089382F">
        <w:rPr>
          <w:rFonts w:ascii="Verdana" w:eastAsia="Times New Roman" w:hAnsi="Verdana" w:cs="Arial"/>
          <w:sz w:val="22"/>
          <w:szCs w:val="22"/>
        </w:rPr>
        <w:t>,</w:t>
      </w:r>
      <w:r w:rsidRPr="0089382F">
        <w:rPr>
          <w:rFonts w:ascii="Verdana" w:eastAsia="Times New Roman" w:hAnsi="Verdana" w:cs="Arial"/>
          <w:b/>
          <w:sz w:val="22"/>
          <w:szCs w:val="22"/>
        </w:rPr>
        <w:t xml:space="preserve"> </w:t>
      </w:r>
      <w:r w:rsidRPr="0089382F">
        <w:rPr>
          <w:rFonts w:ascii="Verdana" w:hAnsi="Verdana"/>
          <w:sz w:val="22"/>
          <w:szCs w:val="22"/>
        </w:rPr>
        <w:t>para garantizar el cumplimiento del acuerdo de pago en los términos establecidos en el artículo 814 del Estatuto Tributario Nacional, el vigilado constituyó garantía identificada así:</w:t>
      </w:r>
    </w:p>
    <w:tbl>
      <w:tblPr>
        <w:tblStyle w:val="Tablaconcuadrcula"/>
        <w:tblW w:w="0" w:type="auto"/>
        <w:tblInd w:w="704" w:type="dxa"/>
        <w:tblLook w:val="04A0" w:firstRow="1" w:lastRow="0" w:firstColumn="1" w:lastColumn="0" w:noHBand="0" w:noVBand="1"/>
      </w:tblPr>
      <w:tblGrid>
        <w:gridCol w:w="3671"/>
        <w:gridCol w:w="4453"/>
      </w:tblGrid>
      <w:tr w:rsidR="00BF7786" w:rsidRPr="0089382F" w14:paraId="0DC9DD33" w14:textId="77777777" w:rsidTr="00277E2B">
        <w:tc>
          <w:tcPr>
            <w:tcW w:w="3671" w:type="dxa"/>
          </w:tcPr>
          <w:p w14:paraId="1ADF9781" w14:textId="77B44301" w:rsidR="00BF7786" w:rsidRPr="0089382F" w:rsidRDefault="00BF7786" w:rsidP="0089382F">
            <w:pPr>
              <w:tabs>
                <w:tab w:val="left" w:pos="938"/>
              </w:tabs>
              <w:jc w:val="center"/>
              <w:rPr>
                <w:rFonts w:ascii="Verdana" w:hAnsi="Verdana" w:cs="Arial"/>
                <w:b/>
                <w:bCs/>
                <w:iCs/>
                <w:sz w:val="22"/>
                <w:szCs w:val="22"/>
              </w:rPr>
            </w:pPr>
            <w:r w:rsidRPr="0089382F">
              <w:rPr>
                <w:rFonts w:ascii="Verdana" w:hAnsi="Verdana"/>
                <w:sz w:val="22"/>
                <w:szCs w:val="22"/>
              </w:rPr>
              <w:t xml:space="preserve"> </w:t>
            </w:r>
            <w:r w:rsidRPr="0089382F">
              <w:rPr>
                <w:rFonts w:ascii="Verdana" w:hAnsi="Verdana" w:cs="Arial"/>
                <w:b/>
                <w:bCs/>
                <w:iCs/>
                <w:sz w:val="22"/>
                <w:szCs w:val="22"/>
              </w:rPr>
              <w:t>TIPO DE GARANTÍA</w:t>
            </w:r>
          </w:p>
        </w:tc>
        <w:tc>
          <w:tcPr>
            <w:tcW w:w="4453" w:type="dxa"/>
          </w:tcPr>
          <w:p w14:paraId="0EC3EF8E" w14:textId="77777777" w:rsidR="00BF7786" w:rsidRPr="0089382F" w:rsidRDefault="00BF7786" w:rsidP="0089382F">
            <w:pPr>
              <w:tabs>
                <w:tab w:val="left" w:pos="938"/>
              </w:tabs>
              <w:jc w:val="center"/>
              <w:rPr>
                <w:rFonts w:ascii="Verdana" w:hAnsi="Verdana" w:cs="Arial"/>
                <w:b/>
                <w:bCs/>
                <w:iCs/>
                <w:sz w:val="22"/>
                <w:szCs w:val="22"/>
              </w:rPr>
            </w:pPr>
            <w:r w:rsidRPr="0089382F">
              <w:rPr>
                <w:rFonts w:ascii="Verdana" w:hAnsi="Verdana" w:cs="Arial"/>
                <w:b/>
                <w:bCs/>
                <w:iCs/>
                <w:sz w:val="22"/>
                <w:szCs w:val="22"/>
              </w:rPr>
              <w:t>IDENTIFICACION DE LA GARANTÍA</w:t>
            </w:r>
          </w:p>
        </w:tc>
      </w:tr>
      <w:tr w:rsidR="00BF7786" w:rsidRPr="0089382F" w14:paraId="75820ADE" w14:textId="77777777" w:rsidTr="00277E2B">
        <w:tc>
          <w:tcPr>
            <w:tcW w:w="3671" w:type="dxa"/>
          </w:tcPr>
          <w:p w14:paraId="1437B35D" w14:textId="77777777" w:rsidR="00BF7786" w:rsidRPr="0089382F" w:rsidRDefault="00BF7786" w:rsidP="0089382F">
            <w:pPr>
              <w:tabs>
                <w:tab w:val="left" w:pos="938"/>
              </w:tabs>
              <w:spacing w:after="240"/>
              <w:jc w:val="center"/>
              <w:rPr>
                <w:rFonts w:ascii="Verdana" w:hAnsi="Verdana" w:cs="Arial"/>
                <w:iCs/>
                <w:sz w:val="22"/>
                <w:szCs w:val="22"/>
              </w:rPr>
            </w:pPr>
            <w:r w:rsidRPr="0089382F">
              <w:rPr>
                <w:rFonts w:ascii="Verdana" w:hAnsi="Verdana" w:cs="Arial"/>
                <w:iCs/>
                <w:color w:val="FF0000"/>
                <w:sz w:val="22"/>
                <w:szCs w:val="22"/>
              </w:rPr>
              <w:t>XXXXX</w:t>
            </w:r>
          </w:p>
        </w:tc>
        <w:tc>
          <w:tcPr>
            <w:tcW w:w="4453" w:type="dxa"/>
          </w:tcPr>
          <w:p w14:paraId="37E8B55A" w14:textId="77777777" w:rsidR="00BF7786" w:rsidRPr="0089382F" w:rsidRDefault="00BF7786" w:rsidP="0089382F">
            <w:pPr>
              <w:tabs>
                <w:tab w:val="left" w:pos="938"/>
              </w:tabs>
              <w:spacing w:after="240"/>
              <w:jc w:val="center"/>
              <w:rPr>
                <w:rFonts w:ascii="Verdana" w:hAnsi="Verdana" w:cs="Arial"/>
                <w:iCs/>
                <w:sz w:val="22"/>
                <w:szCs w:val="22"/>
              </w:rPr>
            </w:pPr>
            <w:r w:rsidRPr="0089382F">
              <w:rPr>
                <w:rFonts w:ascii="Verdana" w:hAnsi="Verdana" w:cs="Arial"/>
                <w:iCs/>
                <w:color w:val="FF0000"/>
                <w:sz w:val="22"/>
                <w:szCs w:val="22"/>
              </w:rPr>
              <w:t>XXXXX</w:t>
            </w:r>
          </w:p>
        </w:tc>
      </w:tr>
    </w:tbl>
    <w:p w14:paraId="141444FF" w14:textId="77777777" w:rsidR="00BF7786" w:rsidRPr="0089382F" w:rsidRDefault="00BF7786" w:rsidP="0089382F">
      <w:pPr>
        <w:widowControl w:val="0"/>
        <w:suppressAutoHyphens/>
        <w:spacing w:before="240" w:after="240"/>
        <w:jc w:val="both"/>
        <w:rPr>
          <w:rFonts w:ascii="Verdana" w:eastAsia="Times New Roman" w:hAnsi="Verdana" w:cs="Arial"/>
          <w:sz w:val="22"/>
          <w:szCs w:val="22"/>
        </w:rPr>
      </w:pPr>
      <w:r w:rsidRPr="0089382F">
        <w:rPr>
          <w:rFonts w:ascii="Verdana" w:eastAsia="Times New Roman" w:hAnsi="Verdana" w:cs="Arial"/>
          <w:bCs/>
          <w:sz w:val="22"/>
          <w:szCs w:val="22"/>
        </w:rPr>
        <w:t>Que el Estatuto Tributario Nacional en su</w:t>
      </w:r>
      <w:r w:rsidRPr="0089382F">
        <w:rPr>
          <w:rFonts w:ascii="Verdana" w:eastAsia="Times New Roman" w:hAnsi="Verdana" w:cs="Arial"/>
          <w:sz w:val="22"/>
          <w:szCs w:val="22"/>
        </w:rPr>
        <w:t> </w:t>
      </w:r>
      <w:r w:rsidRPr="0089382F">
        <w:rPr>
          <w:rFonts w:ascii="Verdana" w:eastAsia="Times New Roman" w:hAnsi="Verdana" w:cs="Arial"/>
          <w:bCs/>
          <w:sz w:val="22"/>
          <w:szCs w:val="22"/>
        </w:rPr>
        <w:t>artículo 841</w:t>
      </w:r>
      <w:r w:rsidRPr="0089382F">
        <w:rPr>
          <w:rFonts w:ascii="Verdana" w:eastAsia="Times New Roman" w:hAnsi="Verdana" w:cs="Arial"/>
          <w:sz w:val="22"/>
          <w:szCs w:val="22"/>
        </w:rPr>
        <w:t> establece la suspensión del proceso de cobro coactivo con la firma del acuerdo de pago, sin perjuicio de la exigibilidad de garantías, cuando se declare el incumplimiento del acuerdo de pago, deberá reanudarse el procedimiento.</w:t>
      </w:r>
    </w:p>
    <w:p w14:paraId="02B9E114" w14:textId="2166CFEE" w:rsidR="00BF7786" w:rsidRPr="0089382F" w:rsidRDefault="00B174BF" w:rsidP="0089382F">
      <w:pPr>
        <w:spacing w:after="240"/>
        <w:jc w:val="both"/>
        <w:rPr>
          <w:rFonts w:ascii="Verdana" w:hAnsi="Verdana" w:cs="Arial"/>
          <w:iCs/>
          <w:sz w:val="22"/>
          <w:szCs w:val="22"/>
        </w:rPr>
      </w:pPr>
      <w:r w:rsidRPr="0089382F">
        <w:rPr>
          <w:rFonts w:ascii="Verdana" w:hAnsi="Verdana" w:cs="Arial"/>
          <w:iCs/>
          <w:sz w:val="22"/>
          <w:szCs w:val="22"/>
        </w:rPr>
        <w:t>Que,</w:t>
      </w:r>
      <w:r w:rsidR="00BF7786" w:rsidRPr="0089382F">
        <w:rPr>
          <w:rFonts w:ascii="Verdana" w:hAnsi="Verdana" w:cs="Arial"/>
          <w:iCs/>
          <w:sz w:val="22"/>
          <w:szCs w:val="22"/>
        </w:rPr>
        <w:t xml:space="preserve"> revisados los documentos aportados por el solicitante, es procedente conceder la facilidad para el pago plazo de </w:t>
      </w:r>
      <w:r w:rsidR="00BF7786" w:rsidRPr="0089382F">
        <w:rPr>
          <w:rFonts w:ascii="Verdana" w:hAnsi="Verdana" w:cs="Arial"/>
          <w:b/>
          <w:iCs/>
          <w:color w:val="FF0000"/>
          <w:sz w:val="22"/>
          <w:szCs w:val="22"/>
        </w:rPr>
        <w:t xml:space="preserve">XXXX </w:t>
      </w:r>
      <w:r w:rsidR="00BF7786" w:rsidRPr="0089382F">
        <w:rPr>
          <w:rFonts w:ascii="Verdana" w:hAnsi="Verdana" w:cs="Arial"/>
          <w:b/>
          <w:bCs/>
          <w:iCs/>
          <w:color w:val="FF0000"/>
          <w:sz w:val="22"/>
          <w:szCs w:val="22"/>
        </w:rPr>
        <w:t xml:space="preserve">(XX) </w:t>
      </w:r>
      <w:r w:rsidR="00BF7786" w:rsidRPr="0089382F">
        <w:rPr>
          <w:rFonts w:ascii="Verdana" w:hAnsi="Verdana" w:cs="Arial"/>
          <w:b/>
          <w:bCs/>
          <w:iCs/>
          <w:sz w:val="22"/>
          <w:szCs w:val="22"/>
        </w:rPr>
        <w:t>meses</w:t>
      </w:r>
      <w:r w:rsidR="00BF7786" w:rsidRPr="0089382F">
        <w:rPr>
          <w:rFonts w:ascii="Verdana" w:hAnsi="Verdana" w:cs="Arial"/>
          <w:iCs/>
          <w:sz w:val="22"/>
          <w:szCs w:val="22"/>
        </w:rPr>
        <w:t xml:space="preserve"> para la cancelación de la contribución en </w:t>
      </w:r>
      <w:r w:rsidR="00BF7786" w:rsidRPr="0089382F">
        <w:rPr>
          <w:rFonts w:ascii="Verdana" w:hAnsi="Verdana" w:cs="Arial"/>
          <w:b/>
          <w:bCs/>
          <w:iCs/>
          <w:color w:val="FF0000"/>
          <w:sz w:val="22"/>
          <w:szCs w:val="22"/>
        </w:rPr>
        <w:t>XXXX (XX</w:t>
      </w:r>
      <w:r w:rsidR="00BF7786" w:rsidRPr="0089382F">
        <w:rPr>
          <w:rFonts w:ascii="Verdana" w:hAnsi="Verdana" w:cs="Arial"/>
          <w:b/>
          <w:bCs/>
          <w:iCs/>
          <w:sz w:val="22"/>
          <w:szCs w:val="22"/>
        </w:rPr>
        <w:t>)</w:t>
      </w:r>
      <w:r w:rsidR="00BF7786" w:rsidRPr="0089382F">
        <w:rPr>
          <w:rFonts w:ascii="Verdana" w:hAnsi="Verdana" w:cs="Arial"/>
          <w:iCs/>
          <w:sz w:val="22"/>
          <w:szCs w:val="22"/>
        </w:rPr>
        <w:t xml:space="preserve"> cuotas mensuales.</w:t>
      </w:r>
    </w:p>
    <w:p w14:paraId="04C1A1E6" w14:textId="77777777" w:rsidR="00BF7786" w:rsidRPr="0089382F" w:rsidRDefault="00BF7786" w:rsidP="0089382F">
      <w:pPr>
        <w:widowControl w:val="0"/>
        <w:spacing w:after="240"/>
        <w:jc w:val="both"/>
        <w:rPr>
          <w:rFonts w:ascii="Verdana" w:eastAsia="Calibri" w:hAnsi="Verdana" w:cs="Arial"/>
          <w:iCs/>
          <w:sz w:val="22"/>
          <w:szCs w:val="22"/>
          <w:lang w:eastAsia="es-CO"/>
        </w:rPr>
      </w:pPr>
      <w:r w:rsidRPr="0089382F">
        <w:rPr>
          <w:rFonts w:ascii="Verdana" w:eastAsia="Calibri" w:hAnsi="Verdana" w:cs="Arial"/>
          <w:iCs/>
          <w:sz w:val="22"/>
          <w:szCs w:val="22"/>
          <w:lang w:eastAsia="es-CO"/>
        </w:rPr>
        <w:t>En mérito de lo expuesto,</w:t>
      </w:r>
    </w:p>
    <w:p w14:paraId="478BAE34" w14:textId="14301FDB" w:rsidR="00BF7786" w:rsidRPr="0089382F" w:rsidRDefault="00BF7786" w:rsidP="0089382F">
      <w:pPr>
        <w:widowControl w:val="0"/>
        <w:spacing w:after="240"/>
        <w:jc w:val="center"/>
        <w:rPr>
          <w:rFonts w:ascii="Verdana" w:eastAsia="Times New Roman" w:hAnsi="Verdana" w:cs="Arial"/>
          <w:b/>
          <w:sz w:val="22"/>
          <w:szCs w:val="22"/>
        </w:rPr>
      </w:pPr>
      <w:r w:rsidRPr="0089382F">
        <w:rPr>
          <w:rFonts w:ascii="Verdana" w:eastAsia="Times New Roman" w:hAnsi="Verdana" w:cs="Arial"/>
          <w:b/>
          <w:sz w:val="22"/>
          <w:szCs w:val="22"/>
        </w:rPr>
        <w:t>RESUELVE</w:t>
      </w:r>
      <w:r w:rsidR="0089382F">
        <w:rPr>
          <w:rFonts w:ascii="Verdana" w:eastAsia="Times New Roman" w:hAnsi="Verdana" w:cs="Arial"/>
          <w:b/>
          <w:sz w:val="22"/>
          <w:szCs w:val="22"/>
        </w:rPr>
        <w:t>:</w:t>
      </w:r>
    </w:p>
    <w:p w14:paraId="1FA94F0A" w14:textId="77777777" w:rsidR="00BF7786" w:rsidRPr="0089382F" w:rsidRDefault="00BF7786" w:rsidP="0089382F">
      <w:pPr>
        <w:widowControl w:val="0"/>
        <w:spacing w:after="240"/>
        <w:jc w:val="both"/>
        <w:rPr>
          <w:rFonts w:ascii="Verdana" w:eastAsia="Times New Roman" w:hAnsi="Verdana" w:cs="Arial"/>
          <w:bCs/>
          <w:iCs/>
          <w:sz w:val="22"/>
          <w:szCs w:val="22"/>
        </w:rPr>
      </w:pPr>
      <w:r w:rsidRPr="0089382F">
        <w:rPr>
          <w:rFonts w:ascii="Verdana" w:eastAsia="Times New Roman" w:hAnsi="Verdana" w:cs="Arial"/>
          <w:b/>
          <w:sz w:val="22"/>
          <w:szCs w:val="22"/>
        </w:rPr>
        <w:t xml:space="preserve">ARTÍCULO PRIMERO. CONCEDER </w:t>
      </w:r>
      <w:r w:rsidRPr="0089382F">
        <w:rPr>
          <w:rFonts w:ascii="Verdana" w:eastAsia="Times New Roman" w:hAnsi="Verdana" w:cs="Arial"/>
          <w:sz w:val="22"/>
          <w:szCs w:val="22"/>
        </w:rPr>
        <w:t xml:space="preserve">la facilidad para el pago a </w:t>
      </w:r>
      <w:r w:rsidRPr="0089382F">
        <w:rPr>
          <w:rFonts w:ascii="Verdana" w:eastAsia="Times New Roman" w:hAnsi="Verdana" w:cs="Arial"/>
          <w:b/>
          <w:sz w:val="22"/>
          <w:szCs w:val="22"/>
        </w:rPr>
        <w:fldChar w:fldCharType="begin"/>
      </w:r>
      <w:r w:rsidRPr="0089382F">
        <w:rPr>
          <w:rFonts w:ascii="Verdana" w:eastAsia="Times New Roman" w:hAnsi="Verdana" w:cs="Arial"/>
          <w:b/>
          <w:sz w:val="22"/>
          <w:szCs w:val="22"/>
        </w:rPr>
        <w:instrText xml:space="preserve"> MERGEFIELD "Nombre_Vigilada" </w:instrText>
      </w:r>
      <w:r w:rsidRPr="0089382F">
        <w:rPr>
          <w:rFonts w:ascii="Verdana" w:eastAsia="Times New Roman" w:hAnsi="Verdana" w:cs="Arial"/>
          <w:b/>
          <w:sz w:val="22"/>
          <w:szCs w:val="22"/>
        </w:rPr>
        <w:fldChar w:fldCharType="separate"/>
      </w:r>
      <w:r w:rsidRPr="0089382F">
        <w:rPr>
          <w:rFonts w:ascii="Verdana" w:eastAsia="Times New Roman" w:hAnsi="Verdana" w:cs="Arial"/>
          <w:b/>
          <w:noProof/>
          <w:sz w:val="22"/>
          <w:szCs w:val="22"/>
        </w:rPr>
        <w:t>X</w:t>
      </w:r>
      <w:r w:rsidRPr="0089382F">
        <w:rPr>
          <w:rFonts w:ascii="Verdana" w:eastAsia="Times New Roman" w:hAnsi="Verdana" w:cs="Arial"/>
          <w:b/>
          <w:noProof/>
          <w:color w:val="FF0000"/>
          <w:sz w:val="22"/>
          <w:szCs w:val="22"/>
        </w:rPr>
        <w:t>XXXXX</w:t>
      </w:r>
      <w:r w:rsidRPr="0089382F">
        <w:rPr>
          <w:rFonts w:ascii="Verdana" w:eastAsia="Times New Roman" w:hAnsi="Verdana" w:cs="Arial"/>
          <w:b/>
          <w:sz w:val="22"/>
          <w:szCs w:val="22"/>
        </w:rPr>
        <w:fldChar w:fldCharType="end"/>
      </w:r>
      <w:r w:rsidRPr="0089382F">
        <w:rPr>
          <w:rFonts w:ascii="Verdana" w:eastAsia="Times New Roman" w:hAnsi="Verdana" w:cs="Arial"/>
          <w:sz w:val="22"/>
          <w:szCs w:val="22"/>
        </w:rPr>
        <w:t>, identificada</w:t>
      </w:r>
      <w:r w:rsidRPr="0089382F">
        <w:rPr>
          <w:rFonts w:ascii="Verdana" w:eastAsia="Times New Roman" w:hAnsi="Verdana" w:cs="Arial"/>
          <w:b/>
          <w:sz w:val="22"/>
          <w:szCs w:val="22"/>
        </w:rPr>
        <w:t xml:space="preserve"> </w:t>
      </w:r>
      <w:r w:rsidRPr="0089382F">
        <w:rPr>
          <w:rFonts w:ascii="Verdana" w:eastAsia="Times New Roman" w:hAnsi="Verdana" w:cs="Arial"/>
          <w:sz w:val="22"/>
          <w:szCs w:val="22"/>
        </w:rPr>
        <w:t>con</w:t>
      </w:r>
      <w:r w:rsidRPr="0089382F">
        <w:rPr>
          <w:rFonts w:ascii="Verdana" w:eastAsia="Times New Roman" w:hAnsi="Verdana" w:cs="Arial"/>
          <w:b/>
          <w:sz w:val="22"/>
          <w:szCs w:val="22"/>
        </w:rPr>
        <w:t xml:space="preserve"> </w:t>
      </w:r>
      <w:r w:rsidRPr="0089382F">
        <w:rPr>
          <w:rFonts w:ascii="Verdana" w:eastAsia="Times New Roman" w:hAnsi="Verdana" w:cs="Arial"/>
          <w:b/>
          <w:sz w:val="22"/>
          <w:szCs w:val="22"/>
        </w:rPr>
        <w:fldChar w:fldCharType="begin"/>
      </w:r>
      <w:r w:rsidRPr="0089382F">
        <w:rPr>
          <w:rFonts w:ascii="Verdana" w:eastAsia="Times New Roman" w:hAnsi="Verdana" w:cs="Arial"/>
          <w:b/>
          <w:sz w:val="22"/>
          <w:szCs w:val="22"/>
        </w:rPr>
        <w:instrText xml:space="preserve"> MERGEFIELD "TIPO_NIT" </w:instrText>
      </w:r>
      <w:r w:rsidRPr="0089382F">
        <w:rPr>
          <w:rFonts w:ascii="Verdana" w:eastAsia="Times New Roman" w:hAnsi="Verdana" w:cs="Arial"/>
          <w:b/>
          <w:sz w:val="22"/>
          <w:szCs w:val="22"/>
        </w:rPr>
        <w:fldChar w:fldCharType="separate"/>
      </w:r>
      <w:r w:rsidRPr="0089382F">
        <w:rPr>
          <w:rFonts w:ascii="Verdana" w:eastAsia="Times New Roman" w:hAnsi="Verdana" w:cs="Arial"/>
          <w:b/>
          <w:noProof/>
          <w:sz w:val="22"/>
          <w:szCs w:val="22"/>
        </w:rPr>
        <w:t>NIT</w:t>
      </w:r>
      <w:r w:rsidRPr="0089382F">
        <w:rPr>
          <w:rFonts w:ascii="Verdana" w:eastAsia="Times New Roman" w:hAnsi="Verdana" w:cs="Arial"/>
          <w:b/>
          <w:sz w:val="22"/>
          <w:szCs w:val="22"/>
        </w:rPr>
        <w:fldChar w:fldCharType="end"/>
      </w:r>
      <w:r w:rsidRPr="0089382F">
        <w:rPr>
          <w:rFonts w:ascii="Verdana" w:eastAsia="Times New Roman" w:hAnsi="Verdana" w:cs="Arial"/>
          <w:b/>
          <w:sz w:val="22"/>
          <w:szCs w:val="22"/>
        </w:rPr>
        <w:t xml:space="preserve">. </w:t>
      </w:r>
      <w:r w:rsidRPr="0089382F">
        <w:rPr>
          <w:rFonts w:ascii="Verdana" w:eastAsia="Times New Roman" w:hAnsi="Verdana" w:cs="Arial"/>
          <w:b/>
          <w:bCs/>
          <w:iCs/>
          <w:color w:val="FF0000"/>
          <w:sz w:val="22"/>
          <w:szCs w:val="22"/>
        </w:rPr>
        <w:fldChar w:fldCharType="begin"/>
      </w:r>
      <w:r w:rsidRPr="0089382F">
        <w:rPr>
          <w:rFonts w:ascii="Verdana" w:eastAsia="Times New Roman" w:hAnsi="Verdana" w:cs="Arial"/>
          <w:b/>
          <w:bCs/>
          <w:iCs/>
          <w:color w:val="FF0000"/>
          <w:sz w:val="22"/>
          <w:szCs w:val="22"/>
        </w:rPr>
        <w:instrText xml:space="preserve"> MERGEFIELD "NIT" </w:instrText>
      </w:r>
      <w:r w:rsidRPr="0089382F">
        <w:rPr>
          <w:rFonts w:ascii="Verdana" w:eastAsia="Times New Roman" w:hAnsi="Verdana" w:cs="Arial"/>
          <w:b/>
          <w:bCs/>
          <w:iCs/>
          <w:color w:val="FF0000"/>
          <w:sz w:val="22"/>
          <w:szCs w:val="22"/>
        </w:rPr>
        <w:fldChar w:fldCharType="separate"/>
      </w:r>
      <w:r w:rsidRPr="0089382F">
        <w:rPr>
          <w:rFonts w:ascii="Verdana" w:eastAsia="Times New Roman" w:hAnsi="Verdana" w:cs="Arial"/>
          <w:b/>
          <w:bCs/>
          <w:iCs/>
          <w:noProof/>
          <w:color w:val="FF0000"/>
          <w:sz w:val="22"/>
          <w:szCs w:val="22"/>
        </w:rPr>
        <w:t>XXXXXXX</w:t>
      </w:r>
      <w:r w:rsidRPr="0089382F">
        <w:rPr>
          <w:rFonts w:ascii="Verdana" w:eastAsia="Times New Roman" w:hAnsi="Verdana" w:cs="Arial"/>
          <w:b/>
          <w:bCs/>
          <w:iCs/>
          <w:color w:val="FF0000"/>
          <w:sz w:val="22"/>
          <w:szCs w:val="22"/>
        </w:rPr>
        <w:fldChar w:fldCharType="end"/>
      </w:r>
      <w:r w:rsidRPr="0089382F">
        <w:rPr>
          <w:rFonts w:ascii="Verdana" w:eastAsia="Times New Roman" w:hAnsi="Verdana" w:cs="Arial"/>
          <w:b/>
          <w:bCs/>
          <w:iCs/>
          <w:color w:val="FF0000"/>
          <w:sz w:val="22"/>
          <w:szCs w:val="22"/>
        </w:rPr>
        <w:t xml:space="preserve">-X </w:t>
      </w:r>
      <w:r w:rsidRPr="0089382F">
        <w:rPr>
          <w:rFonts w:ascii="Verdana" w:eastAsia="Times New Roman" w:hAnsi="Verdana" w:cs="Arial"/>
          <w:bCs/>
          <w:iCs/>
          <w:sz w:val="22"/>
          <w:szCs w:val="22"/>
        </w:rPr>
        <w:t>con un plazo de</w:t>
      </w:r>
      <w:r w:rsidRPr="0089382F">
        <w:rPr>
          <w:rFonts w:ascii="Verdana" w:eastAsia="Times New Roman" w:hAnsi="Verdana" w:cs="Arial"/>
          <w:bCs/>
          <w:iCs/>
          <w:color w:val="FF0000"/>
          <w:sz w:val="22"/>
          <w:szCs w:val="22"/>
        </w:rPr>
        <w:t xml:space="preserve"> </w:t>
      </w:r>
      <w:r w:rsidRPr="0089382F">
        <w:rPr>
          <w:rFonts w:ascii="Verdana" w:eastAsia="Times New Roman" w:hAnsi="Verdana" w:cs="Arial"/>
          <w:b/>
          <w:bCs/>
          <w:iCs/>
          <w:color w:val="FF0000"/>
          <w:sz w:val="22"/>
          <w:szCs w:val="22"/>
        </w:rPr>
        <w:t xml:space="preserve">XXXX (XX) </w:t>
      </w:r>
      <w:r w:rsidRPr="0089382F">
        <w:rPr>
          <w:rFonts w:ascii="Verdana" w:eastAsia="Times New Roman" w:hAnsi="Verdana" w:cs="Arial"/>
          <w:bCs/>
          <w:iCs/>
          <w:sz w:val="22"/>
          <w:szCs w:val="22"/>
        </w:rPr>
        <w:t xml:space="preserve">meses, para cancelar en </w:t>
      </w:r>
      <w:r w:rsidRPr="0089382F">
        <w:rPr>
          <w:rFonts w:ascii="Verdana" w:eastAsia="Times New Roman" w:hAnsi="Verdana" w:cs="Arial"/>
          <w:bCs/>
          <w:iCs/>
          <w:color w:val="FF0000"/>
          <w:sz w:val="22"/>
          <w:szCs w:val="22"/>
        </w:rPr>
        <w:t xml:space="preserve">XXXX (XX) </w:t>
      </w:r>
      <w:r w:rsidRPr="0089382F">
        <w:rPr>
          <w:rFonts w:ascii="Verdana" w:eastAsia="Times New Roman" w:hAnsi="Verdana" w:cs="Arial"/>
          <w:bCs/>
          <w:iCs/>
          <w:sz w:val="22"/>
          <w:szCs w:val="22"/>
        </w:rPr>
        <w:t xml:space="preserve">cuotas mensuales, por las obligaciones pendientes de pago, esto es, </w:t>
      </w:r>
      <w:r w:rsidRPr="0089382F">
        <w:rPr>
          <w:rFonts w:ascii="Verdana" w:eastAsia="Times New Roman" w:hAnsi="Verdana" w:cs="Arial"/>
          <w:bCs/>
          <w:iCs/>
          <w:color w:val="FF0000"/>
          <w:sz w:val="22"/>
          <w:szCs w:val="22"/>
        </w:rPr>
        <w:t xml:space="preserve">XXXXXXXX </w:t>
      </w:r>
      <w:r w:rsidRPr="0089382F">
        <w:rPr>
          <w:rFonts w:ascii="Verdana" w:eastAsia="Times New Roman" w:hAnsi="Verdana" w:cs="Arial"/>
          <w:bCs/>
          <w:iCs/>
          <w:sz w:val="22"/>
          <w:szCs w:val="22"/>
        </w:rPr>
        <w:t>($</w:t>
      </w:r>
      <w:r w:rsidRPr="0089382F">
        <w:rPr>
          <w:rFonts w:ascii="Verdana" w:eastAsia="Times New Roman" w:hAnsi="Verdana" w:cs="Arial"/>
          <w:bCs/>
          <w:iCs/>
          <w:color w:val="FF0000"/>
          <w:sz w:val="22"/>
          <w:szCs w:val="22"/>
        </w:rPr>
        <w:t>XXXXXX</w:t>
      </w:r>
      <w:r w:rsidRPr="0089382F">
        <w:rPr>
          <w:rFonts w:ascii="Verdana" w:eastAsia="Times New Roman" w:hAnsi="Verdana" w:cs="Arial"/>
          <w:bCs/>
          <w:iCs/>
          <w:sz w:val="22"/>
          <w:szCs w:val="22"/>
        </w:rPr>
        <w:t xml:space="preserve">), más los intereses de mora causados a la fecha y aquellos que se causen durante el plazo concedido, de conformidad con lo dispuesto en la Resolución No. </w:t>
      </w:r>
      <w:r w:rsidRPr="0089382F">
        <w:rPr>
          <w:rFonts w:ascii="Verdana" w:eastAsia="Times New Roman" w:hAnsi="Verdana" w:cs="Arial"/>
          <w:sz w:val="22"/>
          <w:szCs w:val="22"/>
        </w:rPr>
        <w:t>20181300002817 del 25 de enero de 2018</w:t>
      </w:r>
      <w:r w:rsidRPr="0089382F">
        <w:rPr>
          <w:rFonts w:ascii="Verdana" w:hAnsi="Verdana"/>
          <w:sz w:val="22"/>
          <w:szCs w:val="22"/>
        </w:rPr>
        <w:t xml:space="preserve">, </w:t>
      </w:r>
      <w:r w:rsidRPr="0089382F">
        <w:rPr>
          <w:rFonts w:ascii="Verdana" w:eastAsia="Times New Roman" w:hAnsi="Verdana" w:cs="Arial"/>
          <w:bCs/>
          <w:iCs/>
          <w:sz w:val="22"/>
          <w:szCs w:val="22"/>
        </w:rPr>
        <w:t xml:space="preserve">la Ley 1066 de 2006 y el Decreto 4473 de 2006.   </w:t>
      </w:r>
    </w:p>
    <w:p w14:paraId="59ED70BC" w14:textId="77777777" w:rsidR="00BF7786" w:rsidRPr="0089382F" w:rsidRDefault="00BF7786" w:rsidP="0089382F">
      <w:pPr>
        <w:widowControl w:val="0"/>
        <w:spacing w:after="240"/>
        <w:jc w:val="both"/>
        <w:rPr>
          <w:rFonts w:ascii="Verdana" w:eastAsia="Times New Roman" w:hAnsi="Verdana" w:cs="Arial"/>
          <w:b/>
          <w:sz w:val="22"/>
          <w:szCs w:val="22"/>
        </w:rPr>
      </w:pPr>
      <w:r w:rsidRPr="0089382F">
        <w:rPr>
          <w:rFonts w:ascii="Verdana" w:eastAsia="Times New Roman" w:hAnsi="Verdana" w:cs="Arial"/>
          <w:b/>
          <w:sz w:val="22"/>
          <w:szCs w:val="22"/>
        </w:rPr>
        <w:t xml:space="preserve">ARTÍCULO SEGUNDO. OBJETO. </w:t>
      </w:r>
      <w:r w:rsidRPr="0089382F">
        <w:rPr>
          <w:rFonts w:ascii="Verdana" w:eastAsia="Times New Roman" w:hAnsi="Verdana" w:cs="Arial"/>
          <w:sz w:val="22"/>
          <w:szCs w:val="22"/>
        </w:rPr>
        <w:t xml:space="preserve">Mediante la presente facilidad de pago a favor de </w:t>
      </w:r>
      <w:r w:rsidRPr="0089382F">
        <w:rPr>
          <w:rFonts w:ascii="Verdana" w:eastAsia="Times New Roman" w:hAnsi="Verdana" w:cs="Arial"/>
          <w:b/>
          <w:sz w:val="22"/>
          <w:szCs w:val="22"/>
        </w:rPr>
        <w:fldChar w:fldCharType="begin"/>
      </w:r>
      <w:r w:rsidRPr="0089382F">
        <w:rPr>
          <w:rFonts w:ascii="Verdana" w:eastAsia="Times New Roman" w:hAnsi="Verdana" w:cs="Arial"/>
          <w:b/>
          <w:sz w:val="22"/>
          <w:szCs w:val="22"/>
        </w:rPr>
        <w:instrText xml:space="preserve"> MERGEFIELD "Nombre_Vigilada" </w:instrText>
      </w:r>
      <w:r w:rsidRPr="0089382F">
        <w:rPr>
          <w:rFonts w:ascii="Verdana" w:eastAsia="Times New Roman" w:hAnsi="Verdana" w:cs="Arial"/>
          <w:b/>
          <w:sz w:val="22"/>
          <w:szCs w:val="22"/>
        </w:rPr>
        <w:fldChar w:fldCharType="separate"/>
      </w:r>
      <w:r w:rsidRPr="0089382F">
        <w:rPr>
          <w:rFonts w:ascii="Verdana" w:eastAsia="Times New Roman" w:hAnsi="Verdana" w:cs="Arial"/>
          <w:b/>
          <w:noProof/>
          <w:color w:val="FF0000"/>
          <w:sz w:val="22"/>
          <w:szCs w:val="22"/>
        </w:rPr>
        <w:t>XXXXXX</w:t>
      </w:r>
      <w:r w:rsidRPr="0089382F">
        <w:rPr>
          <w:rFonts w:ascii="Verdana" w:eastAsia="Times New Roman" w:hAnsi="Verdana" w:cs="Arial"/>
          <w:b/>
          <w:sz w:val="22"/>
          <w:szCs w:val="22"/>
        </w:rPr>
        <w:fldChar w:fldCharType="end"/>
      </w:r>
      <w:r w:rsidRPr="0089382F">
        <w:rPr>
          <w:rFonts w:ascii="Verdana" w:eastAsia="Times New Roman" w:hAnsi="Verdana" w:cs="Arial"/>
          <w:sz w:val="22"/>
          <w:szCs w:val="22"/>
        </w:rPr>
        <w:t>, identificada</w:t>
      </w:r>
      <w:r w:rsidRPr="0089382F">
        <w:rPr>
          <w:rFonts w:ascii="Verdana" w:eastAsia="Times New Roman" w:hAnsi="Verdana" w:cs="Arial"/>
          <w:b/>
          <w:sz w:val="22"/>
          <w:szCs w:val="22"/>
        </w:rPr>
        <w:t xml:space="preserve"> </w:t>
      </w:r>
      <w:r w:rsidRPr="0089382F">
        <w:rPr>
          <w:rFonts w:ascii="Verdana" w:eastAsia="Times New Roman" w:hAnsi="Verdana" w:cs="Arial"/>
          <w:sz w:val="22"/>
          <w:szCs w:val="22"/>
        </w:rPr>
        <w:t>con</w:t>
      </w:r>
      <w:r w:rsidRPr="0089382F">
        <w:rPr>
          <w:rFonts w:ascii="Verdana" w:eastAsia="Times New Roman" w:hAnsi="Verdana" w:cs="Arial"/>
          <w:b/>
          <w:sz w:val="22"/>
          <w:szCs w:val="22"/>
        </w:rPr>
        <w:t xml:space="preserve"> </w:t>
      </w:r>
      <w:r w:rsidRPr="0089382F">
        <w:rPr>
          <w:rFonts w:ascii="Verdana" w:eastAsia="Times New Roman" w:hAnsi="Verdana" w:cs="Arial"/>
          <w:b/>
          <w:sz w:val="22"/>
          <w:szCs w:val="22"/>
        </w:rPr>
        <w:fldChar w:fldCharType="begin"/>
      </w:r>
      <w:r w:rsidRPr="0089382F">
        <w:rPr>
          <w:rFonts w:ascii="Verdana" w:eastAsia="Times New Roman" w:hAnsi="Verdana" w:cs="Arial"/>
          <w:b/>
          <w:sz w:val="22"/>
          <w:szCs w:val="22"/>
        </w:rPr>
        <w:instrText xml:space="preserve"> MERGEFIELD "TIPO_NIT" </w:instrText>
      </w:r>
      <w:r w:rsidRPr="0089382F">
        <w:rPr>
          <w:rFonts w:ascii="Verdana" w:eastAsia="Times New Roman" w:hAnsi="Verdana" w:cs="Arial"/>
          <w:b/>
          <w:sz w:val="22"/>
          <w:szCs w:val="22"/>
        </w:rPr>
        <w:fldChar w:fldCharType="separate"/>
      </w:r>
      <w:r w:rsidRPr="0089382F">
        <w:rPr>
          <w:rFonts w:ascii="Verdana" w:eastAsia="Times New Roman" w:hAnsi="Verdana" w:cs="Arial"/>
          <w:b/>
          <w:noProof/>
          <w:sz w:val="22"/>
          <w:szCs w:val="22"/>
        </w:rPr>
        <w:t>NIT</w:t>
      </w:r>
      <w:r w:rsidRPr="0089382F">
        <w:rPr>
          <w:rFonts w:ascii="Verdana" w:eastAsia="Times New Roman" w:hAnsi="Verdana" w:cs="Arial"/>
          <w:b/>
          <w:sz w:val="22"/>
          <w:szCs w:val="22"/>
        </w:rPr>
        <w:fldChar w:fldCharType="end"/>
      </w:r>
      <w:r w:rsidRPr="0089382F">
        <w:rPr>
          <w:rFonts w:ascii="Verdana" w:eastAsia="Times New Roman" w:hAnsi="Verdana" w:cs="Arial"/>
          <w:b/>
          <w:sz w:val="22"/>
          <w:szCs w:val="22"/>
        </w:rPr>
        <w:t xml:space="preserve">. </w:t>
      </w:r>
      <w:r w:rsidRPr="0089382F">
        <w:rPr>
          <w:rFonts w:ascii="Verdana" w:eastAsia="Times New Roman" w:hAnsi="Verdana" w:cs="Arial"/>
          <w:b/>
          <w:bCs/>
          <w:iCs/>
          <w:color w:val="FF0000"/>
          <w:sz w:val="22"/>
          <w:szCs w:val="22"/>
        </w:rPr>
        <w:fldChar w:fldCharType="begin"/>
      </w:r>
      <w:r w:rsidRPr="0089382F">
        <w:rPr>
          <w:rFonts w:ascii="Verdana" w:eastAsia="Times New Roman" w:hAnsi="Verdana" w:cs="Arial"/>
          <w:b/>
          <w:bCs/>
          <w:iCs/>
          <w:color w:val="FF0000"/>
          <w:sz w:val="22"/>
          <w:szCs w:val="22"/>
        </w:rPr>
        <w:instrText xml:space="preserve"> MERGEFIELD "NIT" </w:instrText>
      </w:r>
      <w:r w:rsidRPr="0089382F">
        <w:rPr>
          <w:rFonts w:ascii="Verdana" w:eastAsia="Times New Roman" w:hAnsi="Verdana" w:cs="Arial"/>
          <w:b/>
          <w:bCs/>
          <w:iCs/>
          <w:color w:val="FF0000"/>
          <w:sz w:val="22"/>
          <w:szCs w:val="22"/>
        </w:rPr>
        <w:fldChar w:fldCharType="separate"/>
      </w:r>
      <w:r w:rsidRPr="0089382F">
        <w:rPr>
          <w:rFonts w:ascii="Verdana" w:eastAsia="Times New Roman" w:hAnsi="Verdana" w:cs="Arial"/>
          <w:b/>
          <w:bCs/>
          <w:iCs/>
          <w:noProof/>
          <w:color w:val="FF0000"/>
          <w:sz w:val="22"/>
          <w:szCs w:val="22"/>
        </w:rPr>
        <w:t>XXXXXXX</w:t>
      </w:r>
      <w:r w:rsidRPr="0089382F">
        <w:rPr>
          <w:rFonts w:ascii="Verdana" w:eastAsia="Times New Roman" w:hAnsi="Verdana" w:cs="Arial"/>
          <w:b/>
          <w:bCs/>
          <w:iCs/>
          <w:color w:val="FF0000"/>
          <w:sz w:val="22"/>
          <w:szCs w:val="22"/>
        </w:rPr>
        <w:fldChar w:fldCharType="end"/>
      </w:r>
      <w:r w:rsidRPr="0089382F">
        <w:rPr>
          <w:rFonts w:ascii="Verdana" w:eastAsia="Times New Roman" w:hAnsi="Verdana" w:cs="Arial"/>
          <w:b/>
          <w:bCs/>
          <w:iCs/>
          <w:color w:val="FF0000"/>
          <w:sz w:val="22"/>
          <w:szCs w:val="22"/>
        </w:rPr>
        <w:t xml:space="preserve">-X </w:t>
      </w:r>
      <w:r w:rsidRPr="0089382F">
        <w:rPr>
          <w:rFonts w:ascii="Verdana" w:eastAsia="Times New Roman" w:hAnsi="Verdana" w:cs="Arial"/>
          <w:bCs/>
          <w:iCs/>
          <w:sz w:val="22"/>
          <w:szCs w:val="22"/>
        </w:rPr>
        <w:t>se</w:t>
      </w:r>
      <w:r w:rsidRPr="0089382F">
        <w:rPr>
          <w:rFonts w:ascii="Verdana" w:eastAsia="Times New Roman" w:hAnsi="Verdana" w:cs="Arial"/>
          <w:b/>
          <w:bCs/>
          <w:iCs/>
          <w:sz w:val="22"/>
          <w:szCs w:val="22"/>
        </w:rPr>
        <w:t xml:space="preserve"> </w:t>
      </w:r>
      <w:r w:rsidRPr="0089382F">
        <w:rPr>
          <w:rFonts w:ascii="Verdana" w:eastAsia="Times New Roman" w:hAnsi="Verdana" w:cs="Arial"/>
          <w:sz w:val="22"/>
          <w:szCs w:val="22"/>
        </w:rPr>
        <w:t xml:space="preserve">declara incondicional e irrevocablemente que es </w:t>
      </w:r>
      <w:r w:rsidRPr="0089382F">
        <w:rPr>
          <w:rFonts w:ascii="Verdana" w:eastAsia="Times New Roman" w:hAnsi="Verdana" w:cs="Arial"/>
          <w:b/>
          <w:sz w:val="22"/>
          <w:szCs w:val="22"/>
        </w:rPr>
        <w:t>DEUDOR</w:t>
      </w:r>
      <w:r w:rsidRPr="0089382F">
        <w:rPr>
          <w:rFonts w:ascii="Verdana" w:eastAsia="Times New Roman" w:hAnsi="Verdana" w:cs="Arial"/>
          <w:sz w:val="22"/>
          <w:szCs w:val="22"/>
        </w:rPr>
        <w:t xml:space="preserve"> de la </w:t>
      </w:r>
      <w:r w:rsidRPr="0089382F">
        <w:rPr>
          <w:rFonts w:ascii="Verdana" w:eastAsia="Times New Roman" w:hAnsi="Verdana" w:cs="Arial"/>
          <w:b/>
          <w:sz w:val="22"/>
          <w:szCs w:val="22"/>
        </w:rPr>
        <w:t>SUPERINTENDENCIA DE VIGILANCIA Y SEGURIDAD PRIVADA</w:t>
      </w:r>
      <w:r w:rsidRPr="0089382F">
        <w:rPr>
          <w:rFonts w:ascii="Verdana" w:eastAsia="Times New Roman" w:hAnsi="Verdana" w:cs="Arial"/>
          <w:sz w:val="22"/>
          <w:szCs w:val="22"/>
        </w:rPr>
        <w:t xml:space="preserve">, por concepto de la obligación pendiente de pago señalada anteriormente que fue trasladada a la Oficina Asesora Jurídica para cobro Coactivo, por valor total de capital de </w:t>
      </w:r>
      <w:r w:rsidRPr="0089382F">
        <w:rPr>
          <w:rFonts w:ascii="Verdana" w:eastAsia="Times New Roman" w:hAnsi="Verdana" w:cs="Arial"/>
          <w:b/>
          <w:color w:val="FF0000"/>
          <w:sz w:val="22"/>
          <w:szCs w:val="22"/>
        </w:rPr>
        <w:fldChar w:fldCharType="begin"/>
      </w:r>
      <w:r w:rsidRPr="0089382F">
        <w:rPr>
          <w:rFonts w:ascii="Verdana" w:eastAsia="Times New Roman" w:hAnsi="Verdana" w:cs="Arial"/>
          <w:b/>
          <w:color w:val="FF0000"/>
          <w:sz w:val="22"/>
          <w:szCs w:val="22"/>
        </w:rPr>
        <w:instrText xml:space="preserve"> MERGEFIELD Valor_en_letras_acuerdo_de_pago_CAPITAL </w:instrText>
      </w:r>
      <w:r w:rsidRPr="0089382F">
        <w:rPr>
          <w:rFonts w:ascii="Verdana" w:eastAsia="Times New Roman" w:hAnsi="Verdana" w:cs="Arial"/>
          <w:b/>
          <w:color w:val="FF0000"/>
          <w:sz w:val="22"/>
          <w:szCs w:val="22"/>
        </w:rPr>
        <w:fldChar w:fldCharType="separate"/>
      </w:r>
      <w:r w:rsidRPr="0089382F">
        <w:rPr>
          <w:rFonts w:ascii="Verdana" w:eastAsia="Times New Roman" w:hAnsi="Verdana" w:cs="Arial"/>
          <w:b/>
          <w:noProof/>
          <w:color w:val="FF0000"/>
          <w:sz w:val="22"/>
          <w:szCs w:val="22"/>
        </w:rPr>
        <w:t>XXXXXX</w:t>
      </w:r>
      <w:r w:rsidRPr="0089382F">
        <w:rPr>
          <w:rFonts w:ascii="Verdana" w:eastAsia="Times New Roman" w:hAnsi="Verdana" w:cs="Arial"/>
          <w:b/>
          <w:color w:val="FF0000"/>
          <w:sz w:val="22"/>
          <w:szCs w:val="22"/>
        </w:rPr>
        <w:fldChar w:fldCharType="end"/>
      </w:r>
      <w:r w:rsidRPr="0089382F">
        <w:rPr>
          <w:rFonts w:ascii="Verdana" w:eastAsia="Times New Roman" w:hAnsi="Verdana" w:cs="Arial"/>
          <w:b/>
          <w:color w:val="FF0000"/>
          <w:sz w:val="22"/>
          <w:szCs w:val="22"/>
        </w:rPr>
        <w:t xml:space="preserve"> ($XXXXXX</w:t>
      </w:r>
      <w:r w:rsidRPr="0089382F">
        <w:rPr>
          <w:rFonts w:ascii="Verdana" w:eastAsia="Times New Roman" w:hAnsi="Verdana" w:cs="Arial"/>
          <w:b/>
          <w:sz w:val="22"/>
          <w:szCs w:val="22"/>
        </w:rPr>
        <w:t>).</w:t>
      </w:r>
    </w:p>
    <w:p w14:paraId="09C8CE0F" w14:textId="77777777" w:rsidR="00BF7786" w:rsidRPr="0089382F" w:rsidRDefault="00BF7786" w:rsidP="0089382F">
      <w:pPr>
        <w:widowControl w:val="0"/>
        <w:spacing w:after="240"/>
        <w:jc w:val="both"/>
        <w:rPr>
          <w:rFonts w:ascii="Verdana" w:eastAsia="Times New Roman" w:hAnsi="Verdana" w:cs="Arial"/>
          <w:sz w:val="22"/>
          <w:szCs w:val="22"/>
        </w:rPr>
      </w:pPr>
      <w:r w:rsidRPr="0089382F">
        <w:rPr>
          <w:rFonts w:ascii="Verdana" w:eastAsia="Times New Roman" w:hAnsi="Verdana" w:cs="Arial"/>
          <w:b/>
          <w:sz w:val="22"/>
          <w:szCs w:val="22"/>
        </w:rPr>
        <w:t xml:space="preserve">ARTÍCULO TERCERO. CAPITAL MAS INTERESES: </w:t>
      </w:r>
      <w:r w:rsidRPr="0089382F">
        <w:rPr>
          <w:rFonts w:ascii="Verdana" w:eastAsia="Times New Roman" w:hAnsi="Verdana" w:cs="Arial"/>
          <w:sz w:val="22"/>
          <w:szCs w:val="22"/>
        </w:rPr>
        <w:t>La</w:t>
      </w:r>
      <w:r w:rsidRPr="0089382F">
        <w:rPr>
          <w:rFonts w:ascii="Verdana" w:eastAsia="Times New Roman" w:hAnsi="Verdana" w:cs="Arial"/>
          <w:b/>
          <w:sz w:val="22"/>
          <w:szCs w:val="22"/>
        </w:rPr>
        <w:t xml:space="preserve"> </w:t>
      </w:r>
      <w:r w:rsidRPr="0089382F">
        <w:rPr>
          <w:rFonts w:ascii="Verdana" w:eastAsia="Times New Roman" w:hAnsi="Verdana" w:cs="Arial"/>
          <w:bCs/>
          <w:color w:val="FF0000"/>
          <w:sz w:val="22"/>
          <w:szCs w:val="22"/>
        </w:rPr>
        <w:t xml:space="preserve">XXXXXX </w:t>
      </w:r>
      <w:r w:rsidRPr="0089382F">
        <w:rPr>
          <w:rFonts w:ascii="Verdana" w:eastAsia="Times New Roman" w:hAnsi="Verdana" w:cs="Arial"/>
          <w:b/>
          <w:color w:val="FF0000"/>
          <w:sz w:val="22"/>
          <w:szCs w:val="22"/>
        </w:rPr>
        <w:fldChar w:fldCharType="begin"/>
      </w:r>
      <w:r w:rsidRPr="0089382F">
        <w:rPr>
          <w:rFonts w:ascii="Verdana" w:eastAsia="Times New Roman" w:hAnsi="Verdana" w:cs="Arial"/>
          <w:b/>
          <w:color w:val="FF0000"/>
          <w:sz w:val="22"/>
          <w:szCs w:val="22"/>
        </w:rPr>
        <w:instrText xml:space="preserve"> MERGEFIELD "Nombre_Vigilada" </w:instrText>
      </w:r>
      <w:r w:rsidRPr="0089382F">
        <w:rPr>
          <w:rFonts w:ascii="Verdana" w:eastAsia="Times New Roman" w:hAnsi="Verdana" w:cs="Arial"/>
          <w:b/>
          <w:color w:val="FF0000"/>
          <w:sz w:val="22"/>
          <w:szCs w:val="22"/>
        </w:rPr>
        <w:fldChar w:fldCharType="separate"/>
      </w:r>
      <w:r w:rsidRPr="0089382F">
        <w:rPr>
          <w:rFonts w:ascii="Verdana" w:eastAsia="Times New Roman" w:hAnsi="Verdana" w:cs="Arial"/>
          <w:b/>
          <w:noProof/>
          <w:color w:val="FF0000"/>
          <w:sz w:val="22"/>
          <w:szCs w:val="22"/>
        </w:rPr>
        <w:t>XXXXXX</w:t>
      </w:r>
      <w:r w:rsidRPr="0089382F">
        <w:rPr>
          <w:rFonts w:ascii="Verdana" w:eastAsia="Times New Roman" w:hAnsi="Verdana" w:cs="Arial"/>
          <w:b/>
          <w:color w:val="FF0000"/>
          <w:sz w:val="22"/>
          <w:szCs w:val="22"/>
        </w:rPr>
        <w:fldChar w:fldCharType="end"/>
      </w:r>
      <w:r w:rsidRPr="0089382F">
        <w:rPr>
          <w:rFonts w:ascii="Verdana" w:eastAsia="Times New Roman" w:hAnsi="Verdana" w:cs="Arial"/>
          <w:b/>
          <w:color w:val="FF0000"/>
          <w:sz w:val="22"/>
          <w:szCs w:val="22"/>
        </w:rPr>
        <w:t xml:space="preserve">, </w:t>
      </w:r>
      <w:r w:rsidRPr="0089382F">
        <w:rPr>
          <w:rFonts w:ascii="Verdana" w:eastAsia="Times New Roman" w:hAnsi="Verdana" w:cs="Arial"/>
          <w:sz w:val="22"/>
          <w:szCs w:val="22"/>
        </w:rPr>
        <w:t xml:space="preserve">identificada con </w:t>
      </w:r>
      <w:r w:rsidRPr="0089382F">
        <w:rPr>
          <w:rFonts w:ascii="Verdana" w:eastAsia="Times New Roman" w:hAnsi="Verdana" w:cs="Arial"/>
          <w:b/>
          <w:sz w:val="22"/>
          <w:szCs w:val="22"/>
        </w:rPr>
        <w:fldChar w:fldCharType="begin"/>
      </w:r>
      <w:r w:rsidRPr="0089382F">
        <w:rPr>
          <w:rFonts w:ascii="Verdana" w:eastAsia="Times New Roman" w:hAnsi="Verdana" w:cs="Arial"/>
          <w:b/>
          <w:sz w:val="22"/>
          <w:szCs w:val="22"/>
        </w:rPr>
        <w:instrText xml:space="preserve"> MERGEFIELD "TIPO_NIT" </w:instrText>
      </w:r>
      <w:r w:rsidRPr="0089382F">
        <w:rPr>
          <w:rFonts w:ascii="Verdana" w:eastAsia="Times New Roman" w:hAnsi="Verdana" w:cs="Arial"/>
          <w:b/>
          <w:sz w:val="22"/>
          <w:szCs w:val="22"/>
        </w:rPr>
        <w:fldChar w:fldCharType="separate"/>
      </w:r>
      <w:r w:rsidRPr="0089382F">
        <w:rPr>
          <w:rFonts w:ascii="Verdana" w:eastAsia="Times New Roman" w:hAnsi="Verdana" w:cs="Arial"/>
          <w:b/>
          <w:noProof/>
          <w:sz w:val="22"/>
          <w:szCs w:val="22"/>
        </w:rPr>
        <w:t>NIT</w:t>
      </w:r>
      <w:r w:rsidRPr="0089382F">
        <w:rPr>
          <w:rFonts w:ascii="Verdana" w:eastAsia="Times New Roman" w:hAnsi="Verdana" w:cs="Arial"/>
          <w:b/>
          <w:sz w:val="22"/>
          <w:szCs w:val="22"/>
        </w:rPr>
        <w:fldChar w:fldCharType="end"/>
      </w:r>
      <w:r w:rsidRPr="0089382F">
        <w:rPr>
          <w:rFonts w:ascii="Verdana" w:eastAsia="Times New Roman" w:hAnsi="Verdana" w:cs="Arial"/>
          <w:b/>
          <w:sz w:val="22"/>
          <w:szCs w:val="22"/>
        </w:rPr>
        <w:t xml:space="preserve">. </w:t>
      </w:r>
      <w:r w:rsidRPr="0089382F">
        <w:rPr>
          <w:rFonts w:ascii="Verdana" w:eastAsia="Times New Roman" w:hAnsi="Verdana" w:cs="Arial"/>
          <w:b/>
          <w:bCs/>
          <w:iCs/>
          <w:color w:val="FF0000"/>
          <w:sz w:val="22"/>
          <w:szCs w:val="22"/>
        </w:rPr>
        <w:fldChar w:fldCharType="begin"/>
      </w:r>
      <w:r w:rsidRPr="0089382F">
        <w:rPr>
          <w:rFonts w:ascii="Verdana" w:eastAsia="Times New Roman" w:hAnsi="Verdana" w:cs="Arial"/>
          <w:b/>
          <w:bCs/>
          <w:iCs/>
          <w:color w:val="FF0000"/>
          <w:sz w:val="22"/>
          <w:szCs w:val="22"/>
        </w:rPr>
        <w:instrText xml:space="preserve"> MERGEFIELD "NIT" </w:instrText>
      </w:r>
      <w:r w:rsidRPr="0089382F">
        <w:rPr>
          <w:rFonts w:ascii="Verdana" w:eastAsia="Times New Roman" w:hAnsi="Verdana" w:cs="Arial"/>
          <w:b/>
          <w:bCs/>
          <w:iCs/>
          <w:color w:val="FF0000"/>
          <w:sz w:val="22"/>
          <w:szCs w:val="22"/>
        </w:rPr>
        <w:fldChar w:fldCharType="separate"/>
      </w:r>
      <w:r w:rsidRPr="0089382F">
        <w:rPr>
          <w:rFonts w:ascii="Verdana" w:eastAsia="Times New Roman" w:hAnsi="Verdana" w:cs="Arial"/>
          <w:b/>
          <w:bCs/>
          <w:iCs/>
          <w:noProof/>
          <w:color w:val="FF0000"/>
          <w:sz w:val="22"/>
          <w:szCs w:val="22"/>
        </w:rPr>
        <w:t>XXXXXXX</w:t>
      </w:r>
      <w:r w:rsidRPr="0089382F">
        <w:rPr>
          <w:rFonts w:ascii="Verdana" w:eastAsia="Times New Roman" w:hAnsi="Verdana" w:cs="Arial"/>
          <w:b/>
          <w:bCs/>
          <w:iCs/>
          <w:color w:val="FF0000"/>
          <w:sz w:val="22"/>
          <w:szCs w:val="22"/>
        </w:rPr>
        <w:fldChar w:fldCharType="end"/>
      </w:r>
      <w:r w:rsidRPr="0089382F">
        <w:rPr>
          <w:rFonts w:ascii="Verdana" w:eastAsia="Times New Roman" w:hAnsi="Verdana" w:cs="Arial"/>
          <w:b/>
          <w:bCs/>
          <w:iCs/>
          <w:color w:val="FF0000"/>
          <w:sz w:val="22"/>
          <w:szCs w:val="22"/>
        </w:rPr>
        <w:t>-X,</w:t>
      </w:r>
      <w:r w:rsidRPr="0089382F">
        <w:rPr>
          <w:rFonts w:ascii="Verdana" w:eastAsia="Times New Roman" w:hAnsi="Verdana" w:cs="Arial"/>
          <w:color w:val="FF0000"/>
          <w:sz w:val="22"/>
          <w:szCs w:val="22"/>
        </w:rPr>
        <w:t xml:space="preserve"> </w:t>
      </w:r>
      <w:r w:rsidRPr="0089382F">
        <w:rPr>
          <w:rFonts w:ascii="Verdana" w:eastAsia="Times New Roman" w:hAnsi="Verdana" w:cs="Arial"/>
          <w:sz w:val="22"/>
          <w:szCs w:val="22"/>
        </w:rPr>
        <w:t xml:space="preserve">adeuda a la </w:t>
      </w:r>
      <w:r w:rsidRPr="0089382F">
        <w:rPr>
          <w:rFonts w:ascii="Verdana" w:eastAsia="Times New Roman" w:hAnsi="Verdana" w:cs="Arial"/>
          <w:b/>
          <w:sz w:val="22"/>
          <w:szCs w:val="22"/>
        </w:rPr>
        <w:t>SUPERINTENDENCIA DE VIGILANCIA Y SEGURIDAD PRIVADA</w:t>
      </w:r>
      <w:r w:rsidRPr="0089382F">
        <w:rPr>
          <w:rFonts w:ascii="Verdana" w:eastAsia="Times New Roman" w:hAnsi="Verdana" w:cs="Arial"/>
          <w:sz w:val="22"/>
          <w:szCs w:val="22"/>
        </w:rPr>
        <w:t xml:space="preserve">, la suma de </w:t>
      </w:r>
      <w:r w:rsidRPr="0089382F">
        <w:rPr>
          <w:rFonts w:ascii="Verdana" w:eastAsia="Times New Roman" w:hAnsi="Verdana" w:cs="Arial"/>
          <w:b/>
          <w:bCs/>
          <w:color w:val="FF0000"/>
          <w:sz w:val="22"/>
          <w:szCs w:val="22"/>
        </w:rPr>
        <w:fldChar w:fldCharType="begin"/>
      </w:r>
      <w:r w:rsidRPr="0089382F">
        <w:rPr>
          <w:rFonts w:ascii="Verdana" w:eastAsia="Times New Roman" w:hAnsi="Verdana" w:cs="Arial"/>
          <w:b/>
          <w:bCs/>
          <w:color w:val="FF0000"/>
          <w:sz w:val="22"/>
          <w:szCs w:val="22"/>
        </w:rPr>
        <w:instrText xml:space="preserve"> MERGEFIELD Valor_Total_capital__Intereses_en_letra </w:instrText>
      </w:r>
      <w:r w:rsidRPr="0089382F">
        <w:rPr>
          <w:rFonts w:ascii="Verdana" w:eastAsia="Times New Roman" w:hAnsi="Verdana" w:cs="Arial"/>
          <w:b/>
          <w:bCs/>
          <w:color w:val="FF0000"/>
          <w:sz w:val="22"/>
          <w:szCs w:val="22"/>
        </w:rPr>
        <w:fldChar w:fldCharType="separate"/>
      </w:r>
      <w:r w:rsidRPr="0089382F">
        <w:rPr>
          <w:rFonts w:ascii="Verdana" w:eastAsia="Times New Roman" w:hAnsi="Verdana" w:cs="Arial"/>
          <w:b/>
          <w:bCs/>
          <w:noProof/>
          <w:color w:val="FF0000"/>
          <w:sz w:val="22"/>
          <w:szCs w:val="22"/>
        </w:rPr>
        <w:t>XXXXXX</w:t>
      </w:r>
      <w:r w:rsidRPr="0089382F">
        <w:rPr>
          <w:rFonts w:ascii="Verdana" w:eastAsia="Times New Roman" w:hAnsi="Verdana" w:cs="Arial"/>
          <w:b/>
          <w:bCs/>
          <w:color w:val="FF0000"/>
          <w:sz w:val="22"/>
          <w:szCs w:val="22"/>
        </w:rPr>
        <w:fldChar w:fldCharType="end"/>
      </w:r>
      <w:r w:rsidRPr="0089382F">
        <w:rPr>
          <w:rFonts w:ascii="Verdana" w:eastAsia="Times New Roman" w:hAnsi="Verdana" w:cs="Arial"/>
          <w:color w:val="FF0000"/>
          <w:sz w:val="22"/>
          <w:szCs w:val="22"/>
        </w:rPr>
        <w:t xml:space="preserve"> </w:t>
      </w:r>
      <w:r w:rsidRPr="0089382F">
        <w:rPr>
          <w:rFonts w:ascii="Verdana" w:eastAsia="Times New Roman" w:hAnsi="Verdana" w:cs="Arial"/>
          <w:b/>
          <w:color w:val="FF0000"/>
          <w:sz w:val="22"/>
          <w:szCs w:val="22"/>
        </w:rPr>
        <w:t xml:space="preserve">($XXXXXX) </w:t>
      </w:r>
      <w:r w:rsidRPr="0089382F">
        <w:rPr>
          <w:rFonts w:ascii="Verdana" w:eastAsia="Times New Roman" w:hAnsi="Verdana" w:cs="Arial"/>
          <w:sz w:val="22"/>
          <w:szCs w:val="22"/>
        </w:rPr>
        <w:t xml:space="preserve">los cuales Pagará en </w:t>
      </w:r>
      <w:r w:rsidRPr="0089382F">
        <w:rPr>
          <w:rFonts w:ascii="Verdana" w:eastAsia="Times New Roman" w:hAnsi="Verdana" w:cs="Arial"/>
          <w:b/>
          <w:color w:val="FF0000"/>
          <w:sz w:val="22"/>
          <w:szCs w:val="22"/>
        </w:rPr>
        <w:t>XXXX</w:t>
      </w:r>
      <w:r w:rsidRPr="0089382F">
        <w:rPr>
          <w:rFonts w:ascii="Verdana" w:eastAsia="Times New Roman" w:hAnsi="Verdana" w:cs="Arial"/>
          <w:color w:val="FF0000"/>
          <w:sz w:val="22"/>
          <w:szCs w:val="22"/>
        </w:rPr>
        <w:t xml:space="preserve"> </w:t>
      </w:r>
      <w:r w:rsidRPr="0089382F">
        <w:rPr>
          <w:rFonts w:ascii="Verdana" w:eastAsia="Times New Roman" w:hAnsi="Verdana" w:cs="Arial"/>
          <w:b/>
          <w:color w:val="FF0000"/>
          <w:sz w:val="22"/>
          <w:szCs w:val="22"/>
        </w:rPr>
        <w:t>(XX)</w:t>
      </w:r>
      <w:r w:rsidRPr="0089382F">
        <w:rPr>
          <w:rFonts w:ascii="Verdana" w:eastAsia="Times New Roman" w:hAnsi="Verdana" w:cs="Arial"/>
          <w:color w:val="FF0000"/>
          <w:sz w:val="22"/>
          <w:szCs w:val="22"/>
        </w:rPr>
        <w:t xml:space="preserve"> </w:t>
      </w:r>
      <w:r w:rsidRPr="0089382F">
        <w:rPr>
          <w:rFonts w:ascii="Verdana" w:eastAsia="Times New Roman" w:hAnsi="Verdana" w:cs="Arial"/>
          <w:sz w:val="22"/>
          <w:szCs w:val="22"/>
        </w:rPr>
        <w:t xml:space="preserve">cuotas iguales por valor de </w:t>
      </w:r>
      <w:r w:rsidRPr="0089382F">
        <w:rPr>
          <w:rFonts w:ascii="Verdana" w:eastAsia="Times New Roman" w:hAnsi="Verdana" w:cs="Arial"/>
          <w:b/>
          <w:color w:val="FF0000"/>
          <w:sz w:val="22"/>
          <w:szCs w:val="22"/>
        </w:rPr>
        <w:t>XXXXXX</w:t>
      </w:r>
      <w:r w:rsidRPr="0089382F">
        <w:rPr>
          <w:rFonts w:ascii="Verdana" w:eastAsia="Times New Roman" w:hAnsi="Verdana" w:cs="Arial"/>
          <w:color w:val="FF0000"/>
          <w:sz w:val="22"/>
          <w:szCs w:val="22"/>
        </w:rPr>
        <w:t xml:space="preserve"> (</w:t>
      </w:r>
      <w:r w:rsidRPr="0089382F">
        <w:rPr>
          <w:rFonts w:ascii="Verdana" w:eastAsia="Times New Roman" w:hAnsi="Verdana" w:cs="Arial"/>
          <w:b/>
          <w:color w:val="FF0000"/>
          <w:sz w:val="22"/>
          <w:szCs w:val="22"/>
        </w:rPr>
        <w:t>$XXXXXX)</w:t>
      </w:r>
      <w:r w:rsidRPr="0089382F">
        <w:rPr>
          <w:rFonts w:ascii="Verdana" w:eastAsia="Times New Roman" w:hAnsi="Verdana" w:cs="Arial"/>
          <w:color w:val="FF0000"/>
          <w:sz w:val="22"/>
          <w:szCs w:val="22"/>
        </w:rPr>
        <w:t xml:space="preserve"> </w:t>
      </w:r>
      <w:r w:rsidRPr="0089382F">
        <w:rPr>
          <w:rFonts w:ascii="Verdana" w:eastAsia="Times New Roman" w:hAnsi="Verdana" w:cs="Arial"/>
          <w:sz w:val="22"/>
          <w:szCs w:val="22"/>
        </w:rPr>
        <w:t xml:space="preserve">a más tardar el día </w:t>
      </w:r>
      <w:r w:rsidRPr="0089382F">
        <w:rPr>
          <w:rFonts w:ascii="Verdana" w:eastAsia="Times New Roman" w:hAnsi="Verdana" w:cs="Arial"/>
          <w:b/>
          <w:color w:val="FF0000"/>
          <w:sz w:val="22"/>
          <w:szCs w:val="22"/>
        </w:rPr>
        <w:t xml:space="preserve">XX </w:t>
      </w:r>
      <w:r w:rsidRPr="0089382F">
        <w:rPr>
          <w:rFonts w:ascii="Verdana" w:eastAsia="Times New Roman" w:hAnsi="Verdana" w:cs="Arial"/>
          <w:b/>
          <w:sz w:val="22"/>
          <w:szCs w:val="22"/>
        </w:rPr>
        <w:t>de cada mes</w:t>
      </w:r>
      <w:r w:rsidRPr="0089382F">
        <w:rPr>
          <w:rFonts w:ascii="Verdana" w:eastAsia="Times New Roman" w:hAnsi="Verdana" w:cs="Arial"/>
          <w:sz w:val="22"/>
          <w:szCs w:val="22"/>
        </w:rPr>
        <w:t xml:space="preserve">, según la siguiente tabla de amortización, </w:t>
      </w:r>
      <w:r w:rsidRPr="0089382F">
        <w:rPr>
          <w:rFonts w:ascii="Verdana" w:eastAsia="Times New Roman" w:hAnsi="Verdana" w:cs="Arial"/>
          <w:sz w:val="22"/>
          <w:szCs w:val="22"/>
        </w:rPr>
        <w:lastRenderedPageBreak/>
        <w:t xml:space="preserve">podrá pagar el saldo total en cualquier momento, para lo cual se </w:t>
      </w:r>
      <w:proofErr w:type="spellStart"/>
      <w:r w:rsidRPr="0089382F">
        <w:rPr>
          <w:rFonts w:ascii="Verdana" w:eastAsia="Times New Roman" w:hAnsi="Verdana" w:cs="Arial"/>
          <w:sz w:val="22"/>
          <w:szCs w:val="22"/>
        </w:rPr>
        <w:t>reliquidarán</w:t>
      </w:r>
      <w:proofErr w:type="spellEnd"/>
      <w:r w:rsidRPr="0089382F">
        <w:rPr>
          <w:rFonts w:ascii="Verdana" w:eastAsia="Times New Roman" w:hAnsi="Verdana" w:cs="Arial"/>
          <w:sz w:val="22"/>
          <w:szCs w:val="22"/>
        </w:rPr>
        <w:t xml:space="preserve"> los intereses. </w:t>
      </w:r>
    </w:p>
    <w:p w14:paraId="490D74FA" w14:textId="77777777" w:rsidR="00BF7786" w:rsidRPr="0089382F" w:rsidRDefault="00BF7786" w:rsidP="0089382F">
      <w:pPr>
        <w:widowControl w:val="0"/>
        <w:spacing w:after="240"/>
        <w:jc w:val="both"/>
        <w:rPr>
          <w:rFonts w:ascii="Verdana" w:eastAsia="Times New Roman" w:hAnsi="Verdana" w:cs="Arial"/>
          <w:b/>
          <w:color w:val="FF0000"/>
          <w:sz w:val="22"/>
          <w:szCs w:val="22"/>
        </w:rPr>
      </w:pPr>
      <w:r w:rsidRPr="0089382F">
        <w:rPr>
          <w:rFonts w:ascii="Verdana" w:eastAsia="Times New Roman" w:hAnsi="Verdana" w:cs="Arial"/>
          <w:b/>
          <w:color w:val="FF0000"/>
          <w:sz w:val="22"/>
          <w:szCs w:val="22"/>
        </w:rPr>
        <w:t>Vigencia (Año) y/o Sanción</w:t>
      </w:r>
    </w:p>
    <w:p w14:paraId="48B55DC2" w14:textId="77777777" w:rsidR="00BF7786" w:rsidRPr="0089382F" w:rsidRDefault="00BF7786" w:rsidP="0089382F">
      <w:pPr>
        <w:widowControl w:val="0"/>
        <w:spacing w:after="240"/>
        <w:jc w:val="both"/>
        <w:rPr>
          <w:rFonts w:ascii="Verdana" w:eastAsia="Times New Roman" w:hAnsi="Verdana" w:cs="Arial"/>
          <w:b/>
          <w:color w:val="FF0000"/>
          <w:sz w:val="22"/>
          <w:szCs w:val="22"/>
        </w:rPr>
      </w:pPr>
      <w:r w:rsidRPr="0089382F">
        <w:rPr>
          <w:rFonts w:ascii="Verdana" w:eastAsia="Times New Roman" w:hAnsi="Verdana" w:cs="Arial"/>
          <w:b/>
          <w:color w:val="FF0000"/>
          <w:sz w:val="22"/>
          <w:szCs w:val="22"/>
        </w:rPr>
        <w:t xml:space="preserve">(Imagen proyección) </w:t>
      </w:r>
    </w:p>
    <w:p w14:paraId="126D6A76" w14:textId="77777777" w:rsidR="00BF7786" w:rsidRPr="0089382F" w:rsidRDefault="00BF7786" w:rsidP="0089382F">
      <w:pPr>
        <w:shd w:val="clear" w:color="auto" w:fill="FFFFFF"/>
        <w:spacing w:after="240"/>
        <w:jc w:val="both"/>
        <w:rPr>
          <w:rFonts w:ascii="Verdana" w:hAnsi="Verdana"/>
          <w:sz w:val="22"/>
          <w:szCs w:val="22"/>
        </w:rPr>
      </w:pPr>
      <w:r w:rsidRPr="0089382F">
        <w:rPr>
          <w:rFonts w:ascii="Verdana" w:eastAsia="Times New Roman" w:hAnsi="Verdana" w:cs="Arial"/>
          <w:b/>
          <w:sz w:val="22"/>
          <w:szCs w:val="22"/>
        </w:rPr>
        <w:t>PARÁGRAFO PRIMERO.</w:t>
      </w:r>
      <w:r w:rsidRPr="0089382F">
        <w:rPr>
          <w:rFonts w:ascii="Verdana" w:hAnsi="Verdana"/>
          <w:sz w:val="22"/>
          <w:szCs w:val="22"/>
        </w:rPr>
        <w:t xml:space="preserve"> </w:t>
      </w:r>
      <w:r w:rsidRPr="0089382F">
        <w:rPr>
          <w:rFonts w:ascii="Verdana" w:eastAsia="Times New Roman" w:hAnsi="Verdana" w:cs="Arial"/>
          <w:b/>
          <w:sz w:val="22"/>
          <w:szCs w:val="22"/>
        </w:rPr>
        <w:t>PAGOS.</w:t>
      </w:r>
      <w:r w:rsidRPr="0089382F">
        <w:rPr>
          <w:rFonts w:ascii="Verdana" w:eastAsia="Times New Roman" w:hAnsi="Verdana" w:cs="Arial"/>
          <w:sz w:val="22"/>
          <w:szCs w:val="22"/>
        </w:rPr>
        <w:t xml:space="preserve">  Los pagos deben ser realizados en el banco autorizado por la Superintendencia de Vigilancia y Seguridad Privada a través de consignación o transferencia, </w:t>
      </w:r>
      <w:r w:rsidRPr="0089382F">
        <w:rPr>
          <w:rFonts w:ascii="Verdana" w:eastAsia="Times New Roman" w:hAnsi="Verdana"/>
          <w:sz w:val="22"/>
          <w:szCs w:val="22"/>
          <w:bdr w:val="none" w:sz="0" w:space="0" w:color="auto" w:frame="1"/>
        </w:rPr>
        <w:t>en el</w:t>
      </w:r>
      <w:r w:rsidRPr="0089382F">
        <w:rPr>
          <w:rFonts w:ascii="Verdana" w:eastAsia="Times New Roman" w:hAnsi="Verdana"/>
          <w:color w:val="FF0000"/>
          <w:sz w:val="22"/>
          <w:szCs w:val="22"/>
          <w:bdr w:val="none" w:sz="0" w:space="0" w:color="auto" w:frame="1"/>
        </w:rPr>
        <w:t> </w:t>
      </w:r>
      <w:r w:rsidRPr="0089382F">
        <w:rPr>
          <w:rFonts w:ascii="Verdana" w:eastAsia="Times New Roman" w:hAnsi="Verdana"/>
          <w:b/>
          <w:color w:val="FF0000"/>
          <w:sz w:val="22"/>
          <w:szCs w:val="22"/>
          <w:bdr w:val="none" w:sz="0" w:space="0" w:color="auto" w:frame="1"/>
        </w:rPr>
        <w:t>XXXXXXX</w:t>
      </w:r>
      <w:r w:rsidRPr="0089382F">
        <w:rPr>
          <w:rFonts w:ascii="Verdana" w:eastAsia="Times New Roman" w:hAnsi="Verdana"/>
          <w:sz w:val="22"/>
          <w:szCs w:val="22"/>
          <w:bdr w:val="none" w:sz="0" w:space="0" w:color="auto" w:frame="1"/>
        </w:rPr>
        <w:t>, en la cuenta corriente </w:t>
      </w:r>
      <w:r w:rsidRPr="0089382F">
        <w:rPr>
          <w:rFonts w:ascii="Verdana" w:eastAsia="Times New Roman" w:hAnsi="Verdana"/>
          <w:b/>
          <w:bCs/>
          <w:sz w:val="22"/>
          <w:szCs w:val="22"/>
          <w:bdr w:val="none" w:sz="0" w:space="0" w:color="auto" w:frame="1"/>
        </w:rPr>
        <w:t xml:space="preserve">No. </w:t>
      </w:r>
      <w:r w:rsidRPr="0089382F">
        <w:rPr>
          <w:rFonts w:ascii="Verdana" w:eastAsia="Times New Roman" w:hAnsi="Verdana"/>
          <w:b/>
          <w:bCs/>
          <w:color w:val="FF0000"/>
          <w:sz w:val="22"/>
          <w:szCs w:val="22"/>
          <w:bdr w:val="none" w:sz="0" w:space="0" w:color="auto" w:frame="1"/>
        </w:rPr>
        <w:t>XXX-XXXXX-X</w:t>
      </w:r>
      <w:r w:rsidRPr="0089382F">
        <w:rPr>
          <w:rFonts w:ascii="Verdana" w:eastAsia="Times New Roman" w:hAnsi="Verdana"/>
          <w:color w:val="FF0000"/>
          <w:sz w:val="22"/>
          <w:szCs w:val="22"/>
          <w:bdr w:val="none" w:sz="0" w:space="0" w:color="auto" w:frame="1"/>
        </w:rPr>
        <w:t xml:space="preserve">, </w:t>
      </w:r>
      <w:r w:rsidRPr="0089382F">
        <w:rPr>
          <w:rFonts w:ascii="Verdana" w:eastAsia="Times New Roman" w:hAnsi="Verdana"/>
          <w:sz w:val="22"/>
          <w:szCs w:val="22"/>
          <w:bdr w:val="none" w:sz="0" w:space="0" w:color="auto" w:frame="1"/>
        </w:rPr>
        <w:t>registrando claramente el nombre o razón social, número de identificación del vigilado y los dos (2) dígitos de verificación </w:t>
      </w:r>
      <w:r w:rsidRPr="0089382F">
        <w:rPr>
          <w:rFonts w:ascii="Verdana" w:eastAsia="Times New Roman" w:hAnsi="Verdana"/>
          <w:b/>
          <w:bCs/>
          <w:sz w:val="22"/>
          <w:szCs w:val="22"/>
          <w:bdr w:val="none" w:sz="0" w:space="0" w:color="auto" w:frame="1"/>
        </w:rPr>
        <w:t>(</w:t>
      </w:r>
      <w:r w:rsidRPr="0089382F">
        <w:rPr>
          <w:rFonts w:ascii="Verdana" w:eastAsia="Times New Roman" w:hAnsi="Verdana"/>
          <w:b/>
          <w:bCs/>
          <w:color w:val="FF0000"/>
          <w:sz w:val="22"/>
          <w:szCs w:val="22"/>
          <w:bdr w:val="none" w:sz="0" w:space="0" w:color="auto" w:frame="1"/>
        </w:rPr>
        <w:t>XXXXXX</w:t>
      </w:r>
      <w:r w:rsidRPr="0089382F">
        <w:rPr>
          <w:rFonts w:ascii="Verdana" w:hAnsi="Verdana" w:cs="Arial"/>
          <w:b/>
          <w:bCs/>
          <w:iCs/>
          <w:color w:val="FF0000"/>
          <w:sz w:val="22"/>
          <w:szCs w:val="22"/>
        </w:rPr>
        <w:t>-XX</w:t>
      </w:r>
      <w:r w:rsidRPr="0089382F">
        <w:rPr>
          <w:rFonts w:ascii="Verdana" w:eastAsia="Times New Roman" w:hAnsi="Verdana"/>
          <w:b/>
          <w:bCs/>
          <w:sz w:val="22"/>
          <w:szCs w:val="22"/>
          <w:bdr w:val="none" w:sz="0" w:space="0" w:color="auto" w:frame="1"/>
        </w:rPr>
        <w:t xml:space="preserve">), </w:t>
      </w:r>
      <w:r w:rsidRPr="0089382F">
        <w:rPr>
          <w:rFonts w:ascii="Verdana" w:eastAsia="Times New Roman" w:hAnsi="Verdana" w:cs="Arial"/>
          <w:sz w:val="22"/>
          <w:szCs w:val="22"/>
        </w:rPr>
        <w:t xml:space="preserve">en las fechas señaladas en el presente artículo. </w:t>
      </w:r>
    </w:p>
    <w:p w14:paraId="4EB1406E" w14:textId="77777777" w:rsidR="00BF7786" w:rsidRPr="0089382F" w:rsidRDefault="00BF7786" w:rsidP="0089382F">
      <w:pPr>
        <w:widowControl w:val="0"/>
        <w:spacing w:after="240"/>
        <w:jc w:val="both"/>
        <w:rPr>
          <w:rFonts w:ascii="Verdana" w:hAnsi="Verdana"/>
          <w:b/>
          <w:color w:val="FF0000"/>
          <w:sz w:val="22"/>
          <w:szCs w:val="22"/>
        </w:rPr>
      </w:pPr>
      <w:r w:rsidRPr="0089382F">
        <w:rPr>
          <w:rFonts w:ascii="Verdana" w:hAnsi="Verdana"/>
          <w:b/>
          <w:color w:val="FF0000"/>
          <w:sz w:val="22"/>
          <w:szCs w:val="22"/>
        </w:rPr>
        <w:t>Cuando es Sanción</w:t>
      </w:r>
    </w:p>
    <w:p w14:paraId="36FED293" w14:textId="77777777" w:rsidR="00BF7786" w:rsidRPr="0089382F" w:rsidRDefault="00BF7786" w:rsidP="0089382F">
      <w:pPr>
        <w:shd w:val="clear" w:color="auto" w:fill="FFFFFF"/>
        <w:spacing w:after="240"/>
        <w:jc w:val="both"/>
        <w:rPr>
          <w:rFonts w:ascii="Verdana" w:hAnsi="Verdana"/>
          <w:sz w:val="22"/>
          <w:szCs w:val="22"/>
        </w:rPr>
      </w:pPr>
      <w:r w:rsidRPr="0089382F">
        <w:rPr>
          <w:rFonts w:ascii="Verdana" w:eastAsia="Times New Roman" w:hAnsi="Verdana" w:cs="Arial"/>
          <w:b/>
          <w:sz w:val="22"/>
          <w:szCs w:val="22"/>
        </w:rPr>
        <w:t>PARÁGRAFO PRIMERO.</w:t>
      </w:r>
      <w:r w:rsidRPr="0089382F">
        <w:rPr>
          <w:rFonts w:ascii="Verdana" w:hAnsi="Verdana"/>
          <w:sz w:val="22"/>
          <w:szCs w:val="22"/>
        </w:rPr>
        <w:t xml:space="preserve"> </w:t>
      </w:r>
      <w:r w:rsidRPr="0089382F">
        <w:rPr>
          <w:rFonts w:ascii="Verdana" w:eastAsia="Times New Roman" w:hAnsi="Verdana" w:cs="Arial"/>
          <w:b/>
          <w:sz w:val="22"/>
          <w:szCs w:val="22"/>
        </w:rPr>
        <w:t>PAGOS.</w:t>
      </w:r>
      <w:r w:rsidRPr="0089382F">
        <w:rPr>
          <w:rFonts w:ascii="Verdana" w:eastAsia="Times New Roman" w:hAnsi="Verdana" w:cs="Arial"/>
          <w:sz w:val="22"/>
          <w:szCs w:val="22"/>
        </w:rPr>
        <w:t xml:space="preserve">  Los pagos deben ser realizados en el banco autorizado por la Superintendencia de Vigilancia y Seguridad Privada a través de consignación o transferencia, </w:t>
      </w:r>
      <w:r w:rsidRPr="0089382F">
        <w:rPr>
          <w:rFonts w:ascii="Verdana" w:eastAsia="Times New Roman" w:hAnsi="Verdana"/>
          <w:sz w:val="22"/>
          <w:szCs w:val="22"/>
          <w:bdr w:val="none" w:sz="0" w:space="0" w:color="auto" w:frame="1"/>
        </w:rPr>
        <w:t xml:space="preserve">en la cuenta corriente No. </w:t>
      </w:r>
      <w:r w:rsidRPr="0089382F">
        <w:rPr>
          <w:rFonts w:ascii="Verdana" w:hAnsi="Verdana" w:cs="Arial"/>
          <w:b/>
          <w:sz w:val="22"/>
          <w:szCs w:val="22"/>
        </w:rPr>
        <w:t>05000149-4</w:t>
      </w:r>
      <w:r w:rsidRPr="0089382F">
        <w:rPr>
          <w:rFonts w:ascii="Verdana" w:hAnsi="Verdana" w:cs="Arial"/>
          <w:sz w:val="22"/>
          <w:szCs w:val="22"/>
        </w:rPr>
        <w:t xml:space="preserve"> del </w:t>
      </w:r>
      <w:r w:rsidRPr="0089382F">
        <w:rPr>
          <w:rFonts w:ascii="Verdana" w:hAnsi="Verdana" w:cs="Arial"/>
          <w:b/>
          <w:sz w:val="22"/>
          <w:szCs w:val="22"/>
        </w:rPr>
        <w:t>Banco Popular</w:t>
      </w:r>
      <w:r w:rsidRPr="0089382F">
        <w:rPr>
          <w:rFonts w:ascii="Verdana" w:hAnsi="Verdana" w:cs="Arial"/>
          <w:sz w:val="22"/>
          <w:szCs w:val="22"/>
        </w:rPr>
        <w:t xml:space="preserve">, a nombre del Tesoro Nacional </w:t>
      </w:r>
      <w:r w:rsidRPr="0089382F">
        <w:rPr>
          <w:rFonts w:ascii="Verdana" w:hAnsi="Verdana" w:cs="Arial"/>
          <w:b/>
          <w:sz w:val="22"/>
          <w:szCs w:val="22"/>
        </w:rPr>
        <w:t>NIT. 899.999.090-2</w:t>
      </w:r>
      <w:r w:rsidRPr="0089382F">
        <w:rPr>
          <w:rFonts w:ascii="Verdana" w:hAnsi="Verdana" w:cs="Arial"/>
          <w:sz w:val="22"/>
          <w:szCs w:val="22"/>
        </w:rPr>
        <w:t xml:space="preserve"> – Recaudos de la Superintendencia de Vigilancia y Seguridad Privada, identificada con </w:t>
      </w:r>
      <w:r w:rsidRPr="0089382F">
        <w:rPr>
          <w:rFonts w:ascii="Verdana" w:hAnsi="Verdana" w:cs="Arial"/>
          <w:b/>
          <w:sz w:val="22"/>
          <w:szCs w:val="22"/>
        </w:rPr>
        <w:t xml:space="preserve">NIT. 800.217.123-2 </w:t>
      </w:r>
      <w:r w:rsidRPr="0089382F">
        <w:rPr>
          <w:rFonts w:ascii="Verdana" w:hAnsi="Verdana" w:cs="Arial"/>
          <w:sz w:val="22"/>
          <w:szCs w:val="22"/>
        </w:rPr>
        <w:t>en el formato único de consignación establecido para el efecto, en el cual deberá registrar claramente el nombre o razón social y número de identificación de la empresa,</w:t>
      </w:r>
      <w:r w:rsidRPr="0089382F">
        <w:rPr>
          <w:rFonts w:ascii="Verdana" w:eastAsia="Times New Roman" w:hAnsi="Verdana" w:cs="Arial"/>
          <w:sz w:val="22"/>
          <w:szCs w:val="22"/>
        </w:rPr>
        <w:t xml:space="preserve"> en las fechas señaladas en el presente artículo. </w:t>
      </w:r>
    </w:p>
    <w:p w14:paraId="1ED7E299" w14:textId="2631D921" w:rsidR="00BF7786" w:rsidRPr="0089382F" w:rsidRDefault="00BF7786" w:rsidP="0089382F">
      <w:pPr>
        <w:widowControl w:val="0"/>
        <w:spacing w:after="240"/>
        <w:jc w:val="both"/>
        <w:rPr>
          <w:rFonts w:ascii="Verdana" w:eastAsia="Times New Roman" w:hAnsi="Verdana" w:cs="Arial"/>
          <w:sz w:val="22"/>
          <w:szCs w:val="22"/>
        </w:rPr>
      </w:pPr>
      <w:r w:rsidRPr="0089382F">
        <w:rPr>
          <w:rFonts w:ascii="Verdana" w:eastAsia="Times New Roman" w:hAnsi="Verdana" w:cs="Arial"/>
          <w:b/>
          <w:sz w:val="22"/>
          <w:szCs w:val="22"/>
        </w:rPr>
        <w:t>PARÁGRAFO SEGUNDO.</w:t>
      </w:r>
      <w:r w:rsidRPr="0089382F">
        <w:rPr>
          <w:rFonts w:ascii="Verdana" w:eastAsia="Times New Roman" w:hAnsi="Verdana" w:cs="Arial"/>
          <w:sz w:val="22"/>
          <w:szCs w:val="22"/>
        </w:rPr>
        <w:t xml:space="preserve"> El soporte de pago deberá ser remitido a la </w:t>
      </w:r>
      <w:r w:rsidR="00B174BF" w:rsidRPr="0089382F">
        <w:rPr>
          <w:rFonts w:ascii="Verdana" w:eastAsia="Times New Roman" w:hAnsi="Verdana" w:cs="Arial"/>
          <w:sz w:val="22"/>
          <w:szCs w:val="22"/>
        </w:rPr>
        <w:t>Supervigilancia</w:t>
      </w:r>
      <w:r w:rsidRPr="0089382F">
        <w:rPr>
          <w:rFonts w:ascii="Verdana" w:eastAsia="Times New Roman" w:hAnsi="Verdana" w:cs="Arial"/>
          <w:sz w:val="22"/>
          <w:szCs w:val="22"/>
        </w:rPr>
        <w:t xml:space="preserve"> a más tardar el día siguiente de la fecha de vencimiento y pago de la respectiva cuota, a la dirección de la Oficina Asesora Jurídica, correo electrónico </w:t>
      </w:r>
      <w:r w:rsidRPr="0089382F">
        <w:rPr>
          <w:rFonts w:ascii="Verdana" w:eastAsia="Times New Roman" w:hAnsi="Verdana" w:cs="Arial"/>
          <w:b/>
          <w:sz w:val="22"/>
          <w:szCs w:val="22"/>
        </w:rPr>
        <w:fldChar w:fldCharType="begin"/>
      </w:r>
      <w:r w:rsidRPr="0089382F">
        <w:rPr>
          <w:rFonts w:ascii="Verdana" w:eastAsia="Times New Roman" w:hAnsi="Verdana" w:cs="Arial"/>
          <w:b/>
          <w:sz w:val="22"/>
          <w:szCs w:val="22"/>
        </w:rPr>
        <w:instrText xml:space="preserve"> MERGEFIELD Correo_electrónico_funcionario </w:instrText>
      </w:r>
      <w:r w:rsidRPr="0089382F">
        <w:rPr>
          <w:rFonts w:ascii="Verdana" w:eastAsia="Times New Roman" w:hAnsi="Verdana" w:cs="Arial"/>
          <w:b/>
          <w:sz w:val="22"/>
          <w:szCs w:val="22"/>
        </w:rPr>
        <w:fldChar w:fldCharType="separate"/>
      </w:r>
      <w:r w:rsidRPr="0089382F">
        <w:rPr>
          <w:rFonts w:ascii="Verdana" w:eastAsia="Times New Roman" w:hAnsi="Verdana" w:cs="Arial"/>
          <w:b/>
          <w:noProof/>
          <w:color w:val="FF0000"/>
          <w:sz w:val="22"/>
          <w:szCs w:val="22"/>
        </w:rPr>
        <w:t>xxxx</w:t>
      </w:r>
      <w:r w:rsidRPr="0089382F">
        <w:rPr>
          <w:rFonts w:ascii="Verdana" w:eastAsia="Times New Roman" w:hAnsi="Verdana" w:cs="Arial"/>
          <w:b/>
          <w:noProof/>
          <w:sz w:val="22"/>
          <w:szCs w:val="22"/>
        </w:rPr>
        <w:t>@supervigilancia.gov.co</w:t>
      </w:r>
      <w:r w:rsidRPr="0089382F">
        <w:rPr>
          <w:rFonts w:ascii="Verdana" w:eastAsia="Times New Roman" w:hAnsi="Verdana" w:cs="Arial"/>
          <w:b/>
          <w:sz w:val="22"/>
          <w:szCs w:val="22"/>
        </w:rPr>
        <w:fldChar w:fldCharType="end"/>
      </w:r>
      <w:r w:rsidRPr="0089382F">
        <w:rPr>
          <w:rFonts w:ascii="Verdana" w:eastAsia="Times New Roman" w:hAnsi="Verdana" w:cs="Arial"/>
          <w:b/>
          <w:sz w:val="22"/>
          <w:szCs w:val="22"/>
        </w:rPr>
        <w:t xml:space="preserve">, </w:t>
      </w:r>
      <w:r w:rsidRPr="0089382F">
        <w:rPr>
          <w:rFonts w:ascii="Verdana" w:eastAsia="Times New Roman" w:hAnsi="Verdana" w:cs="Arial"/>
          <w:sz w:val="22"/>
          <w:szCs w:val="22"/>
        </w:rPr>
        <w:t>y</w:t>
      </w:r>
      <w:r w:rsidRPr="0089382F">
        <w:rPr>
          <w:rFonts w:ascii="Verdana" w:eastAsia="Times New Roman" w:hAnsi="Verdana" w:cs="Arial"/>
          <w:b/>
          <w:sz w:val="22"/>
          <w:szCs w:val="22"/>
        </w:rPr>
        <w:t xml:space="preserve"> </w:t>
      </w:r>
      <w:r w:rsidRPr="0089382F">
        <w:rPr>
          <w:rFonts w:ascii="Verdana" w:eastAsia="Times New Roman" w:hAnsi="Verdana" w:cs="Arial"/>
          <w:sz w:val="22"/>
          <w:szCs w:val="22"/>
        </w:rPr>
        <w:t xml:space="preserve">Financiera, correo electrónico </w:t>
      </w:r>
      <w:r w:rsidRPr="0089382F">
        <w:rPr>
          <w:rFonts w:ascii="Verdana" w:eastAsia="Times New Roman" w:hAnsi="Verdana" w:cs="Arial"/>
          <w:b/>
          <w:sz w:val="22"/>
          <w:szCs w:val="22"/>
        </w:rPr>
        <w:fldChar w:fldCharType="begin"/>
      </w:r>
      <w:r w:rsidRPr="0089382F">
        <w:rPr>
          <w:rFonts w:ascii="Verdana" w:eastAsia="Times New Roman" w:hAnsi="Verdana" w:cs="Arial"/>
          <w:b/>
          <w:sz w:val="22"/>
          <w:szCs w:val="22"/>
        </w:rPr>
        <w:instrText xml:space="preserve"> MERGEFIELD correo_electrónico_financiera </w:instrText>
      </w:r>
      <w:r w:rsidRPr="0089382F">
        <w:rPr>
          <w:rFonts w:ascii="Verdana" w:eastAsia="Times New Roman" w:hAnsi="Verdana" w:cs="Arial"/>
          <w:b/>
          <w:sz w:val="22"/>
          <w:szCs w:val="22"/>
        </w:rPr>
        <w:fldChar w:fldCharType="separate"/>
      </w:r>
      <w:r w:rsidRPr="0089382F">
        <w:rPr>
          <w:rFonts w:ascii="Verdana" w:eastAsia="Times New Roman" w:hAnsi="Verdana" w:cs="Arial"/>
          <w:b/>
          <w:noProof/>
          <w:color w:val="FF0000"/>
          <w:sz w:val="22"/>
          <w:szCs w:val="22"/>
        </w:rPr>
        <w:t>xxxx</w:t>
      </w:r>
      <w:r w:rsidRPr="0089382F">
        <w:rPr>
          <w:rFonts w:ascii="Verdana" w:eastAsia="Times New Roman" w:hAnsi="Verdana" w:cs="Arial"/>
          <w:b/>
          <w:noProof/>
          <w:sz w:val="22"/>
          <w:szCs w:val="22"/>
        </w:rPr>
        <w:t>@supervigilancia.gov.co</w:t>
      </w:r>
      <w:r w:rsidRPr="0089382F">
        <w:rPr>
          <w:rFonts w:ascii="Verdana" w:eastAsia="Times New Roman" w:hAnsi="Verdana" w:cs="Arial"/>
          <w:b/>
          <w:sz w:val="22"/>
          <w:szCs w:val="22"/>
        </w:rPr>
        <w:fldChar w:fldCharType="end"/>
      </w:r>
      <w:r w:rsidRPr="0089382F">
        <w:rPr>
          <w:rFonts w:ascii="Verdana" w:eastAsia="Times New Roman" w:hAnsi="Verdana" w:cs="Arial"/>
          <w:sz w:val="22"/>
          <w:szCs w:val="22"/>
        </w:rPr>
        <w:t>.</w:t>
      </w:r>
    </w:p>
    <w:p w14:paraId="78272148" w14:textId="77777777" w:rsidR="00BF7786" w:rsidRPr="0089382F" w:rsidRDefault="00BF7786" w:rsidP="0089382F">
      <w:pPr>
        <w:pStyle w:val="Textoindependiente"/>
        <w:spacing w:after="240"/>
        <w:jc w:val="both"/>
        <w:rPr>
          <w:rFonts w:ascii="Verdana" w:eastAsia="Times New Roman" w:hAnsi="Verdana" w:cs="Arial"/>
          <w:sz w:val="22"/>
          <w:szCs w:val="22"/>
        </w:rPr>
      </w:pPr>
      <w:r w:rsidRPr="0089382F">
        <w:rPr>
          <w:rFonts w:ascii="Verdana" w:eastAsia="Times New Roman" w:hAnsi="Verdana" w:cs="Arial"/>
          <w:b/>
          <w:sz w:val="22"/>
          <w:szCs w:val="22"/>
        </w:rPr>
        <w:t>ARTÍCULO CUARTO.  ADVERTIR</w:t>
      </w:r>
      <w:r w:rsidRPr="0089382F">
        <w:rPr>
          <w:rFonts w:ascii="Verdana" w:eastAsia="Times New Roman" w:hAnsi="Verdana" w:cs="Arial"/>
          <w:sz w:val="22"/>
          <w:szCs w:val="22"/>
        </w:rPr>
        <w:t xml:space="preserve"> al beneficiario de la facilidad para el pago, que el incumplimiento de dos (2) cuotas continúas, con posterioridad a la notificación de la misma, sucederá automáticamente el incumplimiento, y sin lugar a acto administrativo alguno, se continuará con el proceso administrativo de cobro coactivo y se ordenará hacer efectiva la garantía hasta concurrencia del saldo de la deuda garantizada, si fuere del caso, de conformidad con lo establecido legalmente.</w:t>
      </w:r>
    </w:p>
    <w:p w14:paraId="538EC911" w14:textId="77777777" w:rsidR="00BF7786" w:rsidRPr="0089382F" w:rsidRDefault="00BF7786" w:rsidP="0089382F">
      <w:pPr>
        <w:widowControl w:val="0"/>
        <w:spacing w:after="240"/>
        <w:jc w:val="both"/>
        <w:rPr>
          <w:rFonts w:ascii="Verdana" w:eastAsia="Times New Roman" w:hAnsi="Verdana" w:cs="Arial"/>
          <w:sz w:val="22"/>
          <w:szCs w:val="22"/>
        </w:rPr>
      </w:pPr>
      <w:r w:rsidRPr="0089382F">
        <w:rPr>
          <w:rFonts w:ascii="Verdana" w:eastAsia="Times New Roman" w:hAnsi="Verdana" w:cs="Arial"/>
          <w:b/>
          <w:sz w:val="22"/>
          <w:szCs w:val="22"/>
        </w:rPr>
        <w:t>ARTÍCULO QUINTO. CLAÚSULA ACELERATORIA</w:t>
      </w:r>
      <w:r w:rsidRPr="0089382F">
        <w:rPr>
          <w:rFonts w:ascii="Verdana" w:eastAsia="Times New Roman" w:hAnsi="Verdana" w:cs="Arial"/>
          <w:sz w:val="22"/>
          <w:szCs w:val="22"/>
        </w:rPr>
        <w:t xml:space="preserve">. En el evento que </w:t>
      </w:r>
      <w:r w:rsidRPr="0089382F">
        <w:rPr>
          <w:rFonts w:ascii="Verdana" w:eastAsia="Times New Roman" w:hAnsi="Verdana" w:cs="Arial"/>
          <w:color w:val="FF0000"/>
          <w:sz w:val="22"/>
          <w:szCs w:val="22"/>
        </w:rPr>
        <w:t>XXXXXX</w:t>
      </w:r>
      <w:r w:rsidRPr="0089382F">
        <w:rPr>
          <w:rFonts w:ascii="Verdana" w:eastAsia="Times New Roman" w:hAnsi="Verdana" w:cs="Arial"/>
          <w:b/>
          <w:color w:val="FF0000"/>
          <w:sz w:val="22"/>
          <w:szCs w:val="22"/>
        </w:rPr>
        <w:t xml:space="preserve"> </w:t>
      </w:r>
      <w:r w:rsidRPr="0089382F">
        <w:rPr>
          <w:rFonts w:ascii="Verdana" w:eastAsia="Times New Roman" w:hAnsi="Verdana" w:cs="Arial"/>
          <w:b/>
          <w:color w:val="FF0000"/>
          <w:sz w:val="22"/>
          <w:szCs w:val="22"/>
        </w:rPr>
        <w:fldChar w:fldCharType="begin"/>
      </w:r>
      <w:r w:rsidRPr="0089382F">
        <w:rPr>
          <w:rFonts w:ascii="Verdana" w:eastAsia="Times New Roman" w:hAnsi="Verdana" w:cs="Arial"/>
          <w:b/>
          <w:color w:val="FF0000"/>
          <w:sz w:val="22"/>
          <w:szCs w:val="22"/>
        </w:rPr>
        <w:instrText xml:space="preserve"> MERGEFIELD Nombre_Vigilada </w:instrText>
      </w:r>
      <w:r w:rsidRPr="0089382F">
        <w:rPr>
          <w:rFonts w:ascii="Verdana" w:eastAsia="Times New Roman" w:hAnsi="Verdana" w:cs="Arial"/>
          <w:b/>
          <w:color w:val="FF0000"/>
          <w:sz w:val="22"/>
          <w:szCs w:val="22"/>
        </w:rPr>
        <w:fldChar w:fldCharType="separate"/>
      </w:r>
      <w:r w:rsidRPr="0089382F">
        <w:rPr>
          <w:rFonts w:ascii="Verdana" w:eastAsia="Times New Roman" w:hAnsi="Verdana" w:cs="Arial"/>
          <w:b/>
          <w:noProof/>
          <w:color w:val="FF0000"/>
          <w:sz w:val="22"/>
          <w:szCs w:val="22"/>
        </w:rPr>
        <w:t>XXXXXX</w:t>
      </w:r>
      <w:r w:rsidRPr="0089382F">
        <w:rPr>
          <w:rFonts w:ascii="Verdana" w:eastAsia="Times New Roman" w:hAnsi="Verdana" w:cs="Arial"/>
          <w:b/>
          <w:color w:val="FF0000"/>
          <w:sz w:val="22"/>
          <w:szCs w:val="22"/>
        </w:rPr>
        <w:fldChar w:fldCharType="end"/>
      </w:r>
      <w:r w:rsidRPr="0089382F">
        <w:rPr>
          <w:rFonts w:ascii="Verdana" w:eastAsia="Times New Roman" w:hAnsi="Verdana" w:cs="Arial"/>
          <w:color w:val="FF0000"/>
          <w:sz w:val="22"/>
          <w:szCs w:val="22"/>
        </w:rPr>
        <w:t>,</w:t>
      </w:r>
      <w:r w:rsidRPr="0089382F">
        <w:rPr>
          <w:rFonts w:ascii="Verdana" w:eastAsia="Times New Roman" w:hAnsi="Verdana" w:cs="Arial"/>
          <w:sz w:val="22"/>
          <w:szCs w:val="22"/>
        </w:rPr>
        <w:t xml:space="preserve"> identificada con</w:t>
      </w:r>
      <w:r w:rsidRPr="0089382F">
        <w:rPr>
          <w:rFonts w:ascii="Verdana" w:eastAsia="Times New Roman" w:hAnsi="Verdana" w:cs="Arial"/>
          <w:b/>
          <w:sz w:val="22"/>
          <w:szCs w:val="22"/>
        </w:rPr>
        <w:t xml:space="preserve"> </w:t>
      </w:r>
      <w:r w:rsidRPr="0089382F">
        <w:rPr>
          <w:rFonts w:ascii="Verdana" w:eastAsia="Times New Roman" w:hAnsi="Verdana" w:cs="Arial"/>
          <w:b/>
          <w:sz w:val="22"/>
          <w:szCs w:val="22"/>
        </w:rPr>
        <w:fldChar w:fldCharType="begin"/>
      </w:r>
      <w:r w:rsidRPr="0089382F">
        <w:rPr>
          <w:rFonts w:ascii="Verdana" w:eastAsia="Times New Roman" w:hAnsi="Verdana" w:cs="Arial"/>
          <w:b/>
          <w:sz w:val="22"/>
          <w:szCs w:val="22"/>
        </w:rPr>
        <w:instrText xml:space="preserve"> MERGEFIELD TIPO_NIT </w:instrText>
      </w:r>
      <w:r w:rsidRPr="0089382F">
        <w:rPr>
          <w:rFonts w:ascii="Verdana" w:eastAsia="Times New Roman" w:hAnsi="Verdana" w:cs="Arial"/>
          <w:b/>
          <w:sz w:val="22"/>
          <w:szCs w:val="22"/>
        </w:rPr>
        <w:fldChar w:fldCharType="separate"/>
      </w:r>
      <w:r w:rsidRPr="0089382F">
        <w:rPr>
          <w:rFonts w:ascii="Verdana" w:eastAsia="Times New Roman" w:hAnsi="Verdana" w:cs="Arial"/>
          <w:b/>
          <w:noProof/>
          <w:sz w:val="22"/>
          <w:szCs w:val="22"/>
        </w:rPr>
        <w:t>NIT</w:t>
      </w:r>
      <w:r w:rsidRPr="0089382F">
        <w:rPr>
          <w:rFonts w:ascii="Verdana" w:eastAsia="Times New Roman" w:hAnsi="Verdana" w:cs="Arial"/>
          <w:b/>
          <w:sz w:val="22"/>
          <w:szCs w:val="22"/>
        </w:rPr>
        <w:fldChar w:fldCharType="end"/>
      </w:r>
      <w:r w:rsidRPr="0089382F">
        <w:rPr>
          <w:rFonts w:ascii="Verdana" w:eastAsia="Times New Roman" w:hAnsi="Verdana" w:cs="Arial"/>
          <w:b/>
          <w:sz w:val="22"/>
          <w:szCs w:val="22"/>
        </w:rPr>
        <w:t xml:space="preserve">. </w:t>
      </w:r>
      <w:r w:rsidRPr="0089382F">
        <w:rPr>
          <w:rFonts w:ascii="Verdana" w:eastAsia="Times New Roman" w:hAnsi="Verdana" w:cs="Arial"/>
          <w:b/>
          <w:bCs/>
          <w:iCs/>
          <w:color w:val="FF0000"/>
          <w:sz w:val="22"/>
          <w:szCs w:val="22"/>
        </w:rPr>
        <w:fldChar w:fldCharType="begin"/>
      </w:r>
      <w:r w:rsidRPr="0089382F">
        <w:rPr>
          <w:rFonts w:ascii="Verdana" w:eastAsia="Times New Roman" w:hAnsi="Verdana" w:cs="Arial"/>
          <w:b/>
          <w:bCs/>
          <w:iCs/>
          <w:color w:val="FF0000"/>
          <w:sz w:val="22"/>
          <w:szCs w:val="22"/>
        </w:rPr>
        <w:instrText xml:space="preserve"> MERGEFIELD NIT </w:instrText>
      </w:r>
      <w:r w:rsidRPr="0089382F">
        <w:rPr>
          <w:rFonts w:ascii="Verdana" w:eastAsia="Times New Roman" w:hAnsi="Verdana" w:cs="Arial"/>
          <w:b/>
          <w:bCs/>
          <w:iCs/>
          <w:color w:val="FF0000"/>
          <w:sz w:val="22"/>
          <w:szCs w:val="22"/>
        </w:rPr>
        <w:fldChar w:fldCharType="separate"/>
      </w:r>
      <w:r w:rsidRPr="0089382F">
        <w:rPr>
          <w:rFonts w:ascii="Verdana" w:eastAsia="Times New Roman" w:hAnsi="Verdana" w:cs="Arial"/>
          <w:b/>
          <w:bCs/>
          <w:iCs/>
          <w:noProof/>
          <w:color w:val="FF0000"/>
          <w:sz w:val="22"/>
          <w:szCs w:val="22"/>
        </w:rPr>
        <w:t>XXXXXXX</w:t>
      </w:r>
      <w:r w:rsidRPr="0089382F">
        <w:rPr>
          <w:rFonts w:ascii="Verdana" w:eastAsia="Times New Roman" w:hAnsi="Verdana" w:cs="Arial"/>
          <w:b/>
          <w:bCs/>
          <w:iCs/>
          <w:color w:val="FF0000"/>
          <w:sz w:val="22"/>
          <w:szCs w:val="22"/>
        </w:rPr>
        <w:fldChar w:fldCharType="end"/>
      </w:r>
      <w:r w:rsidRPr="0089382F">
        <w:rPr>
          <w:rFonts w:ascii="Verdana" w:eastAsia="Times New Roman" w:hAnsi="Verdana" w:cs="Arial"/>
          <w:b/>
          <w:bCs/>
          <w:iCs/>
          <w:color w:val="FF0000"/>
          <w:sz w:val="22"/>
          <w:szCs w:val="22"/>
        </w:rPr>
        <w:t>-X,</w:t>
      </w:r>
      <w:r w:rsidRPr="0089382F">
        <w:rPr>
          <w:rFonts w:ascii="Verdana" w:eastAsia="Times New Roman" w:hAnsi="Verdana" w:cs="Arial"/>
          <w:b/>
          <w:bCs/>
          <w:iCs/>
          <w:sz w:val="22"/>
          <w:szCs w:val="22"/>
        </w:rPr>
        <w:t xml:space="preserve"> </w:t>
      </w:r>
      <w:r w:rsidRPr="0089382F">
        <w:rPr>
          <w:rFonts w:ascii="Verdana" w:eastAsia="Times New Roman" w:hAnsi="Verdana" w:cs="Arial"/>
          <w:sz w:val="22"/>
          <w:szCs w:val="22"/>
        </w:rPr>
        <w:t xml:space="preserve">incumpla  de una cualquiera de las cuotas pactadas dentro del presente acuerdo de pago para con la entidad, la </w:t>
      </w:r>
      <w:r w:rsidRPr="0089382F">
        <w:rPr>
          <w:rFonts w:ascii="Verdana" w:eastAsia="Times New Roman" w:hAnsi="Verdana" w:cs="Arial"/>
          <w:b/>
          <w:sz w:val="22"/>
          <w:szCs w:val="22"/>
        </w:rPr>
        <w:t xml:space="preserve">SUPERINTENDENCIA DE VIGILANCIA Y SEGURIDAD </w:t>
      </w:r>
      <w:r w:rsidRPr="0089382F">
        <w:rPr>
          <w:rFonts w:ascii="Verdana" w:hAnsi="Verdana"/>
          <w:b/>
          <w:sz w:val="22"/>
          <w:szCs w:val="22"/>
        </w:rPr>
        <w:t xml:space="preserve">PRIVADA, </w:t>
      </w:r>
      <w:r w:rsidRPr="0089382F">
        <w:rPr>
          <w:rFonts w:ascii="Verdana" w:eastAsia="Times New Roman" w:hAnsi="Verdana" w:cs="Arial"/>
          <w:sz w:val="22"/>
          <w:szCs w:val="22"/>
        </w:rPr>
        <w:t xml:space="preserve">hará efectiva esta cláusula aceleratoria debiendo el </w:t>
      </w:r>
      <w:r w:rsidRPr="0089382F">
        <w:rPr>
          <w:rFonts w:ascii="Verdana" w:eastAsia="Times New Roman" w:hAnsi="Verdana" w:cs="Arial"/>
          <w:b/>
          <w:sz w:val="22"/>
          <w:szCs w:val="22"/>
        </w:rPr>
        <w:t>DEUDOR</w:t>
      </w:r>
      <w:r w:rsidRPr="0089382F">
        <w:rPr>
          <w:rFonts w:ascii="Verdana" w:eastAsia="Times New Roman" w:hAnsi="Verdana" w:cs="Arial"/>
          <w:sz w:val="22"/>
          <w:szCs w:val="22"/>
        </w:rPr>
        <w:t xml:space="preserve"> pagar el saldo insoluto de la obligación en forma inmediata, en caso de no cumplir con el correspondiente pago, sucederá automáticamente </w:t>
      </w:r>
      <w:r w:rsidRPr="0089382F">
        <w:rPr>
          <w:rFonts w:ascii="Verdana" w:hAnsi="Verdana"/>
          <w:sz w:val="22"/>
          <w:szCs w:val="22"/>
        </w:rPr>
        <w:t>el incumplimiento sin lugar a acto administrativo alguno</w:t>
      </w:r>
      <w:r w:rsidRPr="0089382F">
        <w:rPr>
          <w:rFonts w:ascii="Verdana" w:eastAsia="Times New Roman" w:hAnsi="Verdana" w:cs="Arial"/>
          <w:sz w:val="22"/>
          <w:szCs w:val="22"/>
        </w:rPr>
        <w:t xml:space="preserve"> y se</w:t>
      </w:r>
      <w:r w:rsidRPr="0089382F">
        <w:rPr>
          <w:rFonts w:ascii="Verdana" w:hAnsi="Verdana"/>
          <w:sz w:val="22"/>
          <w:szCs w:val="22"/>
        </w:rPr>
        <w:t xml:space="preserve"> continuará con el proceso </w:t>
      </w:r>
      <w:r w:rsidRPr="0089382F">
        <w:rPr>
          <w:rFonts w:ascii="Verdana" w:eastAsia="Times New Roman" w:hAnsi="Verdana" w:cs="Arial"/>
          <w:sz w:val="22"/>
          <w:szCs w:val="22"/>
        </w:rPr>
        <w:t xml:space="preserve">administrativo </w:t>
      </w:r>
      <w:r w:rsidRPr="0089382F">
        <w:rPr>
          <w:rFonts w:ascii="Verdana" w:hAnsi="Verdana"/>
          <w:sz w:val="22"/>
          <w:szCs w:val="22"/>
        </w:rPr>
        <w:t xml:space="preserve">de Cobro Coactivo, </w:t>
      </w:r>
      <w:r w:rsidRPr="0089382F">
        <w:rPr>
          <w:rFonts w:ascii="Verdana" w:eastAsia="Times New Roman" w:hAnsi="Verdana" w:cs="Arial"/>
          <w:sz w:val="22"/>
          <w:szCs w:val="22"/>
        </w:rPr>
        <w:t>ordenando hacer efectiva la garantía aprobada, en caso de tenerse, y el decreto de medidas cautelares para garantizar el pago de la obligación</w:t>
      </w:r>
      <w:r w:rsidRPr="0089382F">
        <w:rPr>
          <w:rFonts w:ascii="Verdana" w:hAnsi="Verdana"/>
          <w:sz w:val="22"/>
          <w:szCs w:val="22"/>
        </w:rPr>
        <w:t>.</w:t>
      </w:r>
      <w:r w:rsidRPr="0089382F">
        <w:rPr>
          <w:rFonts w:ascii="Verdana" w:eastAsia="Times New Roman" w:hAnsi="Verdana" w:cs="Arial"/>
          <w:sz w:val="22"/>
          <w:szCs w:val="22"/>
        </w:rPr>
        <w:t xml:space="preserve"> </w:t>
      </w:r>
    </w:p>
    <w:p w14:paraId="37EDCBBC" w14:textId="77777777" w:rsidR="00BF7786" w:rsidRPr="0089382F" w:rsidRDefault="00BF7786" w:rsidP="0089382F">
      <w:pPr>
        <w:pStyle w:val="Textoindependiente"/>
        <w:widowControl w:val="0"/>
        <w:spacing w:after="240"/>
        <w:jc w:val="both"/>
        <w:rPr>
          <w:rFonts w:ascii="Verdana" w:hAnsi="Verdana"/>
          <w:sz w:val="22"/>
          <w:szCs w:val="22"/>
        </w:rPr>
      </w:pPr>
      <w:r w:rsidRPr="0089382F">
        <w:rPr>
          <w:rFonts w:ascii="Verdana" w:hAnsi="Verdana"/>
          <w:b/>
          <w:bCs/>
          <w:sz w:val="22"/>
          <w:szCs w:val="22"/>
        </w:rPr>
        <w:t xml:space="preserve">ARTÍCULO SEXTO. </w:t>
      </w:r>
      <w:r w:rsidRPr="0089382F">
        <w:rPr>
          <w:rFonts w:ascii="Verdana" w:hAnsi="Verdana" w:cs="Arial"/>
          <w:b/>
          <w:bCs/>
          <w:sz w:val="22"/>
          <w:szCs w:val="22"/>
        </w:rPr>
        <w:t>PONER</w:t>
      </w:r>
      <w:r w:rsidRPr="0089382F">
        <w:rPr>
          <w:rFonts w:ascii="Verdana" w:hAnsi="Verdana" w:cs="Arial"/>
          <w:b/>
          <w:bCs/>
          <w:iCs/>
          <w:sz w:val="22"/>
          <w:szCs w:val="22"/>
        </w:rPr>
        <w:t xml:space="preserve"> </w:t>
      </w:r>
      <w:r w:rsidRPr="0089382F">
        <w:rPr>
          <w:rFonts w:ascii="Verdana" w:hAnsi="Verdana" w:cs="Arial"/>
          <w:iCs/>
          <w:sz w:val="22"/>
          <w:szCs w:val="22"/>
        </w:rPr>
        <w:t xml:space="preserve">de manifiesto al deudor que la presente facilidad para el pago interrumpe la prescripción de la acción de cobro, de acuerdo con lo dispuesto en los incisos 1 y 2 del artículo 818 del Estatuto Tributario Nacional (ETN) o suspende el proceso administrativo de cobro coactivo, en caso de haberse </w:t>
      </w:r>
      <w:r w:rsidRPr="0089382F">
        <w:rPr>
          <w:rFonts w:ascii="Verdana" w:hAnsi="Verdana" w:cs="Arial"/>
          <w:iCs/>
          <w:sz w:val="22"/>
          <w:szCs w:val="22"/>
        </w:rPr>
        <w:lastRenderedPageBreak/>
        <w:t>iniciado, según lo estipulado en el artículo 841 del E.T.N.</w:t>
      </w:r>
    </w:p>
    <w:p w14:paraId="7BF81253" w14:textId="77777777" w:rsidR="00BF7786" w:rsidRPr="0089382F" w:rsidRDefault="00BF7786" w:rsidP="0089382F">
      <w:pPr>
        <w:pStyle w:val="Textoindependiente"/>
        <w:widowControl w:val="0"/>
        <w:spacing w:after="240"/>
        <w:jc w:val="both"/>
        <w:rPr>
          <w:rFonts w:ascii="Verdana" w:eastAsia="Times New Roman" w:hAnsi="Verdana" w:cs="Arial"/>
          <w:b/>
          <w:bCs/>
          <w:sz w:val="22"/>
          <w:szCs w:val="22"/>
        </w:rPr>
      </w:pPr>
    </w:p>
    <w:p w14:paraId="76E3FCAD" w14:textId="77777777" w:rsidR="00BF7786" w:rsidRPr="0089382F" w:rsidRDefault="00BF7786" w:rsidP="0089382F">
      <w:pPr>
        <w:pStyle w:val="Textoindependiente"/>
        <w:widowControl w:val="0"/>
        <w:spacing w:after="240"/>
        <w:jc w:val="both"/>
        <w:rPr>
          <w:rFonts w:ascii="Verdana" w:hAnsi="Verdana" w:cs="Arial"/>
          <w:sz w:val="22"/>
          <w:szCs w:val="22"/>
        </w:rPr>
      </w:pPr>
      <w:r w:rsidRPr="0089382F">
        <w:rPr>
          <w:rFonts w:ascii="Verdana" w:eastAsia="Times New Roman" w:hAnsi="Verdana" w:cs="Arial"/>
          <w:b/>
          <w:bCs/>
          <w:sz w:val="22"/>
          <w:szCs w:val="22"/>
        </w:rPr>
        <w:t>ARTÍCULO SEPTIMO.</w:t>
      </w:r>
      <w:r w:rsidRPr="0089382F">
        <w:rPr>
          <w:rFonts w:ascii="Verdana" w:hAnsi="Verdana"/>
          <w:b/>
          <w:sz w:val="22"/>
          <w:szCs w:val="22"/>
        </w:rPr>
        <w:t xml:space="preserve"> </w:t>
      </w:r>
      <w:r w:rsidRPr="0089382F">
        <w:rPr>
          <w:rFonts w:ascii="Verdana" w:hAnsi="Verdana"/>
          <w:b/>
          <w:bCs/>
          <w:iCs/>
          <w:sz w:val="22"/>
          <w:szCs w:val="22"/>
          <w:lang w:val="es-ES_tradnl"/>
        </w:rPr>
        <w:t>ADVERTIR</w:t>
      </w:r>
      <w:r w:rsidRPr="0089382F">
        <w:rPr>
          <w:rFonts w:ascii="Verdana" w:hAnsi="Verdana"/>
          <w:sz w:val="22"/>
          <w:szCs w:val="22"/>
        </w:rPr>
        <w:t xml:space="preserve"> </w:t>
      </w:r>
      <w:r w:rsidRPr="0089382F">
        <w:rPr>
          <w:rFonts w:ascii="Verdana" w:hAnsi="Verdana"/>
          <w:iCs/>
          <w:sz w:val="22"/>
          <w:szCs w:val="22"/>
          <w:lang w:val="es-ES_tradnl"/>
        </w:rPr>
        <w:t>al deudor que de conformidad con el numeral 5 del artículo 2º de la Ley 1066 de 2006, en caso de incumplimiento de las obligaciones contenidas en la presente resolución, si a ello hubiere lugar, será reportado a la Contaduría General de la Nación, con el fin que dicha entidad lo identifique por esa causal en el Boletín de Deudores Morosos del Estado</w:t>
      </w:r>
      <w:r w:rsidRPr="0089382F">
        <w:rPr>
          <w:rFonts w:ascii="Verdana" w:hAnsi="Verdana"/>
          <w:sz w:val="22"/>
          <w:szCs w:val="22"/>
        </w:rPr>
        <w:t>.</w:t>
      </w:r>
    </w:p>
    <w:p w14:paraId="2406A151" w14:textId="59AE3250" w:rsidR="00BF7786" w:rsidRPr="0089382F" w:rsidRDefault="00BF7786" w:rsidP="0089382F">
      <w:pPr>
        <w:widowControl w:val="0"/>
        <w:spacing w:after="240"/>
        <w:jc w:val="both"/>
        <w:rPr>
          <w:rFonts w:ascii="Verdana" w:eastAsia="Times New Roman" w:hAnsi="Verdana" w:cs="Arial"/>
          <w:b/>
          <w:sz w:val="22"/>
          <w:szCs w:val="22"/>
        </w:rPr>
      </w:pPr>
      <w:r w:rsidRPr="0089382F">
        <w:rPr>
          <w:rFonts w:ascii="Verdana" w:eastAsia="Times New Roman" w:hAnsi="Verdana" w:cs="Arial"/>
          <w:sz w:val="22"/>
          <w:szCs w:val="22"/>
        </w:rPr>
        <w:t xml:space="preserve">Dada en Bogotá, D.C., se firma en Bogotá D.C., </w:t>
      </w:r>
      <w:r w:rsidRPr="0089382F">
        <w:rPr>
          <w:rFonts w:ascii="Verdana" w:hAnsi="Verdana"/>
          <w:sz w:val="22"/>
          <w:szCs w:val="22"/>
        </w:rPr>
        <w:t>en la fecha señalada al pie de la firma</w:t>
      </w:r>
      <w:r w:rsidRPr="0089382F">
        <w:rPr>
          <w:rFonts w:ascii="Verdana" w:eastAsia="Times New Roman" w:hAnsi="Verdana" w:cs="Arial"/>
          <w:sz w:val="22"/>
          <w:szCs w:val="22"/>
        </w:rPr>
        <w:t xml:space="preserve"> </w:t>
      </w:r>
    </w:p>
    <w:p w14:paraId="740FA84A" w14:textId="77777777" w:rsidR="00BF7786" w:rsidRPr="0089382F" w:rsidRDefault="00BF7786" w:rsidP="0089382F">
      <w:pPr>
        <w:widowControl w:val="0"/>
        <w:spacing w:after="240"/>
        <w:jc w:val="center"/>
        <w:rPr>
          <w:rFonts w:ascii="Verdana" w:eastAsia="Times New Roman" w:hAnsi="Verdana" w:cs="Arial"/>
          <w:b/>
          <w:sz w:val="22"/>
          <w:szCs w:val="22"/>
        </w:rPr>
      </w:pPr>
      <w:r w:rsidRPr="0089382F">
        <w:rPr>
          <w:rFonts w:ascii="Verdana" w:eastAsia="Times New Roman" w:hAnsi="Verdana" w:cs="Arial"/>
          <w:b/>
          <w:sz w:val="22"/>
          <w:szCs w:val="22"/>
        </w:rPr>
        <w:t>NOTIFÍQUESE Y CÚMPLASE,</w:t>
      </w:r>
    </w:p>
    <w:p w14:paraId="17B80D1B" w14:textId="77777777" w:rsidR="00BF7786" w:rsidRPr="0089382F" w:rsidRDefault="00BF7786" w:rsidP="0089382F">
      <w:pPr>
        <w:widowControl w:val="0"/>
        <w:spacing w:after="240"/>
        <w:jc w:val="both"/>
        <w:rPr>
          <w:rFonts w:ascii="Verdana" w:eastAsia="Times New Roman" w:hAnsi="Verdana" w:cs="Arial"/>
          <w:b/>
          <w:sz w:val="22"/>
          <w:szCs w:val="22"/>
        </w:rPr>
      </w:pPr>
    </w:p>
    <w:p w14:paraId="21C1CD43" w14:textId="77777777" w:rsidR="00BF7786" w:rsidRPr="0089382F" w:rsidRDefault="00BF7786" w:rsidP="0089382F">
      <w:pPr>
        <w:widowControl w:val="0"/>
        <w:spacing w:after="240"/>
        <w:jc w:val="both"/>
        <w:rPr>
          <w:rFonts w:ascii="Verdana" w:eastAsia="Times New Roman" w:hAnsi="Verdana" w:cs="Arial"/>
          <w:b/>
          <w:sz w:val="22"/>
          <w:szCs w:val="22"/>
        </w:rPr>
      </w:pPr>
    </w:p>
    <w:p w14:paraId="22EC4042" w14:textId="77777777" w:rsidR="00BF7786" w:rsidRPr="0089382F" w:rsidRDefault="00BF7786" w:rsidP="0089382F">
      <w:pPr>
        <w:widowControl w:val="0"/>
        <w:spacing w:after="240"/>
        <w:jc w:val="both"/>
        <w:rPr>
          <w:rFonts w:ascii="Verdana" w:eastAsia="Times New Roman" w:hAnsi="Verdana" w:cs="Arial"/>
          <w:b/>
          <w:sz w:val="22"/>
          <w:szCs w:val="22"/>
        </w:rPr>
      </w:pPr>
    </w:p>
    <w:p w14:paraId="5C69F14D" w14:textId="77777777" w:rsidR="00BF7786" w:rsidRPr="0089382F" w:rsidRDefault="00BF7786" w:rsidP="0089382F">
      <w:pPr>
        <w:widowControl w:val="0"/>
        <w:spacing w:after="240"/>
        <w:jc w:val="both"/>
        <w:rPr>
          <w:rFonts w:ascii="Verdana" w:eastAsia="Times New Roman" w:hAnsi="Verdana" w:cs="Arial"/>
          <w:b/>
          <w:sz w:val="22"/>
          <w:szCs w:val="22"/>
        </w:rPr>
      </w:pPr>
    </w:p>
    <w:p w14:paraId="675B0231" w14:textId="57E743B7" w:rsidR="00BF7786" w:rsidRPr="0089382F" w:rsidRDefault="00BF7786" w:rsidP="0089382F">
      <w:pPr>
        <w:widowControl w:val="0"/>
        <w:jc w:val="center"/>
        <w:rPr>
          <w:rFonts w:ascii="Verdana" w:hAnsi="Verdana"/>
          <w:b/>
          <w:color w:val="FF0000"/>
          <w:sz w:val="22"/>
          <w:szCs w:val="22"/>
        </w:rPr>
      </w:pPr>
      <w:bookmarkStart w:id="1" w:name="_Hlk118714138"/>
      <w:r w:rsidRPr="0089382F">
        <w:rPr>
          <w:rFonts w:ascii="Verdana" w:hAnsi="Verdana"/>
          <w:b/>
          <w:color w:val="FF0000"/>
          <w:sz w:val="22"/>
          <w:szCs w:val="22"/>
        </w:rPr>
        <w:t>XXX</w:t>
      </w:r>
      <w:r w:rsidR="0089382F">
        <w:rPr>
          <w:rFonts w:ascii="Verdana" w:hAnsi="Verdana"/>
          <w:b/>
          <w:color w:val="FF0000"/>
          <w:sz w:val="22"/>
          <w:szCs w:val="22"/>
        </w:rPr>
        <w:t>NOMBRE COMPLETO</w:t>
      </w:r>
      <w:r w:rsidRPr="0089382F">
        <w:rPr>
          <w:rFonts w:ascii="Verdana" w:hAnsi="Verdana"/>
          <w:b/>
          <w:color w:val="FF0000"/>
          <w:sz w:val="22"/>
          <w:szCs w:val="22"/>
        </w:rPr>
        <w:t>XXX</w:t>
      </w:r>
    </w:p>
    <w:bookmarkEnd w:id="1"/>
    <w:p w14:paraId="29700F3C" w14:textId="77777777" w:rsidR="00BF7786" w:rsidRPr="0089382F" w:rsidRDefault="00BF7786" w:rsidP="0089382F">
      <w:pPr>
        <w:widowControl w:val="0"/>
        <w:jc w:val="center"/>
        <w:rPr>
          <w:rFonts w:ascii="Verdana" w:hAnsi="Verdana"/>
          <w:b/>
          <w:sz w:val="22"/>
          <w:szCs w:val="22"/>
        </w:rPr>
      </w:pPr>
      <w:r w:rsidRPr="0089382F">
        <w:rPr>
          <w:rFonts w:ascii="Verdana" w:hAnsi="Verdana"/>
          <w:b/>
          <w:sz w:val="22"/>
          <w:szCs w:val="22"/>
        </w:rPr>
        <w:t>Jefe Oficina Asesora Jurídica</w:t>
      </w:r>
    </w:p>
    <w:p w14:paraId="4B0526D2" w14:textId="77777777" w:rsidR="00BF7786" w:rsidRPr="0089382F" w:rsidRDefault="00BF7786" w:rsidP="0089382F">
      <w:pPr>
        <w:widowControl w:val="0"/>
        <w:jc w:val="center"/>
        <w:rPr>
          <w:rFonts w:ascii="Verdana" w:hAnsi="Verdana" w:cs="Arial"/>
          <w:b/>
          <w:sz w:val="22"/>
          <w:szCs w:val="22"/>
        </w:rPr>
      </w:pPr>
      <w:r w:rsidRPr="0089382F">
        <w:rPr>
          <w:rFonts w:ascii="Verdana" w:hAnsi="Verdana" w:cs="Arial"/>
          <w:b/>
          <w:sz w:val="22"/>
          <w:szCs w:val="22"/>
        </w:rPr>
        <w:t>Superintendencia de Vigilancia y Seguridad Privada</w:t>
      </w:r>
    </w:p>
    <w:p w14:paraId="5F768CD2" w14:textId="639EC7C8" w:rsidR="001359AE" w:rsidRPr="0089382F" w:rsidRDefault="00BF7786" w:rsidP="0089382F">
      <w:pPr>
        <w:widowControl w:val="0"/>
        <w:jc w:val="center"/>
        <w:rPr>
          <w:rFonts w:ascii="Verdana" w:hAnsi="Verdana" w:cs="Arial"/>
          <w:b/>
          <w:sz w:val="22"/>
          <w:szCs w:val="22"/>
        </w:rPr>
      </w:pPr>
      <w:r w:rsidRPr="0089382F">
        <w:rPr>
          <w:rFonts w:ascii="Verdana" w:hAnsi="Verdana" w:cs="Arial"/>
          <w:b/>
          <w:sz w:val="22"/>
          <w:szCs w:val="22"/>
        </w:rPr>
        <w:t>Funcionario Ejecu</w:t>
      </w:r>
      <w:bookmarkStart w:id="2" w:name="_GoBack"/>
      <w:bookmarkEnd w:id="2"/>
      <w:r w:rsidRPr="0089382F">
        <w:rPr>
          <w:rFonts w:ascii="Verdana" w:hAnsi="Verdana" w:cs="Arial"/>
          <w:b/>
          <w:sz w:val="22"/>
          <w:szCs w:val="22"/>
        </w:rPr>
        <w:t>tor</w:t>
      </w:r>
      <w:bookmarkEnd w:id="0"/>
    </w:p>
    <w:sectPr w:rsidR="001359AE" w:rsidRPr="0089382F" w:rsidSect="00B174BF">
      <w:headerReference w:type="default" r:id="rId8"/>
      <w:footerReference w:type="default" r:id="rId9"/>
      <w:pgSz w:w="12240" w:h="20160" w:code="5"/>
      <w:pgMar w:top="1702"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5A51F2" w14:textId="77777777" w:rsidR="009060D5" w:rsidRDefault="009060D5" w:rsidP="008B51F5">
      <w:r>
        <w:separator/>
      </w:r>
    </w:p>
  </w:endnote>
  <w:endnote w:type="continuationSeparator" w:id="0">
    <w:p w14:paraId="7FC10E65" w14:textId="77777777" w:rsidR="009060D5" w:rsidRDefault="009060D5"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1="http://schemas.microsoft.com/office/drawing/2015/9/8/chartex" xmlns:cx="http://schemas.microsoft.com/office/drawing/2014/chartex">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26D21B1B"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89382F" w:rsidRPr="0089382F">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89382F" w:rsidRPr="0089382F">
      <w:rPr>
        <w:rFonts w:ascii="Montserrat" w:hAnsi="Montserrat"/>
        <w:noProof/>
        <w:sz w:val="14"/>
        <w:lang w:val="es-ES"/>
      </w:rPr>
      <w:t>4</w:t>
    </w:r>
    <w:r w:rsidRPr="00D218F3">
      <w:rPr>
        <w:rFonts w:ascii="Montserrat" w:hAnsi="Montserrat"/>
        <w:sz w:val="14"/>
      </w:rPr>
      <w:fldChar w:fldCharType="end"/>
    </w: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89382F" w:rsidRPr="00656649" w14:paraId="2539ADFC" w14:textId="77777777" w:rsidTr="001607F0">
      <w:trPr>
        <w:trHeight w:val="205"/>
        <w:jc w:val="center"/>
      </w:trPr>
      <w:tc>
        <w:tcPr>
          <w:tcW w:w="1271" w:type="dxa"/>
          <w:shd w:val="clear" w:color="auto" w:fill="auto"/>
          <w:vAlign w:val="center"/>
        </w:tcPr>
        <w:p w14:paraId="14B2AF07" w14:textId="77777777" w:rsidR="0089382F" w:rsidRPr="0097476E" w:rsidRDefault="0089382F" w:rsidP="0089382F">
          <w:pPr>
            <w:jc w:val="center"/>
            <w:rPr>
              <w:rFonts w:ascii="Verdana" w:hAnsi="Verdana" w:cs="Arial"/>
              <w:b/>
              <w:color w:val="7B7B7B" w:themeColor="accent3" w:themeShade="BF"/>
              <w:sz w:val="12"/>
              <w:szCs w:val="16"/>
            </w:rPr>
          </w:pPr>
        </w:p>
      </w:tc>
      <w:tc>
        <w:tcPr>
          <w:tcW w:w="5670" w:type="dxa"/>
          <w:shd w:val="clear" w:color="auto" w:fill="auto"/>
          <w:vAlign w:val="center"/>
        </w:tcPr>
        <w:p w14:paraId="25F14CBA" w14:textId="77777777" w:rsidR="0089382F" w:rsidRPr="0097476E" w:rsidRDefault="0089382F" w:rsidP="0089382F">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shd w:val="clear" w:color="auto" w:fill="auto"/>
          <w:vAlign w:val="center"/>
        </w:tcPr>
        <w:p w14:paraId="3519435A" w14:textId="77777777" w:rsidR="0089382F" w:rsidRPr="0097476E" w:rsidRDefault="0089382F" w:rsidP="0089382F">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89382F" w:rsidRPr="00656649" w14:paraId="2EA226C3" w14:textId="77777777" w:rsidTr="001607F0">
      <w:trPr>
        <w:trHeight w:val="65"/>
        <w:jc w:val="center"/>
      </w:trPr>
      <w:tc>
        <w:tcPr>
          <w:tcW w:w="1271" w:type="dxa"/>
          <w:shd w:val="clear" w:color="auto" w:fill="auto"/>
          <w:vAlign w:val="center"/>
        </w:tcPr>
        <w:p w14:paraId="30D471AB" w14:textId="77777777" w:rsidR="0089382F" w:rsidRPr="0097476E" w:rsidRDefault="0089382F" w:rsidP="0089382F">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shd w:val="clear" w:color="auto" w:fill="auto"/>
          <w:vAlign w:val="center"/>
        </w:tcPr>
        <w:p w14:paraId="61196DC8" w14:textId="77777777" w:rsidR="0089382F" w:rsidRPr="0097476E" w:rsidRDefault="0089382F" w:rsidP="0089382F">
          <w:pPr>
            <w:spacing w:line="276" w:lineRule="auto"/>
            <w:rPr>
              <w:rFonts w:ascii="Verdana" w:hAnsi="Verdana" w:cs="Arial"/>
              <w:color w:val="7B7B7B" w:themeColor="accent3" w:themeShade="BF"/>
              <w:sz w:val="12"/>
              <w:szCs w:val="16"/>
            </w:rPr>
          </w:pPr>
        </w:p>
      </w:tc>
      <w:tc>
        <w:tcPr>
          <w:tcW w:w="2907" w:type="dxa"/>
          <w:shd w:val="clear" w:color="auto" w:fill="auto"/>
          <w:vAlign w:val="center"/>
        </w:tcPr>
        <w:p w14:paraId="2795887F" w14:textId="77777777" w:rsidR="0089382F" w:rsidRPr="0097476E" w:rsidRDefault="0089382F" w:rsidP="0089382F">
          <w:pPr>
            <w:spacing w:line="276" w:lineRule="auto"/>
            <w:rPr>
              <w:rFonts w:ascii="Verdana" w:hAnsi="Verdana" w:cs="Arial"/>
              <w:color w:val="7B7B7B" w:themeColor="accent3" w:themeShade="BF"/>
              <w:sz w:val="12"/>
              <w:szCs w:val="16"/>
            </w:rPr>
          </w:pPr>
        </w:p>
      </w:tc>
    </w:tr>
    <w:tr w:rsidR="0089382F" w:rsidRPr="00656649" w14:paraId="7F8AE25E" w14:textId="77777777" w:rsidTr="001607F0">
      <w:trPr>
        <w:trHeight w:val="171"/>
        <w:jc w:val="center"/>
      </w:trPr>
      <w:tc>
        <w:tcPr>
          <w:tcW w:w="1271" w:type="dxa"/>
          <w:shd w:val="clear" w:color="auto" w:fill="auto"/>
          <w:vAlign w:val="center"/>
        </w:tcPr>
        <w:p w14:paraId="1DB5CA47" w14:textId="77777777" w:rsidR="0089382F" w:rsidRPr="0097476E" w:rsidRDefault="0089382F" w:rsidP="0089382F">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shd w:val="clear" w:color="auto" w:fill="auto"/>
          <w:vAlign w:val="center"/>
        </w:tcPr>
        <w:p w14:paraId="621DCB8D" w14:textId="77777777" w:rsidR="0089382F" w:rsidRPr="0097476E" w:rsidRDefault="0089382F" w:rsidP="0089382F">
          <w:pPr>
            <w:spacing w:line="276" w:lineRule="auto"/>
            <w:rPr>
              <w:rFonts w:ascii="Verdana" w:hAnsi="Verdana" w:cs="Arial"/>
              <w:color w:val="7B7B7B" w:themeColor="accent3" w:themeShade="BF"/>
              <w:sz w:val="12"/>
              <w:szCs w:val="16"/>
            </w:rPr>
          </w:pPr>
        </w:p>
      </w:tc>
      <w:tc>
        <w:tcPr>
          <w:tcW w:w="2907" w:type="dxa"/>
          <w:shd w:val="clear" w:color="auto" w:fill="auto"/>
          <w:vAlign w:val="center"/>
        </w:tcPr>
        <w:p w14:paraId="2C16BE2F" w14:textId="77777777" w:rsidR="0089382F" w:rsidRPr="0097476E" w:rsidRDefault="0089382F" w:rsidP="0089382F">
          <w:pPr>
            <w:spacing w:line="276" w:lineRule="auto"/>
            <w:rPr>
              <w:rFonts w:ascii="Verdana" w:hAnsi="Verdana" w:cs="Arial"/>
              <w:color w:val="7B7B7B" w:themeColor="accent3" w:themeShade="BF"/>
              <w:sz w:val="12"/>
              <w:szCs w:val="16"/>
            </w:rPr>
          </w:pPr>
        </w:p>
      </w:tc>
    </w:tr>
  </w:tbl>
  <w:p w14:paraId="73F3F3A6" w14:textId="6408124F" w:rsidR="00D218F3" w:rsidRPr="00D218F3" w:rsidRDefault="006D1FE4" w:rsidP="0089382F">
    <w:pPr>
      <w:pStyle w:val="Piedepgina"/>
      <w:tabs>
        <w:tab w:val="clear" w:pos="4419"/>
        <w:tab w:val="clear" w:pos="8838"/>
      </w:tabs>
      <w:rPr>
        <w:b/>
        <w:color w:val="0070C0"/>
        <w:sz w:val="8"/>
        <w:szCs w:val="28"/>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B174BF" w:rsidRDefault="00AF746E" w:rsidP="00392618">
                          <w:pPr>
                            <w:rPr>
                              <w:rFonts w:ascii="Verdana" w:eastAsia="Times New Roman" w:hAnsi="Verdana" w:cs="Arial"/>
                              <w:bCs/>
                              <w:color w:val="767171" w:themeColor="background2" w:themeShade="80"/>
                              <w:sz w:val="14"/>
                              <w:szCs w:val="16"/>
                              <w:lang w:eastAsia="es-CO"/>
                            </w:rPr>
                          </w:pPr>
                          <w:r w:rsidRPr="00B174BF">
                            <w:rPr>
                              <w:rFonts w:ascii="Verdana" w:eastAsia="Times New Roman" w:hAnsi="Verdana" w:cs="Arial"/>
                              <w:b/>
                              <w:bCs/>
                              <w:color w:val="767171" w:themeColor="background2" w:themeShade="80"/>
                              <w:sz w:val="14"/>
                              <w:szCs w:val="16"/>
                              <w:lang w:eastAsia="es-CO"/>
                            </w:rPr>
                            <w:t>Dirección:</w:t>
                          </w:r>
                          <w:r w:rsidRPr="00B174BF">
                            <w:rPr>
                              <w:rFonts w:ascii="Verdana" w:eastAsia="Times New Roman" w:hAnsi="Verdana" w:cs="Arial"/>
                              <w:bCs/>
                              <w:color w:val="767171" w:themeColor="background2" w:themeShade="80"/>
                              <w:sz w:val="14"/>
                              <w:szCs w:val="16"/>
                              <w:lang w:eastAsia="es-CO"/>
                            </w:rPr>
                            <w:t xml:space="preserve"> </w:t>
                          </w:r>
                          <w:r w:rsidR="00392618" w:rsidRPr="00B174BF">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B174BF" w:rsidRDefault="00392618" w:rsidP="00392618">
                          <w:pPr>
                            <w:rPr>
                              <w:rFonts w:ascii="Verdana" w:eastAsia="Times New Roman" w:hAnsi="Verdana" w:cs="Arial"/>
                              <w:color w:val="767171" w:themeColor="background2" w:themeShade="80"/>
                              <w:sz w:val="14"/>
                              <w:szCs w:val="16"/>
                              <w:lang w:eastAsia="es-CO"/>
                            </w:rPr>
                          </w:pPr>
                          <w:r w:rsidRPr="00B174BF">
                            <w:rPr>
                              <w:rFonts w:ascii="Verdana" w:eastAsia="Times New Roman" w:hAnsi="Verdana" w:cs="Arial"/>
                              <w:b/>
                              <w:bCs/>
                              <w:color w:val="767171" w:themeColor="background2" w:themeShade="80"/>
                              <w:sz w:val="14"/>
                              <w:szCs w:val="16"/>
                              <w:lang w:eastAsia="es-CO"/>
                            </w:rPr>
                            <w:t>Conmutador: </w:t>
                          </w:r>
                          <w:r w:rsidRPr="00B174BF">
                            <w:rPr>
                              <w:rFonts w:ascii="Verdana" w:eastAsia="Times New Roman" w:hAnsi="Verdana" w:cs="Arial"/>
                              <w:color w:val="767171" w:themeColor="background2" w:themeShade="80"/>
                              <w:sz w:val="14"/>
                              <w:szCs w:val="16"/>
                              <w:lang w:eastAsia="es-CO"/>
                            </w:rPr>
                            <w:t>(+601) 307 8038</w:t>
                          </w:r>
                        </w:p>
                        <w:p w14:paraId="0897E3C7" w14:textId="78445C71" w:rsidR="00392618" w:rsidRPr="00B174BF" w:rsidRDefault="00392618" w:rsidP="00392618">
                          <w:pPr>
                            <w:rPr>
                              <w:rFonts w:ascii="Verdana" w:eastAsia="Times New Roman" w:hAnsi="Verdana" w:cs="Arial"/>
                              <w:color w:val="767171" w:themeColor="background2" w:themeShade="80"/>
                              <w:sz w:val="14"/>
                              <w:szCs w:val="16"/>
                              <w:lang w:eastAsia="es-CO"/>
                            </w:rPr>
                          </w:pPr>
                          <w:r w:rsidRPr="00B174BF">
                            <w:rPr>
                              <w:rFonts w:ascii="Verdana" w:eastAsia="Times New Roman" w:hAnsi="Verdana" w:cs="Arial"/>
                              <w:b/>
                              <w:bCs/>
                              <w:color w:val="767171" w:themeColor="background2" w:themeShade="80"/>
                              <w:sz w:val="14"/>
                              <w:szCs w:val="16"/>
                              <w:lang w:eastAsia="es-CO"/>
                            </w:rPr>
                            <w:t>Línea gratuita: </w:t>
                          </w:r>
                          <w:r w:rsidRPr="00B174BF">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B174BF" w:rsidRDefault="00AF746E" w:rsidP="00392618">
                    <w:pPr>
                      <w:rPr>
                        <w:rFonts w:ascii="Verdana" w:eastAsia="Times New Roman" w:hAnsi="Verdana" w:cs="Arial"/>
                        <w:bCs/>
                        <w:color w:val="767171" w:themeColor="background2" w:themeShade="80"/>
                        <w:sz w:val="14"/>
                        <w:szCs w:val="16"/>
                        <w:lang w:eastAsia="es-CO"/>
                      </w:rPr>
                    </w:pPr>
                    <w:r w:rsidRPr="00B174BF">
                      <w:rPr>
                        <w:rFonts w:ascii="Verdana" w:eastAsia="Times New Roman" w:hAnsi="Verdana" w:cs="Arial"/>
                        <w:b/>
                        <w:bCs/>
                        <w:color w:val="767171" w:themeColor="background2" w:themeShade="80"/>
                        <w:sz w:val="14"/>
                        <w:szCs w:val="16"/>
                        <w:lang w:eastAsia="es-CO"/>
                      </w:rPr>
                      <w:t>Dirección:</w:t>
                    </w:r>
                    <w:r w:rsidRPr="00B174BF">
                      <w:rPr>
                        <w:rFonts w:ascii="Verdana" w:eastAsia="Times New Roman" w:hAnsi="Verdana" w:cs="Arial"/>
                        <w:bCs/>
                        <w:color w:val="767171" w:themeColor="background2" w:themeShade="80"/>
                        <w:sz w:val="14"/>
                        <w:szCs w:val="16"/>
                        <w:lang w:eastAsia="es-CO"/>
                      </w:rPr>
                      <w:t xml:space="preserve"> </w:t>
                    </w:r>
                    <w:r w:rsidR="00392618" w:rsidRPr="00B174BF">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B174BF" w:rsidRDefault="00392618" w:rsidP="00392618">
                    <w:pPr>
                      <w:rPr>
                        <w:rFonts w:ascii="Verdana" w:eastAsia="Times New Roman" w:hAnsi="Verdana" w:cs="Arial"/>
                        <w:color w:val="767171" w:themeColor="background2" w:themeShade="80"/>
                        <w:sz w:val="14"/>
                        <w:szCs w:val="16"/>
                        <w:lang w:eastAsia="es-CO"/>
                      </w:rPr>
                    </w:pPr>
                    <w:r w:rsidRPr="00B174BF">
                      <w:rPr>
                        <w:rFonts w:ascii="Verdana" w:eastAsia="Times New Roman" w:hAnsi="Verdana" w:cs="Arial"/>
                        <w:b/>
                        <w:bCs/>
                        <w:color w:val="767171" w:themeColor="background2" w:themeShade="80"/>
                        <w:sz w:val="14"/>
                        <w:szCs w:val="16"/>
                        <w:lang w:eastAsia="es-CO"/>
                      </w:rPr>
                      <w:t>Conmutador: </w:t>
                    </w:r>
                    <w:r w:rsidRPr="00B174BF">
                      <w:rPr>
                        <w:rFonts w:ascii="Verdana" w:eastAsia="Times New Roman" w:hAnsi="Verdana" w:cs="Arial"/>
                        <w:color w:val="767171" w:themeColor="background2" w:themeShade="80"/>
                        <w:sz w:val="14"/>
                        <w:szCs w:val="16"/>
                        <w:lang w:eastAsia="es-CO"/>
                      </w:rPr>
                      <w:t>(+601) 307 8038</w:t>
                    </w:r>
                  </w:p>
                  <w:p w14:paraId="0897E3C7" w14:textId="78445C71" w:rsidR="00392618" w:rsidRPr="00B174BF" w:rsidRDefault="00392618" w:rsidP="00392618">
                    <w:pPr>
                      <w:rPr>
                        <w:rFonts w:ascii="Verdana" w:eastAsia="Times New Roman" w:hAnsi="Verdana" w:cs="Arial"/>
                        <w:color w:val="767171" w:themeColor="background2" w:themeShade="80"/>
                        <w:sz w:val="14"/>
                        <w:szCs w:val="16"/>
                        <w:lang w:eastAsia="es-CO"/>
                      </w:rPr>
                    </w:pPr>
                    <w:r w:rsidRPr="00B174BF">
                      <w:rPr>
                        <w:rFonts w:ascii="Verdana" w:eastAsia="Times New Roman" w:hAnsi="Verdana" w:cs="Arial"/>
                        <w:b/>
                        <w:bCs/>
                        <w:color w:val="767171" w:themeColor="background2" w:themeShade="80"/>
                        <w:sz w:val="14"/>
                        <w:szCs w:val="16"/>
                        <w:lang w:eastAsia="es-CO"/>
                      </w:rPr>
                      <w:t>Línea gratuita: </w:t>
                    </w:r>
                    <w:r w:rsidRPr="00B174BF">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2C1860E">
              <wp:simplePos x="0" y="0"/>
              <wp:positionH relativeFrom="margin">
                <wp:posOffset>4425315</wp:posOffset>
              </wp:positionH>
              <wp:positionV relativeFrom="paragraph">
                <wp:posOffset>6985</wp:posOffset>
              </wp:positionV>
              <wp:extent cx="16668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6875" cy="428625"/>
                      </a:xfrm>
                      <a:prstGeom prst="rect">
                        <a:avLst/>
                      </a:prstGeom>
                      <a:solidFill>
                        <a:srgbClr val="FFFFFF"/>
                      </a:solidFill>
                      <a:ln>
                        <a:noFill/>
                        <a:prstDash/>
                      </a:ln>
                    </wps:spPr>
                    <wps:txbx>
                      <w:txbxContent>
                        <w:p w14:paraId="460A0BAE" w14:textId="1E014DA2" w:rsidR="00392618" w:rsidRPr="00B174BF" w:rsidRDefault="00392618" w:rsidP="00392618">
                          <w:pPr>
                            <w:pStyle w:val="NormalWeb"/>
                            <w:rPr>
                              <w:rFonts w:ascii="Verdana" w:hAnsi="Verdana" w:cs="Arial"/>
                              <w:b/>
                              <w:bCs/>
                              <w:color w:val="595959" w:themeColor="text1" w:themeTint="A6"/>
                              <w:kern w:val="24"/>
                              <w:sz w:val="14"/>
                              <w:szCs w:val="14"/>
                            </w:rPr>
                          </w:pPr>
                          <w:r w:rsidRPr="00B174BF">
                            <w:rPr>
                              <w:rFonts w:ascii="Verdana" w:hAnsi="Verdana" w:cs="Arial"/>
                              <w:b/>
                              <w:bCs/>
                              <w:color w:val="595959" w:themeColor="text1" w:themeTint="A6"/>
                              <w:kern w:val="24"/>
                              <w:sz w:val="14"/>
                              <w:szCs w:val="14"/>
                            </w:rPr>
                            <w:t xml:space="preserve">Código: </w:t>
                          </w:r>
                          <w:r w:rsidR="00BF7786" w:rsidRPr="00B174BF">
                            <w:rPr>
                              <w:rFonts w:ascii="Verdana" w:hAnsi="Verdana" w:cs="Arial"/>
                              <w:b/>
                              <w:bCs/>
                              <w:color w:val="595959" w:themeColor="text1" w:themeTint="A6"/>
                              <w:kern w:val="24"/>
                              <w:sz w:val="14"/>
                              <w:szCs w:val="14"/>
                            </w:rPr>
                            <w:t>FOR-GJU-130-015</w:t>
                          </w:r>
                        </w:p>
                        <w:p w14:paraId="0A6EE982" w14:textId="102AE030" w:rsidR="00392618" w:rsidRPr="00B174BF" w:rsidRDefault="00635A9D" w:rsidP="00392618">
                          <w:pPr>
                            <w:pStyle w:val="NormalWeb"/>
                            <w:rPr>
                              <w:rFonts w:ascii="Verdana" w:hAnsi="Verdana" w:cs="Arial"/>
                              <w:bCs/>
                              <w:color w:val="595959" w:themeColor="text1" w:themeTint="A6"/>
                              <w:kern w:val="24"/>
                              <w:sz w:val="14"/>
                              <w:szCs w:val="14"/>
                            </w:rPr>
                          </w:pPr>
                          <w:r w:rsidRPr="00B174BF">
                            <w:rPr>
                              <w:rFonts w:ascii="Verdana" w:hAnsi="Verdana" w:cs="Arial"/>
                              <w:bCs/>
                              <w:color w:val="595959" w:themeColor="text1" w:themeTint="A6"/>
                              <w:kern w:val="24"/>
                              <w:sz w:val="14"/>
                              <w:szCs w:val="14"/>
                            </w:rPr>
                            <w:t xml:space="preserve">Fecha aprobación: </w:t>
                          </w:r>
                          <w:r w:rsidR="0089382F">
                            <w:rPr>
                              <w:rFonts w:ascii="Verdana" w:hAnsi="Verdana" w:cs="Arial"/>
                              <w:bCs/>
                              <w:color w:val="595959" w:themeColor="text1" w:themeTint="A6"/>
                              <w:kern w:val="24"/>
                              <w:sz w:val="14"/>
                              <w:szCs w:val="14"/>
                            </w:rPr>
                            <w:t>27</w:t>
                          </w:r>
                          <w:r w:rsidR="005D712D" w:rsidRPr="00B174BF">
                            <w:rPr>
                              <w:rFonts w:ascii="Verdana" w:hAnsi="Verdana" w:cs="Arial"/>
                              <w:bCs/>
                              <w:color w:val="595959" w:themeColor="text1" w:themeTint="A6"/>
                              <w:kern w:val="24"/>
                              <w:sz w:val="14"/>
                              <w:szCs w:val="14"/>
                            </w:rPr>
                            <w:t>/</w:t>
                          </w:r>
                          <w:r w:rsidR="00BF7786" w:rsidRPr="00B174BF">
                            <w:rPr>
                              <w:rFonts w:ascii="Verdana" w:hAnsi="Verdana" w:cs="Arial"/>
                              <w:bCs/>
                              <w:color w:val="595959" w:themeColor="text1" w:themeTint="A6"/>
                              <w:kern w:val="24"/>
                              <w:sz w:val="14"/>
                              <w:szCs w:val="14"/>
                            </w:rPr>
                            <w:t>09</w:t>
                          </w:r>
                          <w:r w:rsidR="005D712D" w:rsidRPr="00B174BF">
                            <w:rPr>
                              <w:rFonts w:ascii="Verdana" w:hAnsi="Verdana" w:cs="Arial"/>
                              <w:bCs/>
                              <w:color w:val="595959" w:themeColor="text1" w:themeTint="A6"/>
                              <w:kern w:val="24"/>
                              <w:sz w:val="14"/>
                              <w:szCs w:val="14"/>
                            </w:rPr>
                            <w:t>/202</w:t>
                          </w:r>
                          <w:r w:rsidR="00BF7786" w:rsidRPr="00B174BF">
                            <w:rPr>
                              <w:rFonts w:ascii="Verdana" w:hAnsi="Verdana" w:cs="Arial"/>
                              <w:bCs/>
                              <w:color w:val="595959" w:themeColor="text1" w:themeTint="A6"/>
                              <w:kern w:val="24"/>
                              <w:sz w:val="14"/>
                              <w:szCs w:val="14"/>
                            </w:rPr>
                            <w:t>4</w:t>
                          </w:r>
                        </w:p>
                        <w:p w14:paraId="5C00C4CA" w14:textId="7C700243" w:rsidR="00392618" w:rsidRPr="00B174BF" w:rsidRDefault="005D712D" w:rsidP="00392618">
                          <w:pPr>
                            <w:pStyle w:val="NormalWeb"/>
                            <w:rPr>
                              <w:rFonts w:ascii="Verdana" w:hAnsi="Verdana" w:cs="Arial"/>
                              <w:bCs/>
                              <w:color w:val="595959" w:themeColor="text1" w:themeTint="A6"/>
                              <w:kern w:val="24"/>
                              <w:sz w:val="14"/>
                              <w:szCs w:val="14"/>
                            </w:rPr>
                          </w:pPr>
                          <w:r w:rsidRPr="00B174BF">
                            <w:rPr>
                              <w:rFonts w:ascii="Verdana" w:hAnsi="Verdana" w:cs="Arial"/>
                              <w:bCs/>
                              <w:color w:val="595959" w:themeColor="text1" w:themeTint="A6"/>
                              <w:kern w:val="24"/>
                              <w:sz w:val="14"/>
                              <w:szCs w:val="14"/>
                            </w:rPr>
                            <w:t xml:space="preserve">Versión: </w:t>
                          </w:r>
                          <w:r w:rsidR="00BF7786" w:rsidRPr="00B174BF">
                            <w:rPr>
                              <w:rFonts w:ascii="Verdana" w:hAnsi="Verdana" w:cs="Arial"/>
                              <w:bCs/>
                              <w:color w:val="595959" w:themeColor="text1" w:themeTint="A6"/>
                              <w:kern w:val="24"/>
                              <w:sz w:val="14"/>
                              <w:szCs w:val="14"/>
                            </w:rPr>
                            <w:t>13</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48.45pt;margin-top:.55pt;width:131.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" stroked="f">
              <v:path arrowok="t"/>
              <v:textbox>
                <w:txbxContent>
                  <w:p w14:paraId="460A0BAE" w14:textId="1E014DA2" w:rsidR="00392618" w:rsidRPr="00B174BF" w:rsidRDefault="00392618" w:rsidP="00392618">
                    <w:pPr>
                      <w:pStyle w:val="NormalWeb"/>
                      <w:rPr>
                        <w:rFonts w:ascii="Verdana" w:hAnsi="Verdana" w:cs="Arial"/>
                        <w:b/>
                        <w:bCs/>
                        <w:color w:val="595959" w:themeColor="text1" w:themeTint="A6"/>
                        <w:kern w:val="24"/>
                        <w:sz w:val="14"/>
                        <w:szCs w:val="14"/>
                      </w:rPr>
                    </w:pPr>
                    <w:r w:rsidRPr="00B174BF">
                      <w:rPr>
                        <w:rFonts w:ascii="Verdana" w:hAnsi="Verdana" w:cs="Arial"/>
                        <w:b/>
                        <w:bCs/>
                        <w:color w:val="595959" w:themeColor="text1" w:themeTint="A6"/>
                        <w:kern w:val="24"/>
                        <w:sz w:val="14"/>
                        <w:szCs w:val="14"/>
                      </w:rPr>
                      <w:t xml:space="preserve">Código: </w:t>
                    </w:r>
                    <w:r w:rsidR="00BF7786" w:rsidRPr="00B174BF">
                      <w:rPr>
                        <w:rFonts w:ascii="Verdana" w:hAnsi="Verdana" w:cs="Arial"/>
                        <w:b/>
                        <w:bCs/>
                        <w:color w:val="595959" w:themeColor="text1" w:themeTint="A6"/>
                        <w:kern w:val="24"/>
                        <w:sz w:val="14"/>
                        <w:szCs w:val="14"/>
                      </w:rPr>
                      <w:t>FOR-GJU-130-015</w:t>
                    </w:r>
                  </w:p>
                  <w:p w14:paraId="0A6EE982" w14:textId="102AE030" w:rsidR="00392618" w:rsidRPr="00B174BF" w:rsidRDefault="00635A9D" w:rsidP="00392618">
                    <w:pPr>
                      <w:pStyle w:val="NormalWeb"/>
                      <w:rPr>
                        <w:rFonts w:ascii="Verdana" w:hAnsi="Verdana" w:cs="Arial"/>
                        <w:bCs/>
                        <w:color w:val="595959" w:themeColor="text1" w:themeTint="A6"/>
                        <w:kern w:val="24"/>
                        <w:sz w:val="14"/>
                        <w:szCs w:val="14"/>
                      </w:rPr>
                    </w:pPr>
                    <w:r w:rsidRPr="00B174BF">
                      <w:rPr>
                        <w:rFonts w:ascii="Verdana" w:hAnsi="Verdana" w:cs="Arial"/>
                        <w:bCs/>
                        <w:color w:val="595959" w:themeColor="text1" w:themeTint="A6"/>
                        <w:kern w:val="24"/>
                        <w:sz w:val="14"/>
                        <w:szCs w:val="14"/>
                      </w:rPr>
                      <w:t xml:space="preserve">Fecha aprobación: </w:t>
                    </w:r>
                    <w:r w:rsidR="0089382F">
                      <w:rPr>
                        <w:rFonts w:ascii="Verdana" w:hAnsi="Verdana" w:cs="Arial"/>
                        <w:bCs/>
                        <w:color w:val="595959" w:themeColor="text1" w:themeTint="A6"/>
                        <w:kern w:val="24"/>
                        <w:sz w:val="14"/>
                        <w:szCs w:val="14"/>
                      </w:rPr>
                      <w:t>27</w:t>
                    </w:r>
                    <w:r w:rsidR="005D712D" w:rsidRPr="00B174BF">
                      <w:rPr>
                        <w:rFonts w:ascii="Verdana" w:hAnsi="Verdana" w:cs="Arial"/>
                        <w:bCs/>
                        <w:color w:val="595959" w:themeColor="text1" w:themeTint="A6"/>
                        <w:kern w:val="24"/>
                        <w:sz w:val="14"/>
                        <w:szCs w:val="14"/>
                      </w:rPr>
                      <w:t>/</w:t>
                    </w:r>
                    <w:r w:rsidR="00BF7786" w:rsidRPr="00B174BF">
                      <w:rPr>
                        <w:rFonts w:ascii="Verdana" w:hAnsi="Verdana" w:cs="Arial"/>
                        <w:bCs/>
                        <w:color w:val="595959" w:themeColor="text1" w:themeTint="A6"/>
                        <w:kern w:val="24"/>
                        <w:sz w:val="14"/>
                        <w:szCs w:val="14"/>
                      </w:rPr>
                      <w:t>09</w:t>
                    </w:r>
                    <w:r w:rsidR="005D712D" w:rsidRPr="00B174BF">
                      <w:rPr>
                        <w:rFonts w:ascii="Verdana" w:hAnsi="Verdana" w:cs="Arial"/>
                        <w:bCs/>
                        <w:color w:val="595959" w:themeColor="text1" w:themeTint="A6"/>
                        <w:kern w:val="24"/>
                        <w:sz w:val="14"/>
                        <w:szCs w:val="14"/>
                      </w:rPr>
                      <w:t>/202</w:t>
                    </w:r>
                    <w:r w:rsidR="00BF7786" w:rsidRPr="00B174BF">
                      <w:rPr>
                        <w:rFonts w:ascii="Verdana" w:hAnsi="Verdana" w:cs="Arial"/>
                        <w:bCs/>
                        <w:color w:val="595959" w:themeColor="text1" w:themeTint="A6"/>
                        <w:kern w:val="24"/>
                        <w:sz w:val="14"/>
                        <w:szCs w:val="14"/>
                      </w:rPr>
                      <w:t>4</w:t>
                    </w:r>
                  </w:p>
                  <w:p w14:paraId="5C00C4CA" w14:textId="7C700243" w:rsidR="00392618" w:rsidRPr="00B174BF" w:rsidRDefault="005D712D" w:rsidP="00392618">
                    <w:pPr>
                      <w:pStyle w:val="NormalWeb"/>
                      <w:rPr>
                        <w:rFonts w:ascii="Verdana" w:hAnsi="Verdana" w:cs="Arial"/>
                        <w:bCs/>
                        <w:color w:val="595959" w:themeColor="text1" w:themeTint="A6"/>
                        <w:kern w:val="24"/>
                        <w:sz w:val="14"/>
                        <w:szCs w:val="14"/>
                      </w:rPr>
                    </w:pPr>
                    <w:r w:rsidRPr="00B174BF">
                      <w:rPr>
                        <w:rFonts w:ascii="Verdana" w:hAnsi="Verdana" w:cs="Arial"/>
                        <w:bCs/>
                        <w:color w:val="595959" w:themeColor="text1" w:themeTint="A6"/>
                        <w:kern w:val="24"/>
                        <w:sz w:val="14"/>
                        <w:szCs w:val="14"/>
                      </w:rPr>
                      <w:t xml:space="preserve">Versión: </w:t>
                    </w:r>
                    <w:r w:rsidR="00BF7786" w:rsidRPr="00B174BF">
                      <w:rPr>
                        <w:rFonts w:ascii="Verdana" w:hAnsi="Verdana" w:cs="Arial"/>
                        <w:bCs/>
                        <w:color w:val="595959" w:themeColor="text1" w:themeTint="A6"/>
                        <w:kern w:val="24"/>
                        <w:sz w:val="14"/>
                        <w:szCs w:val="14"/>
                      </w:rPr>
                      <w:t>13</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F057B" w14:textId="77777777" w:rsidR="009060D5" w:rsidRDefault="009060D5" w:rsidP="008B51F5">
      <w:r>
        <w:separator/>
      </w:r>
    </w:p>
  </w:footnote>
  <w:footnote w:type="continuationSeparator" w:id="0">
    <w:p w14:paraId="140FF2E8" w14:textId="77777777" w:rsidR="009060D5" w:rsidRDefault="009060D5" w:rsidP="008B5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21DE9230" w:rsidR="000F5FD1" w:rsidRDefault="000F5FD1" w:rsidP="000F5FD1">
    <w:pPr>
      <w:pStyle w:val="Encabezado"/>
      <w:tabs>
        <w:tab w:val="clear" w:pos="4419"/>
        <w:tab w:val="clear" w:pos="8838"/>
        <w:tab w:val="left" w:pos="7275"/>
      </w:tabs>
      <w:ind w:left="-851"/>
      <w:jc w:val="right"/>
    </w:pPr>
  </w:p>
  <w:p w14:paraId="77032520" w14:textId="50F9A427" w:rsidR="006D1FE4" w:rsidRDefault="006D1FE4" w:rsidP="000F5FD1">
    <w:pPr>
      <w:pStyle w:val="Encabezado"/>
      <w:tabs>
        <w:tab w:val="clear" w:pos="4419"/>
        <w:tab w:val="clear" w:pos="8838"/>
        <w:tab w:val="left" w:pos="7275"/>
      </w:tabs>
      <w:ind w:left="-851"/>
      <w:jc w:val="right"/>
    </w:pPr>
  </w:p>
  <w:p w14:paraId="79F1788B" w14:textId="141B42B7" w:rsidR="006D1FE4" w:rsidRDefault="00304B13"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33B8A347">
              <wp:simplePos x="0" y="0"/>
              <wp:positionH relativeFrom="margin">
                <wp:align>center</wp:align>
              </wp:positionH>
              <wp:positionV relativeFrom="paragraph">
                <wp:posOffset>10160</wp:posOffset>
              </wp:positionV>
              <wp:extent cx="2181225" cy="449580"/>
              <wp:effectExtent l="0" t="0" r="9525" b="7620"/>
              <wp:wrapNone/>
              <wp:docPr id="233" name="Cuadro de texto 233"/>
              <wp:cNvGraphicFramePr/>
              <a:graphic xmlns:a="http://schemas.openxmlformats.org/drawingml/2006/main">
                <a:graphicData uri="http://schemas.microsoft.com/office/word/2010/wordprocessingShape">
                  <wps:wsp>
                    <wps:cNvSpPr txBox="1"/>
                    <wps:spPr>
                      <a:xfrm>
                        <a:off x="0" y="0"/>
                        <a:ext cx="2181225" cy="44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75041F" w14:textId="77777777" w:rsidR="00BF7786" w:rsidRPr="00B174BF" w:rsidRDefault="00BF7786" w:rsidP="00BF7786">
                          <w:pPr>
                            <w:pStyle w:val="Encabezado"/>
                            <w:jc w:val="center"/>
                            <w:rPr>
                              <w:rFonts w:ascii="Verdana" w:hAnsi="Verdana" w:cs="Arial"/>
                              <w:b/>
                              <w:color w:val="0070C0"/>
                              <w:sz w:val="22"/>
                            </w:rPr>
                          </w:pPr>
                          <w:r w:rsidRPr="00B174BF">
                            <w:rPr>
                              <w:rFonts w:ascii="Verdana" w:hAnsi="Verdana" w:cs="Arial"/>
                              <w:b/>
                              <w:color w:val="0070C0"/>
                              <w:sz w:val="22"/>
                            </w:rPr>
                            <w:t>SUSCRIPCIÓN ACUERDO</w:t>
                          </w:r>
                        </w:p>
                        <w:p w14:paraId="142BDA87" w14:textId="77777777" w:rsidR="00BF7786" w:rsidRPr="00B174BF" w:rsidRDefault="00BF7786" w:rsidP="00BF7786">
                          <w:pPr>
                            <w:jc w:val="center"/>
                            <w:rPr>
                              <w:rFonts w:ascii="Verdana" w:hAnsi="Verdana" w:cs="Arial"/>
                              <w:b/>
                              <w:color w:val="0070C0"/>
                              <w:sz w:val="22"/>
                            </w:rPr>
                          </w:pPr>
                          <w:r w:rsidRPr="00B174BF">
                            <w:rPr>
                              <w:rFonts w:ascii="Verdana" w:hAnsi="Verdana" w:cs="Arial"/>
                              <w:b/>
                              <w:color w:val="0070C0"/>
                              <w:sz w:val="22"/>
                            </w:rPr>
                            <w:t xml:space="preserve"> DE PAGO</w:t>
                          </w:r>
                        </w:p>
                        <w:p w14:paraId="7F1FEAC5" w14:textId="55978277" w:rsidR="000F5FD1" w:rsidRPr="004641D3" w:rsidRDefault="000F5FD1" w:rsidP="00D218F3">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171.75pt;height:35.4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" fillcolor="white [3201]" stroked="f" strokeweight=".5pt">
              <v:textbox>
                <w:txbxContent>
                  <w:p w14:paraId="3075041F" w14:textId="77777777" w:rsidR="00BF7786" w:rsidRPr="00B174BF" w:rsidRDefault="00BF7786" w:rsidP="00BF7786">
                    <w:pPr>
                      <w:pStyle w:val="Encabezado"/>
                      <w:jc w:val="center"/>
                      <w:rPr>
                        <w:rFonts w:ascii="Verdana" w:hAnsi="Verdana" w:cs="Arial"/>
                        <w:b/>
                        <w:color w:val="0070C0"/>
                        <w:sz w:val="22"/>
                      </w:rPr>
                    </w:pPr>
                    <w:r w:rsidRPr="00B174BF">
                      <w:rPr>
                        <w:rFonts w:ascii="Verdana" w:hAnsi="Verdana" w:cs="Arial"/>
                        <w:b/>
                        <w:color w:val="0070C0"/>
                        <w:sz w:val="22"/>
                      </w:rPr>
                      <w:t>SUSCRIPCIÓN ACUERDO</w:t>
                    </w:r>
                  </w:p>
                  <w:p w14:paraId="142BDA87" w14:textId="77777777" w:rsidR="00BF7786" w:rsidRPr="00B174BF" w:rsidRDefault="00BF7786" w:rsidP="00BF7786">
                    <w:pPr>
                      <w:jc w:val="center"/>
                      <w:rPr>
                        <w:rFonts w:ascii="Verdana" w:hAnsi="Verdana" w:cs="Arial"/>
                        <w:b/>
                        <w:color w:val="0070C0"/>
                        <w:sz w:val="22"/>
                      </w:rPr>
                    </w:pPr>
                    <w:r w:rsidRPr="00B174BF">
                      <w:rPr>
                        <w:rFonts w:ascii="Verdana" w:hAnsi="Verdana" w:cs="Arial"/>
                        <w:b/>
                        <w:color w:val="0070C0"/>
                        <w:sz w:val="22"/>
                      </w:rPr>
                      <w:t xml:space="preserve"> DE PAGO</w:t>
                    </w:r>
                  </w:p>
                  <w:p w14:paraId="7F1FEAC5" w14:textId="55978277" w:rsidR="000F5FD1" w:rsidRPr="004641D3" w:rsidRDefault="000F5FD1" w:rsidP="00D218F3">
                    <w:pPr>
                      <w:jc w:val="center"/>
                      <w:rPr>
                        <w:rFonts w:ascii="Verdana" w:hAnsi="Verdana"/>
                        <w:b/>
                        <w:color w:val="767171" w:themeColor="background2" w:themeShade="80"/>
                        <w:sz w:val="20"/>
                      </w:rPr>
                    </w:pPr>
                  </w:p>
                </w:txbxContent>
              </v:textbox>
              <w10:wrap anchorx="margin"/>
            </v:shape>
          </w:pict>
        </mc:Fallback>
      </mc:AlternateContent>
    </w:r>
  </w:p>
  <w:p w14:paraId="5551BF90" w14:textId="6275151C"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1"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7"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6"/>
  </w:num>
  <w:num w:numId="5">
    <w:abstractNumId w:val="4"/>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71F65"/>
    <w:rsid w:val="000C329A"/>
    <w:rsid w:val="000F5FD1"/>
    <w:rsid w:val="00115C16"/>
    <w:rsid w:val="001359AE"/>
    <w:rsid w:val="00137E8A"/>
    <w:rsid w:val="001D7CFC"/>
    <w:rsid w:val="001F1E8E"/>
    <w:rsid w:val="00215AA5"/>
    <w:rsid w:val="00252B69"/>
    <w:rsid w:val="002F1AF1"/>
    <w:rsid w:val="00304B13"/>
    <w:rsid w:val="00315119"/>
    <w:rsid w:val="003507A4"/>
    <w:rsid w:val="003602F8"/>
    <w:rsid w:val="00361B78"/>
    <w:rsid w:val="003673DF"/>
    <w:rsid w:val="00392618"/>
    <w:rsid w:val="0039722C"/>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84FDA"/>
    <w:rsid w:val="005A4964"/>
    <w:rsid w:val="005D712D"/>
    <w:rsid w:val="005F3176"/>
    <w:rsid w:val="00615F4A"/>
    <w:rsid w:val="00624E1B"/>
    <w:rsid w:val="00635A9D"/>
    <w:rsid w:val="00691730"/>
    <w:rsid w:val="0069785C"/>
    <w:rsid w:val="006A0D58"/>
    <w:rsid w:val="006C2ED6"/>
    <w:rsid w:val="006D1FE4"/>
    <w:rsid w:val="006D4BAB"/>
    <w:rsid w:val="006E2693"/>
    <w:rsid w:val="00740CD4"/>
    <w:rsid w:val="00752BBC"/>
    <w:rsid w:val="007B7197"/>
    <w:rsid w:val="007F02DE"/>
    <w:rsid w:val="0085438D"/>
    <w:rsid w:val="00881697"/>
    <w:rsid w:val="0089382F"/>
    <w:rsid w:val="008A795A"/>
    <w:rsid w:val="008B3812"/>
    <w:rsid w:val="008B51F5"/>
    <w:rsid w:val="008D0C22"/>
    <w:rsid w:val="00901B26"/>
    <w:rsid w:val="009060D5"/>
    <w:rsid w:val="00950324"/>
    <w:rsid w:val="009821FB"/>
    <w:rsid w:val="00A2048E"/>
    <w:rsid w:val="00A30CF1"/>
    <w:rsid w:val="00A50418"/>
    <w:rsid w:val="00A74B90"/>
    <w:rsid w:val="00A75278"/>
    <w:rsid w:val="00AA3F20"/>
    <w:rsid w:val="00AF746E"/>
    <w:rsid w:val="00B174BF"/>
    <w:rsid w:val="00B42D45"/>
    <w:rsid w:val="00B663D7"/>
    <w:rsid w:val="00B91859"/>
    <w:rsid w:val="00BF513B"/>
    <w:rsid w:val="00BF7786"/>
    <w:rsid w:val="00C00DCA"/>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F21F19"/>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Textoindependiente">
    <w:name w:val="Body Text"/>
    <w:basedOn w:val="Normal"/>
    <w:link w:val="TextoindependienteCar"/>
    <w:uiPriority w:val="99"/>
    <w:semiHidden/>
    <w:unhideWhenUsed/>
    <w:rsid w:val="00BF7786"/>
    <w:pPr>
      <w:spacing w:after="120"/>
    </w:pPr>
  </w:style>
  <w:style w:type="character" w:customStyle="1" w:styleId="TextoindependienteCar">
    <w:name w:val="Texto independiente Car"/>
    <w:basedOn w:val="Fuentedeprrafopredeter"/>
    <w:link w:val="Textoindependiente"/>
    <w:uiPriority w:val="99"/>
    <w:semiHidden/>
    <w:rsid w:val="00BF7786"/>
  </w:style>
  <w:style w:type="table" w:styleId="Tablaconcuadrcula">
    <w:name w:val="Table Grid"/>
    <w:basedOn w:val="Tablanormal"/>
    <w:uiPriority w:val="39"/>
    <w:rsid w:val="00BF7786"/>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525EB-0264-45F7-B0A8-355433FC1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1568</Words>
  <Characters>8627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3</cp:revision>
  <cp:lastPrinted>2023-06-29T15:02:00Z</cp:lastPrinted>
  <dcterms:created xsi:type="dcterms:W3CDTF">2024-09-18T15:33:00Z</dcterms:created>
  <dcterms:modified xsi:type="dcterms:W3CDTF">2024-09-27T13:11:00Z</dcterms:modified>
</cp:coreProperties>
</file>