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5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7515"/>
        <w:gridCol w:w="991"/>
        <w:gridCol w:w="991"/>
      </w:tblGrid>
      <w:tr w:rsidR="000B2F33" w:rsidRPr="00B67E25" w14:paraId="4F82DA68" w14:textId="77777777" w:rsidTr="00B67E25">
        <w:trPr>
          <w:trHeight w:val="454"/>
          <w:tblHeader/>
          <w:jc w:val="center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14E1998" w14:textId="416C4AD9" w:rsidR="000B2F33" w:rsidRPr="00B67E25" w:rsidRDefault="00B67E25" w:rsidP="00277E2B">
            <w:pPr>
              <w:tabs>
                <w:tab w:val="left" w:pos="247"/>
              </w:tabs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No.</w:t>
            </w:r>
          </w:p>
        </w:tc>
        <w:tc>
          <w:tcPr>
            <w:tcW w:w="373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C38A199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B67E25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DOCUMENTO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39C726E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B67E25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Vo.Bo</w:t>
            </w:r>
            <w:proofErr w:type="spellEnd"/>
            <w:r w:rsidRPr="00B67E25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3DEA593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B67E25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FOLIOS</w:t>
            </w:r>
          </w:p>
        </w:tc>
      </w:tr>
      <w:tr w:rsidR="000B2F33" w:rsidRPr="00B67E25" w14:paraId="038C9D36" w14:textId="77777777" w:rsidTr="00B67E25">
        <w:trPr>
          <w:trHeight w:val="454"/>
          <w:jc w:val="center"/>
        </w:trPr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1B819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7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07BA2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TÍTULO EJECUTIVO (ESTUDIO DE PROCEDIBILIDAD)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93ECEA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49889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7E8945EF" w14:textId="77777777" w:rsidTr="00B67E25">
        <w:trPr>
          <w:trHeight w:val="454"/>
          <w:jc w:val="center"/>
        </w:trPr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7C123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7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392F1C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COBRO PERSUASIVO AL VIGILADO 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12561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3DCC4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583278F2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734CD00A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737" w:type="pct"/>
            <w:shd w:val="clear" w:color="auto" w:fill="auto"/>
            <w:vAlign w:val="center"/>
            <w:hideMark/>
          </w:tcPr>
          <w:p w14:paraId="64D61753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COBRO PERSUASIVO A LOS </w:t>
            </w:r>
            <w:proofErr w:type="gramStart"/>
            <w:r w:rsidRPr="00B67E25">
              <w:rPr>
                <w:rFonts w:ascii="Verdana" w:hAnsi="Verdana" w:cs="Arial"/>
                <w:sz w:val="20"/>
                <w:szCs w:val="20"/>
              </w:rPr>
              <w:t xml:space="preserve">SOCIOS 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</w:t>
            </w:r>
            <w:proofErr w:type="gramEnd"/>
            <w:r w:rsidRPr="00B67E25">
              <w:rPr>
                <w:rFonts w:ascii="Verdana" w:hAnsi="Verdana" w:cs="Arial"/>
                <w:i/>
                <w:sz w:val="20"/>
                <w:szCs w:val="20"/>
              </w:rPr>
              <w:t>CUANDO SEA NECESARIO)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449C98F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DC636D6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0B2F33" w:rsidRPr="00B67E25" w14:paraId="30C6BAB8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2356C783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5330C022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INVESTIGACION DE BIENES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047C680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2C96D06D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36E6F896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52F5E582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3E727CB3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RESOLUCION QUE CONCEDE FACILIDAD PARA EL PAGO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926BC03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6E07A8E3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215D0FC2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55DB7087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5E78C34F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CITACIÓN PARA NOTIFICACION FACILIDAD PARA EL PAGO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9E9867D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6ED94C9D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15B1442D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0A324E89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46FB9511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PERSONAL FACILIDAD PARA EL PAGO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C9288F7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5C9D32C3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4F370CBC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4C9123F3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771D048E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ELECTRONICA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F44AF47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7904FBA6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458ECB8E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0DF064D6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5A5925BB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POR CORREO CERTIFICADO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909556B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661EC595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5E6CC8E1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1223EC0B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0723133A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RESOLUCION QUE DECLARA INCUMPLIMIENTO DE LA FACILIDAD PARA EL PAGO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7A55882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D415528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48676F96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0E63486B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11DDDAD6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RESOLUCION DECIDE RECURSO INCUMPLIMIENTO FACILIDAD PARA EL PAGO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720EC6F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151B03A4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771D7812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4330B27F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3737" w:type="pct"/>
            <w:shd w:val="clear" w:color="auto" w:fill="auto"/>
            <w:vAlign w:val="center"/>
            <w:hideMark/>
          </w:tcPr>
          <w:p w14:paraId="3E3C8648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MANDAMIENTO DE PAGO EMPRESA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 xml:space="preserve">(VERIFICAR CUMPLA CON LOS </w:t>
            </w:r>
            <w:proofErr w:type="gramStart"/>
            <w:r w:rsidRPr="00B67E25">
              <w:rPr>
                <w:rFonts w:ascii="Verdana" w:hAnsi="Verdana" w:cs="Arial"/>
                <w:i/>
                <w:sz w:val="20"/>
                <w:szCs w:val="20"/>
              </w:rPr>
              <w:t>REQUISITOS )</w:t>
            </w:r>
            <w:proofErr w:type="gramEnd"/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2F85152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B549678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0B2F33" w:rsidRPr="00B67E25" w14:paraId="5FDBD438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40943BC2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13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11C546A3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RESOLUCIÓN QUE DETERMINA LA RESPONSABILIDAD SOLIDARIA DE LOS SOCIOS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(CUANDO PROCEDA)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833A7CA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50B8E2A6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6A36CA2A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0F6940FD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14</w:t>
            </w:r>
          </w:p>
        </w:tc>
        <w:tc>
          <w:tcPr>
            <w:tcW w:w="3737" w:type="pct"/>
            <w:shd w:val="clear" w:color="auto" w:fill="auto"/>
            <w:vAlign w:val="center"/>
            <w:hideMark/>
          </w:tcPr>
          <w:p w14:paraId="53EED8D0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MANDAMIENTO DE PAGO CONTRA LOS SOCIOS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(CUANDO PROCEDA)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D009887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6AE83B46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6EF89D63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52F69016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58028C3C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CITACIÓN PARA NOTIFICACION PERSONAL DEL MANDAMIENTO DE PAGO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4CAB761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1FE9FF6C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18289D6A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52BABFEC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16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61619C5F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PERSONAL DEL MANDAMIENTO DE PAGO 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8B8C7F8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63DC5EAA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220FD101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692BB66F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17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4D02B2BD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ELECTRONICA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B8FE482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5A3E45FD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3CC7D96F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53D1E1E3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18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35D3A917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POR CORREO CERTIFICADO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40AB937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7A702EFF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460F4B26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59ED4745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19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7ED41AFF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POR AVISO DEL MANDAMIENTO DE </w:t>
            </w:r>
            <w:proofErr w:type="gramStart"/>
            <w:r w:rsidRPr="00B67E25">
              <w:rPr>
                <w:rFonts w:ascii="Verdana" w:hAnsi="Verdana" w:cs="Arial"/>
                <w:sz w:val="20"/>
                <w:szCs w:val="20"/>
              </w:rPr>
              <w:t xml:space="preserve">PAGO 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</w:t>
            </w:r>
            <w:proofErr w:type="gramEnd"/>
            <w:r w:rsidRPr="00B67E25">
              <w:rPr>
                <w:rFonts w:ascii="Verdana" w:hAnsi="Verdana" w:cs="Arial"/>
                <w:i/>
                <w:sz w:val="20"/>
                <w:szCs w:val="20"/>
              </w:rPr>
              <w:t>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A1CAF49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297D46BB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33401775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53C2DB21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20</w:t>
            </w:r>
          </w:p>
        </w:tc>
        <w:tc>
          <w:tcPr>
            <w:tcW w:w="3737" w:type="pct"/>
            <w:shd w:val="clear" w:color="auto" w:fill="auto"/>
            <w:vAlign w:val="center"/>
            <w:hideMark/>
          </w:tcPr>
          <w:p w14:paraId="755D5129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POR LA WEB DEL MANDAMIENTO DE PAGO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SE REALICE EN DEBIDA FORMA)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7FF7960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EE00582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0B2F33" w:rsidRPr="00B67E25" w14:paraId="765CB7FC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3CD0A511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21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2B59548B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ESCRITO DE PROPOSICION DE EXCEPCIONES CONTRA EL MANDAMIENTO DE PAGO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D0D2A65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1D202CA0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31AE9EC2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5E0B31C9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22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6E81D3F1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i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RESOLUCION RESUELVE EXCEPCIONES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(REVISAR Y VERIFICAR QUE CUMPLAN CON LOS REQUISITOS)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5ACC249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FA61634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34782D2A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130D5876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0207747F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CITACIÓN PARA NOTIFICACION PERSONAL RESOLUCION RESUELVE EXCEPCIONES 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30CE681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50F3CFD0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4CE2689B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01696C7E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24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4473D525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PERSONAL RESOLUCION RESUELVE EXCEPCIONES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AC4CF33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5B4DA5E7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34FAA289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24D3EC69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25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71213369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ELECTRONICA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1BE36FC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1950347F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57E336B4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0E3A36AB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26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6A4FE9E1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POR CORREO CERTIFICADO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6CC3994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33C99844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76011849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42B6749A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27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6CA41049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POR AVISO RESOLUCION RESUELVE EXCEPCIONES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D11A047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583EA307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1402FB94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230D9312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28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5ACFD867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POR LA WEB RESOLUCION RESUELVE EXCEPCIONES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SE REALICE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2ADD077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11235866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61A8C81D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517A0AEC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5201D560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RECURSO INTERPUESTO ANTE RESOLUCIÓN QUE RESUELVE LAS EXCEPCIONES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 xml:space="preserve"> (VERIFICAR LOS REQUISITOS Y QUE SE ENCUENTRE EN TÉRMINOS)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B63B551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2B2FBE6B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2D915D32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2311F80C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30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0365B356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RESOLUCIÓN QUE RESUELVE EL RECURSO DE REPOSICION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 xml:space="preserve"> (UNA VEZ VERIFICADOS REQUISITOS)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F9DAEF3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0F4D8FC6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699F41D0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3CB11ED5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31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71F898C8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CITACIÓN PARA NOTIFICACION PERSONAL RECURSO DE REPOSICION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90A34D4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79992BD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5118E060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1DACAAA5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32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041B4CDE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NOTIFICACIÓN PERSONAL RECURSO DE REPOSICION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 xml:space="preserve"> 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6609AB8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631C55EA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4AF5A544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4264B212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33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2C10254C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ELECTRONICA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2739667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275D8CF7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38FD6BCE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4CD201C3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34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2F9A6A6F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POR CORREO CERTIFICADO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1F200EF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C1ABE25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687CFB01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6D1D99EC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35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23A6D5A4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POR AVISO RECURSO DE REPOSICION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25EC56D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18C8C011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0696D228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1DB6435C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36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7442ECC5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POR LA WEB RESOLUCION RESUELVE EXCEPCIONES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SE REALICE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682454A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0EA90E50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02759D44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6308F9C2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37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6A626E47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RESOLUCION SEGUIR ADELANTE CON LA EJECUCION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D2D7BB9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34F0518F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316797D3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751EE3A9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38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3D10BFCF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CITACIÓN PARA NOTIFICACION PERSONAL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69B4AE1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E947C0B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348DD88C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6E384DB8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39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010A8468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NOTIFICACIÓN PERSONAL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B86474D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396A0D52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22B09F57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40B9353F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40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1C3C892E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ELECTRONICA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96774A3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70F283A1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0D2591F3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6CDD9D27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41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0CE2C520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POR CORREO CERTIFICADO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2B11C16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0F8F726E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064D9FF2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755CBC4A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42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01B058C0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POR AVISO RECURSO DE REPOSICION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ESTE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5496695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BF1621C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69D7AE5C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6AFDBD3C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43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23519B16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NOTIFICACIÓN POR LA WEB RESOLUCION RESUELVE EXCEPCIONES </w:t>
            </w:r>
            <w:r w:rsidRPr="00B67E25">
              <w:rPr>
                <w:rFonts w:ascii="Verdana" w:hAnsi="Verdana" w:cs="Arial"/>
                <w:i/>
                <w:sz w:val="20"/>
                <w:szCs w:val="20"/>
              </w:rPr>
              <w:t>(VERIFICAR QUE SE REALICE EN DEBIDA FORMA)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CB7713D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747FE741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7D3AE8EF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1248E21B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44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1116E1C1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 xml:space="preserve">RESOLUCION MEDIDA CAUTELAR </w:t>
            </w:r>
            <w:proofErr w:type="gramStart"/>
            <w:r w:rsidRPr="00B67E25">
              <w:rPr>
                <w:rFonts w:ascii="Verdana" w:hAnsi="Verdana" w:cs="Arial"/>
                <w:sz w:val="20"/>
                <w:szCs w:val="20"/>
              </w:rPr>
              <w:t>DE  EMBARGO</w:t>
            </w:r>
            <w:proofErr w:type="gramEnd"/>
          </w:p>
        </w:tc>
        <w:tc>
          <w:tcPr>
            <w:tcW w:w="493" w:type="pct"/>
            <w:shd w:val="clear" w:color="auto" w:fill="auto"/>
            <w:vAlign w:val="center"/>
          </w:tcPr>
          <w:p w14:paraId="35DF6894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56BBC9D6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1721727E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580722FE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45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24D64204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OFICIO COMUNICADO EMBARGO ENTIDADES BANCARIAS (EMPRESA Y SOCIOS)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AAF61D4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548DBB4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45BCC41B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7932070A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46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0F44FE7A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OFICIO COMUNICADO EMBARGO OFICINA DE REGISTRO E INSTRUMENTOS PÚBLICOS (INMUEBLES)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4E33AE7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7C578CAD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60E13995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75BC1201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47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4B0B942B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OFICIO COMUNICADO EMBARGO ORGANISMOS DE TRÁNISTO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6400D5D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324D7729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5D3FF23D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3B6AF33A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48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1101D9B4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OFICIO COMUNICADO EMBARGO CAMARAS DE COMERCIO (RUES) – (SOCIOS)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F099BDF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7EAD6671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1C978EB8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793CEB4B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49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311B93FC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RESOLUCION LEVANTAMIENTO MEDIDA CAUTELAR DE EMBARGO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A08E837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12C14C44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30C88555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7D4ADD4A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50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3C1865C8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OFICIO COMUNICADO LEVANTAMIENTO MEDEIDA CAUTELAR DE EMBARGO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F0573EA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5F3C8BB5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62BBA7D1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17AFDAE8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51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506DC5A1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AUTO APLICACIÓN, FRACCIONAMIENTO Y/O DEVOLUCIÓN DE TÍTULOS DE DEPÓSITOS JUDICIALES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E43990B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2252EF86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73AE2439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5421E959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52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3401CECE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AUTO DE TERMINACIÓN Y/O ARCHIVO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46775A6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50193FB7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B2F33" w:rsidRPr="00B67E25" w14:paraId="7D61B293" w14:textId="77777777" w:rsidTr="00B67E25">
        <w:trPr>
          <w:trHeight w:val="454"/>
          <w:jc w:val="center"/>
        </w:trPr>
        <w:tc>
          <w:tcPr>
            <w:tcW w:w="277" w:type="pct"/>
            <w:shd w:val="clear" w:color="auto" w:fill="auto"/>
            <w:vAlign w:val="center"/>
          </w:tcPr>
          <w:p w14:paraId="7AB08940" w14:textId="77777777" w:rsidR="000B2F33" w:rsidRPr="00B67E25" w:rsidRDefault="000B2F33" w:rsidP="00277E2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53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618E67D7" w14:textId="77777777" w:rsidR="000B2F33" w:rsidRPr="00B67E25" w:rsidRDefault="000B2F33" w:rsidP="00277E2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67E25">
              <w:rPr>
                <w:rFonts w:ascii="Verdana" w:hAnsi="Verdana" w:cs="Arial"/>
                <w:sz w:val="20"/>
                <w:szCs w:val="20"/>
              </w:rPr>
              <w:t>COMUNICACIÓN AUTO DE ARCHIVO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F328C3B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413A8734" w14:textId="77777777" w:rsidR="000B2F33" w:rsidRPr="00B67E25" w:rsidRDefault="000B2F33" w:rsidP="00277E2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80CA5B1" w14:textId="77777777" w:rsidR="000B2F33" w:rsidRPr="004D5E9F" w:rsidRDefault="000B2F33" w:rsidP="000B2F33">
      <w:pPr>
        <w:rPr>
          <w:rFonts w:ascii="Montserrat" w:hAnsi="Montserrat"/>
          <w:sz w:val="16"/>
          <w:szCs w:val="16"/>
        </w:rPr>
      </w:pPr>
    </w:p>
    <w:p w14:paraId="5F768CD2" w14:textId="0CED9B6A" w:rsidR="001359AE" w:rsidRPr="005D712D" w:rsidRDefault="001359AE" w:rsidP="005D712D"/>
    <w:sectPr w:rsidR="001359AE" w:rsidRPr="005D712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E321" w14:textId="77777777" w:rsidR="00456381" w:rsidRDefault="00456381" w:rsidP="008B51F5">
      <w:r>
        <w:separator/>
      </w:r>
    </w:p>
  </w:endnote>
  <w:endnote w:type="continuationSeparator" w:id="0">
    <w:p w14:paraId="7D22153A" w14:textId="77777777" w:rsidR="00456381" w:rsidRDefault="00456381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1B7D6077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B67E25" w:rsidRPr="00B67E25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B67E25" w:rsidRPr="00B67E25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B67E25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sz w:val="14"/>
                              <w:szCs w:val="16"/>
                              <w:lang w:eastAsia="es-CO"/>
                            </w:rPr>
                          </w:pPr>
                          <w:r w:rsidRPr="00B67E25">
                            <w:rPr>
                              <w:rFonts w:ascii="Verdana" w:eastAsia="Times New Roman" w:hAnsi="Verdana" w:cs="Arial"/>
                              <w:b/>
                              <w:bCs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B67E25">
                            <w:rPr>
                              <w:rFonts w:ascii="Verdana" w:eastAsia="Times New Roman" w:hAnsi="Verdana" w:cs="Arial"/>
                              <w:bCs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B67E25">
                            <w:rPr>
                              <w:rFonts w:ascii="Verdana" w:eastAsia="Times New Roman" w:hAnsi="Verdana" w:cs="Arial"/>
                              <w:bCs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B67E25" w:rsidRDefault="00392618" w:rsidP="00392618">
                          <w:pPr>
                            <w:rPr>
                              <w:rFonts w:ascii="Verdana" w:eastAsia="Times New Roman" w:hAnsi="Verdana" w:cs="Arial"/>
                              <w:sz w:val="14"/>
                              <w:szCs w:val="16"/>
                              <w:lang w:eastAsia="es-CO"/>
                            </w:rPr>
                          </w:pPr>
                          <w:r w:rsidRPr="00B67E25">
                            <w:rPr>
                              <w:rFonts w:ascii="Verdana" w:eastAsia="Times New Roman" w:hAnsi="Verdana" w:cs="Arial"/>
                              <w:b/>
                              <w:bCs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B67E25">
                            <w:rPr>
                              <w:rFonts w:ascii="Verdana" w:eastAsia="Times New Roman" w:hAnsi="Verdana" w:cs="Arial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B67E25" w:rsidRDefault="00392618" w:rsidP="00392618">
                          <w:pPr>
                            <w:rPr>
                              <w:rFonts w:ascii="Verdana" w:eastAsia="Times New Roman" w:hAnsi="Verdana" w:cs="Arial"/>
                              <w:sz w:val="14"/>
                              <w:szCs w:val="16"/>
                              <w:lang w:eastAsia="es-CO"/>
                            </w:rPr>
                          </w:pPr>
                          <w:r w:rsidRPr="00B67E25">
                            <w:rPr>
                              <w:rFonts w:ascii="Verdana" w:eastAsia="Times New Roman" w:hAnsi="Verdana" w:cs="Arial"/>
                              <w:b/>
                              <w:bCs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B67E25">
                            <w:rPr>
                              <w:rFonts w:ascii="Verdana" w:eastAsia="Times New Roman" w:hAnsi="Verdana" w:cs="Arial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B67E25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sz w:val="14"/>
                        <w:szCs w:val="16"/>
                        <w:lang w:eastAsia="es-CO"/>
                      </w:rPr>
                    </w:pPr>
                    <w:r w:rsidRPr="00B67E25">
                      <w:rPr>
                        <w:rFonts w:ascii="Verdana" w:eastAsia="Times New Roman" w:hAnsi="Verdana" w:cs="Arial"/>
                        <w:b/>
                        <w:bCs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B67E25">
                      <w:rPr>
                        <w:rFonts w:ascii="Verdana" w:eastAsia="Times New Roman" w:hAnsi="Verdana" w:cs="Arial"/>
                        <w:bCs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B67E25">
                      <w:rPr>
                        <w:rFonts w:ascii="Verdana" w:eastAsia="Times New Roman" w:hAnsi="Verdana" w:cs="Arial"/>
                        <w:bCs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B67E25" w:rsidRDefault="00392618" w:rsidP="00392618">
                    <w:pPr>
                      <w:rPr>
                        <w:rFonts w:ascii="Verdana" w:eastAsia="Times New Roman" w:hAnsi="Verdana" w:cs="Arial"/>
                        <w:sz w:val="14"/>
                        <w:szCs w:val="16"/>
                        <w:lang w:eastAsia="es-CO"/>
                      </w:rPr>
                    </w:pPr>
                    <w:r w:rsidRPr="00B67E25">
                      <w:rPr>
                        <w:rFonts w:ascii="Verdana" w:eastAsia="Times New Roman" w:hAnsi="Verdana" w:cs="Arial"/>
                        <w:b/>
                        <w:bCs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B67E25">
                      <w:rPr>
                        <w:rFonts w:ascii="Verdana" w:eastAsia="Times New Roman" w:hAnsi="Verdana" w:cs="Arial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B67E25" w:rsidRDefault="00392618" w:rsidP="00392618">
                    <w:pPr>
                      <w:rPr>
                        <w:rFonts w:ascii="Verdana" w:eastAsia="Times New Roman" w:hAnsi="Verdana" w:cs="Arial"/>
                        <w:sz w:val="14"/>
                        <w:szCs w:val="16"/>
                        <w:lang w:eastAsia="es-CO"/>
                      </w:rPr>
                    </w:pPr>
                    <w:r w:rsidRPr="00B67E25">
                      <w:rPr>
                        <w:rFonts w:ascii="Verdana" w:eastAsia="Times New Roman" w:hAnsi="Verdana" w:cs="Arial"/>
                        <w:b/>
                        <w:bCs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B67E25">
                      <w:rPr>
                        <w:rFonts w:ascii="Verdana" w:eastAsia="Times New Roman" w:hAnsi="Verdana" w:cs="Arial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2AD5B4FC">
              <wp:simplePos x="0" y="0"/>
              <wp:positionH relativeFrom="margin">
                <wp:posOffset>4377691</wp:posOffset>
              </wp:positionH>
              <wp:positionV relativeFrom="paragraph">
                <wp:posOffset>6985</wp:posOffset>
              </wp:positionV>
              <wp:extent cx="1714500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4C1C037E" w:rsidR="00392618" w:rsidRPr="00B67E25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B67E2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Código: </w:t>
                          </w:r>
                          <w:r w:rsidR="000B2F33" w:rsidRPr="00B67E2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FOR-GJU-130-039</w:t>
                          </w:r>
                        </w:p>
                        <w:p w14:paraId="0A6EE982" w14:textId="003616BB" w:rsidR="00392618" w:rsidRPr="00B67E25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B67E2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Fecha aprobación: </w:t>
                          </w:r>
                          <w:r w:rsidR="004D4CB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04</w:t>
                          </w:r>
                          <w:r w:rsidR="005D712D" w:rsidRPr="00B67E2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</w:t>
                          </w:r>
                          <w:r w:rsidR="004D4CB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10</w:t>
                          </w:r>
                          <w:r w:rsidR="005D712D" w:rsidRPr="00B67E2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/202</w:t>
                          </w:r>
                          <w:r w:rsidR="000B2F33" w:rsidRPr="00B67E2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5C00C4CA" w14:textId="2926B6E7" w:rsidR="00392618" w:rsidRPr="00B67E25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B67E2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Versión: </w:t>
                          </w:r>
                          <w:r w:rsidR="000B2F33" w:rsidRPr="00B67E2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09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44.7pt;margin-top:.55pt;width:13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" stroked="f">
              <v:textbox>
                <w:txbxContent>
                  <w:p w14:paraId="460A0BAE" w14:textId="4C1C037E" w:rsidR="00392618" w:rsidRPr="00B67E25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B67E2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Código: </w:t>
                    </w:r>
                    <w:r w:rsidR="000B2F33" w:rsidRPr="00B67E2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FOR-GJU-130-039</w:t>
                    </w:r>
                  </w:p>
                  <w:p w14:paraId="0A6EE982" w14:textId="003616BB" w:rsidR="00392618" w:rsidRPr="00B67E25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B67E2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Fecha aprobación: </w:t>
                    </w:r>
                    <w:r w:rsidR="004D4CB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04</w:t>
                    </w:r>
                    <w:r w:rsidR="005D712D" w:rsidRPr="00B67E2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</w:t>
                    </w:r>
                    <w:r w:rsidR="004D4CB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10</w:t>
                    </w:r>
                    <w:r w:rsidR="005D712D" w:rsidRPr="00B67E2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/202</w:t>
                    </w:r>
                    <w:r w:rsidR="000B2F33" w:rsidRPr="00B67E2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4</w:t>
                    </w:r>
                  </w:p>
                  <w:p w14:paraId="5C00C4CA" w14:textId="2926B6E7" w:rsidR="00392618" w:rsidRPr="00B67E25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B67E2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Versión: </w:t>
                    </w:r>
                    <w:r w:rsidR="000B2F33" w:rsidRPr="00B67E2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09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F930" w14:textId="77777777" w:rsidR="00456381" w:rsidRDefault="00456381" w:rsidP="008B51F5">
      <w:r>
        <w:separator/>
      </w:r>
    </w:p>
  </w:footnote>
  <w:footnote w:type="continuationSeparator" w:id="0">
    <w:p w14:paraId="1731EB11" w14:textId="77777777" w:rsidR="00456381" w:rsidRDefault="00456381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40B1F8B4">
              <wp:simplePos x="0" y="0"/>
              <wp:positionH relativeFrom="margin">
                <wp:posOffset>1034414</wp:posOffset>
              </wp:positionH>
              <wp:positionV relativeFrom="paragraph">
                <wp:posOffset>10160</wp:posOffset>
              </wp:positionV>
              <wp:extent cx="3609975" cy="50292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9975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B0448" w14:textId="77777777" w:rsidR="000B2F33" w:rsidRPr="00B67E25" w:rsidRDefault="000B2F33" w:rsidP="000B2F3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2"/>
                              <w:szCs w:val="22"/>
                            </w:rPr>
                          </w:pPr>
                          <w:r w:rsidRPr="00B67E25">
                            <w:rPr>
                              <w:rFonts w:ascii="Verdana" w:hAnsi="Verdana" w:cs="Arial"/>
                              <w:b/>
                              <w:sz w:val="22"/>
                              <w:szCs w:val="22"/>
                            </w:rPr>
                            <w:t>LISTA DE CHEQUEO ACTUACIONES EN EL PROCESO DE COBRO COACTIVO</w:t>
                          </w:r>
                        </w:p>
                        <w:p w14:paraId="7F1FEAC5" w14:textId="5DC50B2F" w:rsidR="000F5FD1" w:rsidRPr="000B2F3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81.45pt;margin-top:.8pt;width:284.25pt;height:39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" fillcolor="white [3201]" stroked="f" strokeweight=".5pt">
              <v:textbox>
                <w:txbxContent>
                  <w:p w14:paraId="6B4B0448" w14:textId="77777777" w:rsidR="000B2F33" w:rsidRPr="00B67E25" w:rsidRDefault="000B2F33" w:rsidP="000B2F33">
                    <w:pPr>
                      <w:jc w:val="center"/>
                      <w:rPr>
                        <w:rFonts w:ascii="Verdana" w:hAnsi="Verdana" w:cs="Arial"/>
                        <w:b/>
                        <w:sz w:val="22"/>
                        <w:szCs w:val="22"/>
                      </w:rPr>
                    </w:pPr>
                    <w:r w:rsidRPr="00B67E25">
                      <w:rPr>
                        <w:rFonts w:ascii="Verdana" w:hAnsi="Verdana" w:cs="Arial"/>
                        <w:b/>
                        <w:sz w:val="22"/>
                        <w:szCs w:val="22"/>
                      </w:rPr>
                      <w:t>LISTA DE CHEQUEO ACTUACIONES EN EL PROCESO DE COBRO COACTIVO</w:t>
                    </w:r>
                  </w:p>
                  <w:p w14:paraId="7F1FEAC5" w14:textId="5DC50B2F" w:rsidR="000F5FD1" w:rsidRPr="000B2F3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B2F33"/>
    <w:rsid w:val="000C329A"/>
    <w:rsid w:val="000F5FD1"/>
    <w:rsid w:val="00115C16"/>
    <w:rsid w:val="001359AE"/>
    <w:rsid w:val="00137E8A"/>
    <w:rsid w:val="001D7CFC"/>
    <w:rsid w:val="001F1E8E"/>
    <w:rsid w:val="002063DA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05E54"/>
    <w:rsid w:val="00433C82"/>
    <w:rsid w:val="00453C12"/>
    <w:rsid w:val="00456381"/>
    <w:rsid w:val="004641D3"/>
    <w:rsid w:val="004723EA"/>
    <w:rsid w:val="0048742D"/>
    <w:rsid w:val="004A7B69"/>
    <w:rsid w:val="004C6193"/>
    <w:rsid w:val="004D4CB0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81697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67E25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6B8AA-EFD0-4585-9CA5-C78E6FBE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Maria Garcia Penuela</cp:lastModifiedBy>
  <cp:revision>2</cp:revision>
  <cp:lastPrinted>2023-06-29T15:02:00Z</cp:lastPrinted>
  <dcterms:created xsi:type="dcterms:W3CDTF">2024-10-04T20:42:00Z</dcterms:created>
  <dcterms:modified xsi:type="dcterms:W3CDTF">2024-10-04T20:42:00Z</dcterms:modified>
</cp:coreProperties>
</file>