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5539C" w14:textId="77777777" w:rsidR="0037240B" w:rsidRPr="00895E3A" w:rsidRDefault="0037240B" w:rsidP="0037240B">
      <w:pPr>
        <w:rPr>
          <w:rFonts w:ascii="Verdana" w:hAnsi="Verdana" w:cs="Arial"/>
          <w:b/>
          <w:lang w:val="es-MX"/>
        </w:rPr>
      </w:pPr>
    </w:p>
    <w:p w14:paraId="3AF55825" w14:textId="77777777" w:rsidR="0037240B" w:rsidRPr="00895E3A" w:rsidRDefault="0037240B" w:rsidP="0037240B">
      <w:pPr>
        <w:autoSpaceDE w:val="0"/>
        <w:adjustRightInd w:val="0"/>
        <w:ind w:left="708" w:firstLine="708"/>
        <w:jc w:val="right"/>
        <w:rPr>
          <w:rFonts w:ascii="Verdana" w:eastAsia="SimSun" w:hAnsi="Verdana" w:cs="Arial"/>
          <w:b/>
          <w:lang w:val="es-ES_tradnl" w:eastAsia="zh-CN"/>
        </w:rPr>
      </w:pPr>
      <w:r w:rsidRPr="00895E3A">
        <w:rPr>
          <w:rFonts w:ascii="Verdana" w:eastAsia="SimSun" w:hAnsi="Verdana" w:cs="Arial"/>
          <w:b/>
          <w:lang w:val="es-ES_tradnl" w:eastAsia="zh-CN"/>
        </w:rPr>
        <w:t>No__________ de 202</w:t>
      </w:r>
      <w:r w:rsidRPr="00895E3A">
        <w:rPr>
          <w:rFonts w:ascii="Verdana" w:eastAsia="SimSun" w:hAnsi="Verdana" w:cs="Arial"/>
          <w:b/>
          <w:color w:val="FF0000"/>
          <w:lang w:val="es-ES_tradnl" w:eastAsia="zh-CN"/>
        </w:rPr>
        <w:t>X</w:t>
      </w:r>
    </w:p>
    <w:p w14:paraId="7143606D" w14:textId="77777777" w:rsidR="0037240B" w:rsidRPr="00895E3A" w:rsidRDefault="0037240B" w:rsidP="0037240B">
      <w:pPr>
        <w:autoSpaceDE w:val="0"/>
        <w:adjustRightInd w:val="0"/>
        <w:jc w:val="both"/>
        <w:rPr>
          <w:rFonts w:ascii="Verdana" w:eastAsia="SimSun" w:hAnsi="Verdana" w:cs="Arial"/>
          <w:b/>
          <w:lang w:val="es-ES_tradnl" w:eastAsia="zh-CN"/>
        </w:rPr>
      </w:pPr>
    </w:p>
    <w:p w14:paraId="17DC51D1" w14:textId="77777777" w:rsidR="0037240B" w:rsidRPr="00895E3A" w:rsidRDefault="0037240B" w:rsidP="0037240B">
      <w:pPr>
        <w:autoSpaceDE w:val="0"/>
        <w:adjustRightInd w:val="0"/>
        <w:jc w:val="both"/>
        <w:rPr>
          <w:rFonts w:ascii="Verdana" w:hAnsi="Verdana" w:cs="Arial"/>
          <w:lang w:val="es-ES"/>
        </w:rPr>
      </w:pPr>
      <w:r w:rsidRPr="00895E3A">
        <w:rPr>
          <w:rFonts w:ascii="Verdana" w:hAnsi="Verdana" w:cs="Arial"/>
          <w:lang w:val="es-ES"/>
        </w:rPr>
        <w:t>Bogotá D.C., (día) (</w:t>
      </w:r>
      <w:r w:rsidRPr="00895E3A">
        <w:rPr>
          <w:rFonts w:ascii="Verdana" w:hAnsi="Verdana" w:cs="Arial"/>
          <w:color w:val="FF0000"/>
          <w:lang w:val="es-ES"/>
        </w:rPr>
        <w:t>XX</w:t>
      </w:r>
      <w:r w:rsidRPr="00895E3A">
        <w:rPr>
          <w:rFonts w:ascii="Verdana" w:hAnsi="Verdana" w:cs="Arial"/>
          <w:lang w:val="es-ES"/>
        </w:rPr>
        <w:t xml:space="preserve">) mes </w:t>
      </w:r>
      <w:r w:rsidRPr="00895E3A">
        <w:rPr>
          <w:rFonts w:ascii="Verdana" w:eastAsia="SimSun" w:hAnsi="Verdana" w:cs="Arial"/>
        </w:rPr>
        <w:t>de 202</w:t>
      </w:r>
      <w:r w:rsidRPr="00895E3A">
        <w:rPr>
          <w:rFonts w:ascii="Verdana" w:eastAsia="SimSun" w:hAnsi="Verdana" w:cs="Arial"/>
          <w:color w:val="FF0000"/>
        </w:rPr>
        <w:t>X</w:t>
      </w:r>
      <w:r w:rsidRPr="00895E3A">
        <w:rPr>
          <w:rFonts w:ascii="Verdana" w:eastAsia="SimSun" w:hAnsi="Verdana" w:cs="Arial"/>
        </w:rPr>
        <w:t>.</w:t>
      </w:r>
    </w:p>
    <w:p w14:paraId="7A3B7685" w14:textId="77777777" w:rsidR="0037240B" w:rsidRPr="00895E3A" w:rsidRDefault="0037240B" w:rsidP="0037240B">
      <w:pPr>
        <w:autoSpaceDE w:val="0"/>
        <w:adjustRightInd w:val="0"/>
        <w:jc w:val="both"/>
        <w:rPr>
          <w:rFonts w:ascii="Verdana" w:hAnsi="Verdana" w:cs="Arial"/>
          <w:lang w:val="es-ES"/>
        </w:rPr>
      </w:pPr>
    </w:p>
    <w:p w14:paraId="563EC3FA" w14:textId="77777777" w:rsidR="0037240B" w:rsidRPr="00895E3A" w:rsidRDefault="0037240B" w:rsidP="0037240B">
      <w:pPr>
        <w:autoSpaceDE w:val="0"/>
        <w:adjustRightInd w:val="0"/>
        <w:jc w:val="both"/>
        <w:rPr>
          <w:rFonts w:ascii="Verdana" w:hAnsi="Verdana" w:cs="Arial"/>
          <w:lang w:val="es-ES"/>
        </w:rPr>
      </w:pPr>
    </w:p>
    <w:p w14:paraId="40F12ACE" w14:textId="77777777" w:rsidR="0037240B" w:rsidRPr="00895E3A" w:rsidRDefault="0037240B" w:rsidP="0037240B">
      <w:pPr>
        <w:autoSpaceDE w:val="0"/>
        <w:adjustRightInd w:val="0"/>
        <w:jc w:val="both"/>
        <w:rPr>
          <w:rFonts w:ascii="Verdana" w:hAnsi="Verdana" w:cs="Arial"/>
          <w:lang w:val="es-ES"/>
        </w:rPr>
      </w:pPr>
      <w:r w:rsidRPr="00895E3A">
        <w:rPr>
          <w:rFonts w:ascii="Verdana" w:hAnsi="Verdana" w:cs="Arial"/>
          <w:lang w:val="es-ES"/>
        </w:rPr>
        <w:t>Señor(a)</w:t>
      </w:r>
    </w:p>
    <w:p w14:paraId="7F040AA2" w14:textId="77777777" w:rsidR="0037240B" w:rsidRPr="00895E3A" w:rsidRDefault="0037240B" w:rsidP="0037240B">
      <w:pPr>
        <w:autoSpaceDE w:val="0"/>
        <w:adjustRightInd w:val="0"/>
        <w:jc w:val="both"/>
        <w:rPr>
          <w:rFonts w:ascii="Verdana" w:hAnsi="Verdana" w:cs="Arial"/>
          <w:b/>
          <w:noProof/>
          <w:color w:val="FF0000"/>
        </w:rPr>
      </w:pPr>
      <w:r w:rsidRPr="00895E3A">
        <w:rPr>
          <w:rFonts w:ascii="Verdana" w:hAnsi="Verdana" w:cs="Arial"/>
          <w:b/>
          <w:noProof/>
          <w:color w:val="FF0000"/>
        </w:rPr>
        <w:t>XXX Nombre XXX</w:t>
      </w:r>
    </w:p>
    <w:p w14:paraId="5918D4F9" w14:textId="77777777" w:rsidR="0037240B" w:rsidRPr="00895E3A" w:rsidRDefault="0037240B" w:rsidP="0037240B">
      <w:pPr>
        <w:autoSpaceDE w:val="0"/>
        <w:adjustRightInd w:val="0"/>
        <w:jc w:val="both"/>
        <w:rPr>
          <w:rFonts w:ascii="Verdana" w:hAnsi="Verdana" w:cs="Arial"/>
          <w:noProof/>
        </w:rPr>
      </w:pPr>
      <w:r w:rsidRPr="00895E3A">
        <w:rPr>
          <w:rFonts w:ascii="Verdana" w:hAnsi="Verdana" w:cs="Arial"/>
          <w:noProof/>
        </w:rPr>
        <w:t>NIT. O CC</w:t>
      </w:r>
    </w:p>
    <w:p w14:paraId="28AF327E" w14:textId="77777777" w:rsidR="0037240B" w:rsidRPr="00895E3A" w:rsidRDefault="0037240B" w:rsidP="0037240B">
      <w:pPr>
        <w:autoSpaceDE w:val="0"/>
        <w:adjustRightInd w:val="0"/>
        <w:jc w:val="both"/>
        <w:rPr>
          <w:rFonts w:ascii="Verdana" w:hAnsi="Verdana" w:cs="Arial"/>
          <w:noProof/>
        </w:rPr>
      </w:pPr>
      <w:r w:rsidRPr="00895E3A">
        <w:rPr>
          <w:rFonts w:ascii="Verdana" w:hAnsi="Verdana" w:cs="Arial"/>
          <w:noProof/>
        </w:rPr>
        <w:t xml:space="preserve">Dirección: </w:t>
      </w:r>
    </w:p>
    <w:p w14:paraId="6430E409" w14:textId="77777777" w:rsidR="0037240B" w:rsidRPr="00895E3A" w:rsidRDefault="0037240B" w:rsidP="0037240B">
      <w:pPr>
        <w:tabs>
          <w:tab w:val="center" w:pos="4419"/>
        </w:tabs>
        <w:autoSpaceDE w:val="0"/>
        <w:adjustRightInd w:val="0"/>
        <w:jc w:val="both"/>
        <w:rPr>
          <w:rFonts w:ascii="Verdana" w:hAnsi="Verdana" w:cs="Arial"/>
          <w:noProof/>
        </w:rPr>
      </w:pPr>
      <w:r w:rsidRPr="00895E3A">
        <w:rPr>
          <w:rFonts w:ascii="Verdana" w:hAnsi="Verdana" w:cs="Arial"/>
          <w:noProof/>
        </w:rPr>
        <w:t xml:space="preserve">Telefono:  </w:t>
      </w:r>
    </w:p>
    <w:p w14:paraId="42A92C6C" w14:textId="77777777" w:rsidR="0037240B" w:rsidRPr="00895E3A" w:rsidRDefault="0037240B" w:rsidP="0037240B">
      <w:pPr>
        <w:tabs>
          <w:tab w:val="center" w:pos="4419"/>
        </w:tabs>
        <w:autoSpaceDE w:val="0"/>
        <w:adjustRightInd w:val="0"/>
        <w:jc w:val="both"/>
        <w:rPr>
          <w:rFonts w:ascii="Verdana" w:hAnsi="Verdana" w:cs="Arial"/>
          <w:noProof/>
          <w:u w:val="single"/>
        </w:rPr>
      </w:pPr>
      <w:r w:rsidRPr="00895E3A">
        <w:rPr>
          <w:rFonts w:ascii="Verdana" w:hAnsi="Verdana" w:cs="Arial"/>
          <w:noProof/>
        </w:rPr>
        <w:t xml:space="preserve">Direccion de correo electronico: </w:t>
      </w:r>
    </w:p>
    <w:p w14:paraId="6F1A0E70" w14:textId="77777777" w:rsidR="0037240B" w:rsidRPr="00895E3A" w:rsidRDefault="0037240B" w:rsidP="0037240B">
      <w:pPr>
        <w:autoSpaceDE w:val="0"/>
        <w:adjustRightInd w:val="0"/>
        <w:jc w:val="both"/>
        <w:rPr>
          <w:rFonts w:ascii="Verdana" w:hAnsi="Verdana" w:cs="Arial"/>
          <w:lang w:val="es-ES"/>
        </w:rPr>
      </w:pPr>
      <w:r w:rsidRPr="00895E3A">
        <w:rPr>
          <w:rFonts w:ascii="Verdana" w:hAnsi="Verdana" w:cs="Arial"/>
          <w:lang w:val="es-ES"/>
        </w:rPr>
        <w:t>Bogotá D.C.</w:t>
      </w:r>
    </w:p>
    <w:p w14:paraId="55A8CB68" w14:textId="77777777" w:rsidR="0037240B" w:rsidRPr="00895E3A" w:rsidRDefault="0037240B" w:rsidP="0037240B">
      <w:pPr>
        <w:autoSpaceDE w:val="0"/>
        <w:adjustRightInd w:val="0"/>
        <w:jc w:val="both"/>
        <w:rPr>
          <w:rFonts w:ascii="Verdana" w:hAnsi="Verdana" w:cs="Arial"/>
          <w:lang w:val="es-ES"/>
        </w:rPr>
      </w:pPr>
    </w:p>
    <w:p w14:paraId="47904433" w14:textId="77777777" w:rsidR="0037240B" w:rsidRPr="00895E3A" w:rsidRDefault="0037240B" w:rsidP="0037240B">
      <w:pPr>
        <w:autoSpaceDE w:val="0"/>
        <w:adjustRightInd w:val="0"/>
        <w:jc w:val="both"/>
        <w:rPr>
          <w:rFonts w:ascii="Verdana" w:hAnsi="Verdana" w:cs="Arial"/>
          <w:b/>
          <w:lang w:val="es-ES"/>
        </w:rPr>
      </w:pPr>
    </w:p>
    <w:p w14:paraId="04953631" w14:textId="77777777" w:rsidR="0037240B" w:rsidRPr="00895E3A" w:rsidRDefault="0037240B" w:rsidP="0037240B">
      <w:pPr>
        <w:pStyle w:val="Default"/>
        <w:jc w:val="both"/>
        <w:rPr>
          <w:rFonts w:ascii="Verdana" w:hAnsi="Verdana"/>
          <w:b/>
          <w:sz w:val="22"/>
          <w:szCs w:val="22"/>
        </w:rPr>
      </w:pPr>
      <w:r w:rsidRPr="00895E3A">
        <w:rPr>
          <w:rFonts w:ascii="Verdana" w:hAnsi="Verdana"/>
          <w:b/>
          <w:sz w:val="22"/>
          <w:szCs w:val="22"/>
        </w:rPr>
        <w:t>ASUNTO: Aceptación de Oferta No. _________ de 202</w:t>
      </w:r>
      <w:r w:rsidRPr="00895E3A">
        <w:rPr>
          <w:rFonts w:ascii="Verdana" w:hAnsi="Verdana"/>
          <w:b/>
          <w:color w:val="FF0000"/>
          <w:sz w:val="22"/>
          <w:szCs w:val="22"/>
        </w:rPr>
        <w:t>X.</w:t>
      </w:r>
    </w:p>
    <w:p w14:paraId="6B4CAB39" w14:textId="77777777" w:rsidR="0037240B" w:rsidRPr="00895E3A" w:rsidRDefault="0037240B" w:rsidP="0037240B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77519719" w14:textId="77777777" w:rsidR="0037240B" w:rsidRPr="00895E3A" w:rsidRDefault="0037240B" w:rsidP="0037240B">
      <w:pPr>
        <w:pStyle w:val="Default"/>
        <w:jc w:val="both"/>
        <w:rPr>
          <w:rFonts w:ascii="Verdana" w:hAnsi="Verdana"/>
          <w:sz w:val="22"/>
          <w:szCs w:val="22"/>
        </w:rPr>
      </w:pPr>
      <w:r w:rsidRPr="00895E3A">
        <w:rPr>
          <w:rFonts w:ascii="Verdana" w:hAnsi="Verdana"/>
          <w:sz w:val="22"/>
          <w:szCs w:val="22"/>
        </w:rPr>
        <w:t>Respetado(a) Señor(a):</w:t>
      </w:r>
    </w:p>
    <w:p w14:paraId="101EA1C8" w14:textId="77777777" w:rsidR="0037240B" w:rsidRPr="00895E3A" w:rsidRDefault="0037240B" w:rsidP="0037240B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02312756" w14:textId="77777777" w:rsidR="0037240B" w:rsidRPr="00895E3A" w:rsidRDefault="0037240B" w:rsidP="0037240B">
      <w:pPr>
        <w:pStyle w:val="Default"/>
        <w:jc w:val="both"/>
        <w:rPr>
          <w:rFonts w:ascii="Verdana" w:hAnsi="Verdana"/>
          <w:sz w:val="22"/>
          <w:szCs w:val="22"/>
        </w:rPr>
      </w:pPr>
      <w:r w:rsidRPr="00895E3A">
        <w:rPr>
          <w:rFonts w:ascii="Verdana" w:hAnsi="Verdana"/>
          <w:sz w:val="22"/>
          <w:szCs w:val="22"/>
        </w:rPr>
        <w:t>Con toda atención me permito informarle, que la Superintendencia de Vigilancia y Seguridad Privada, acepta su oferta presentada el día XX (XX) de XXXX de 201X por un valor de</w:t>
      </w:r>
      <w:r w:rsidRPr="00895E3A">
        <w:rPr>
          <w:rFonts w:ascii="Verdana" w:hAnsi="Verdana"/>
          <w:b/>
          <w:sz w:val="22"/>
          <w:szCs w:val="22"/>
        </w:rPr>
        <w:t xml:space="preserve"> </w:t>
      </w:r>
      <w:r w:rsidRPr="00895E3A">
        <w:rPr>
          <w:rFonts w:ascii="Verdana" w:hAnsi="Verdana"/>
          <w:b/>
          <w:color w:val="FF0000"/>
          <w:sz w:val="22"/>
          <w:szCs w:val="22"/>
        </w:rPr>
        <w:t>$</w:t>
      </w:r>
      <w:r w:rsidRPr="00895E3A">
        <w:rPr>
          <w:rFonts w:ascii="Verdana" w:hAnsi="Verdana"/>
          <w:b/>
          <w:sz w:val="22"/>
          <w:szCs w:val="22"/>
        </w:rPr>
        <w:t xml:space="preserve"> </w:t>
      </w:r>
      <w:r w:rsidRPr="00895E3A">
        <w:rPr>
          <w:rFonts w:ascii="Verdana" w:hAnsi="Verdana"/>
          <w:b/>
          <w:color w:val="FF0000"/>
          <w:sz w:val="22"/>
          <w:szCs w:val="22"/>
        </w:rPr>
        <w:t>XXXXXXXXX</w:t>
      </w:r>
      <w:r w:rsidRPr="00895E3A">
        <w:rPr>
          <w:rFonts w:ascii="Verdana" w:hAnsi="Verdana"/>
          <w:sz w:val="22"/>
          <w:szCs w:val="22"/>
        </w:rPr>
        <w:t>, toda vez que cumple con todos los requisitos exigidos dentro del proceso de Contratación de Mínima Cuantía No. XX de 201X.</w:t>
      </w:r>
    </w:p>
    <w:p w14:paraId="32BED221" w14:textId="77777777" w:rsidR="0037240B" w:rsidRPr="00895E3A" w:rsidRDefault="0037240B" w:rsidP="0037240B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5D900532" w14:textId="77777777" w:rsidR="0037240B" w:rsidRPr="00895E3A" w:rsidRDefault="0037240B" w:rsidP="0037240B">
      <w:pPr>
        <w:pStyle w:val="Default"/>
        <w:jc w:val="both"/>
        <w:rPr>
          <w:rFonts w:ascii="Verdana" w:hAnsi="Verdana"/>
          <w:sz w:val="22"/>
          <w:szCs w:val="22"/>
        </w:rPr>
      </w:pPr>
      <w:r w:rsidRPr="00895E3A">
        <w:rPr>
          <w:rFonts w:ascii="Verdana" w:hAnsi="Verdana"/>
          <w:sz w:val="22"/>
          <w:szCs w:val="22"/>
        </w:rPr>
        <w:t>Por lo anterior y de conformidad con lo previsto en los Artículos 94 de la Ley 1474 de 2011 y 2.2.1.2.1.5.2 del Decreto 1082 de 2015, su propuesta junto con la presente comunicación constituye para todos los efectos legales el contrato estatal celebrado, el cual se regirá por las siguientes estipulaciones:</w:t>
      </w:r>
    </w:p>
    <w:p w14:paraId="79242B66" w14:textId="77777777" w:rsidR="0037240B" w:rsidRPr="00895E3A" w:rsidRDefault="0037240B" w:rsidP="0037240B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7BA1D8E5" w14:textId="77777777" w:rsidR="0037240B" w:rsidRPr="00895E3A" w:rsidRDefault="0037240B" w:rsidP="0037240B">
      <w:pPr>
        <w:pStyle w:val="Prrafodelista"/>
        <w:numPr>
          <w:ilvl w:val="0"/>
          <w:numId w:val="9"/>
        </w:numPr>
        <w:suppressAutoHyphens w:val="0"/>
        <w:autoSpaceDE w:val="0"/>
        <w:autoSpaceDN/>
        <w:contextualSpacing/>
        <w:jc w:val="both"/>
        <w:textAlignment w:val="auto"/>
        <w:rPr>
          <w:rFonts w:ascii="Verdana" w:hAnsi="Verdana" w:cs="Arial"/>
          <w:b/>
          <w:bCs/>
        </w:rPr>
      </w:pPr>
      <w:r w:rsidRPr="00895E3A">
        <w:rPr>
          <w:rFonts w:ascii="Verdana" w:hAnsi="Verdana" w:cs="Arial"/>
          <w:b/>
          <w:bCs/>
        </w:rPr>
        <w:t xml:space="preserve">TIPO DE CONTRATO: </w:t>
      </w:r>
      <w:r w:rsidRPr="00895E3A">
        <w:rPr>
          <w:rFonts w:ascii="Verdana" w:hAnsi="Verdana" w:cs="Arial"/>
          <w:bCs/>
          <w:color w:val="FF0000"/>
        </w:rPr>
        <w:t>XXXX</w:t>
      </w:r>
    </w:p>
    <w:p w14:paraId="0B0AB850" w14:textId="77777777" w:rsidR="0037240B" w:rsidRPr="00895E3A" w:rsidRDefault="0037240B" w:rsidP="0037240B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354D96ED" w14:textId="77777777" w:rsidR="0037240B" w:rsidRPr="00895E3A" w:rsidRDefault="0037240B" w:rsidP="0037240B">
      <w:pPr>
        <w:pStyle w:val="Prrafodelista"/>
        <w:numPr>
          <w:ilvl w:val="0"/>
          <w:numId w:val="9"/>
        </w:numPr>
        <w:suppressAutoHyphens w:val="0"/>
        <w:autoSpaceDE w:val="0"/>
        <w:autoSpaceDN/>
        <w:spacing w:line="276" w:lineRule="auto"/>
        <w:contextualSpacing/>
        <w:jc w:val="both"/>
        <w:textAlignment w:val="auto"/>
        <w:rPr>
          <w:rFonts w:ascii="Verdana" w:hAnsi="Verdana"/>
          <w:i/>
        </w:rPr>
      </w:pPr>
      <w:r w:rsidRPr="00895E3A">
        <w:rPr>
          <w:rFonts w:ascii="Verdana" w:hAnsi="Verdana" w:cs="Arial"/>
          <w:b/>
          <w:bCs/>
        </w:rPr>
        <w:t xml:space="preserve">OBJETO: </w:t>
      </w:r>
      <w:r w:rsidRPr="00895E3A">
        <w:rPr>
          <w:rFonts w:ascii="Verdana" w:hAnsi="Verdana" w:cs="Arial"/>
          <w:bCs/>
          <w:color w:val="FF0000"/>
        </w:rPr>
        <w:t>XXXX</w:t>
      </w:r>
    </w:p>
    <w:p w14:paraId="7CA3CEF9" w14:textId="77777777" w:rsidR="0037240B" w:rsidRPr="00895E3A" w:rsidRDefault="0037240B" w:rsidP="0037240B">
      <w:pPr>
        <w:autoSpaceDE w:val="0"/>
        <w:spacing w:line="276" w:lineRule="auto"/>
        <w:jc w:val="both"/>
        <w:rPr>
          <w:rFonts w:ascii="Verdana" w:hAnsi="Verdana"/>
        </w:rPr>
      </w:pPr>
    </w:p>
    <w:p w14:paraId="33480E3C" w14:textId="77777777" w:rsidR="0037240B" w:rsidRPr="00895E3A" w:rsidRDefault="0037240B" w:rsidP="0037240B">
      <w:pPr>
        <w:pStyle w:val="Prrafodelista"/>
        <w:numPr>
          <w:ilvl w:val="0"/>
          <w:numId w:val="9"/>
        </w:numPr>
        <w:suppressAutoHyphens w:val="0"/>
        <w:autoSpaceDE w:val="0"/>
        <w:autoSpaceDN/>
        <w:contextualSpacing/>
        <w:jc w:val="both"/>
        <w:textAlignment w:val="auto"/>
        <w:rPr>
          <w:rFonts w:ascii="Verdana" w:hAnsi="Verdana" w:cs="Arial"/>
          <w:color w:val="FF0000"/>
        </w:rPr>
      </w:pPr>
      <w:r w:rsidRPr="00895E3A">
        <w:rPr>
          <w:rFonts w:ascii="Verdana" w:hAnsi="Verdana" w:cs="Arial"/>
          <w:b/>
          <w:bCs/>
        </w:rPr>
        <w:t xml:space="preserve">ALCANCE DEL OBJETO: </w:t>
      </w:r>
      <w:r w:rsidRPr="00895E3A">
        <w:rPr>
          <w:rFonts w:ascii="Verdana" w:hAnsi="Verdana" w:cs="Arial"/>
          <w:bCs/>
          <w:color w:val="FF0000"/>
        </w:rPr>
        <w:t>XXXX</w:t>
      </w:r>
    </w:p>
    <w:p w14:paraId="6E56DD4D" w14:textId="77777777" w:rsidR="0037240B" w:rsidRPr="00895E3A" w:rsidRDefault="0037240B" w:rsidP="0037240B">
      <w:pPr>
        <w:pStyle w:val="Prrafodelista"/>
        <w:rPr>
          <w:rFonts w:ascii="Verdana" w:hAnsi="Verdana" w:cs="Arial"/>
        </w:rPr>
      </w:pPr>
    </w:p>
    <w:p w14:paraId="1574B415" w14:textId="77777777" w:rsidR="0037240B" w:rsidRPr="00895E3A" w:rsidRDefault="0037240B" w:rsidP="0037240B">
      <w:pPr>
        <w:pStyle w:val="Prrafodelista"/>
        <w:numPr>
          <w:ilvl w:val="0"/>
          <w:numId w:val="9"/>
        </w:numPr>
        <w:tabs>
          <w:tab w:val="left" w:pos="426"/>
        </w:tabs>
        <w:suppressAutoHyphens w:val="0"/>
        <w:autoSpaceDE w:val="0"/>
        <w:adjustRightInd w:val="0"/>
        <w:ind w:right="51"/>
        <w:contextualSpacing/>
        <w:jc w:val="both"/>
        <w:textAlignment w:val="auto"/>
        <w:rPr>
          <w:rFonts w:ascii="Verdana" w:hAnsi="Verdana" w:cs="Arial"/>
          <w:lang w:eastAsia="en-US"/>
        </w:rPr>
      </w:pPr>
      <w:r w:rsidRPr="00895E3A">
        <w:rPr>
          <w:rFonts w:ascii="Verdana" w:hAnsi="Verdana" w:cs="Arial"/>
          <w:b/>
          <w:bCs/>
        </w:rPr>
        <w:t xml:space="preserve">PLAZO DE EJECUCIÓN: </w:t>
      </w:r>
      <w:r w:rsidRPr="00895E3A">
        <w:rPr>
          <w:rFonts w:ascii="Verdana" w:hAnsi="Verdana" w:cs="Arial"/>
          <w:bCs/>
          <w:color w:val="FF0000"/>
        </w:rPr>
        <w:t>XXXX</w:t>
      </w:r>
    </w:p>
    <w:p w14:paraId="392D4CB1" w14:textId="77777777" w:rsidR="0037240B" w:rsidRPr="00895E3A" w:rsidRDefault="0037240B" w:rsidP="0037240B">
      <w:pPr>
        <w:pStyle w:val="Prrafodelista"/>
        <w:rPr>
          <w:rFonts w:ascii="Verdana" w:hAnsi="Verdana" w:cs="Arial"/>
          <w:lang w:eastAsia="en-US"/>
        </w:rPr>
      </w:pPr>
    </w:p>
    <w:p w14:paraId="19E3EB95" w14:textId="77777777" w:rsidR="0037240B" w:rsidRPr="00895E3A" w:rsidRDefault="0037240B" w:rsidP="0037240B">
      <w:pPr>
        <w:pStyle w:val="Prrafodelista"/>
        <w:numPr>
          <w:ilvl w:val="0"/>
          <w:numId w:val="9"/>
        </w:numPr>
        <w:suppressAutoHyphens w:val="0"/>
        <w:autoSpaceDE w:val="0"/>
        <w:autoSpaceDN/>
        <w:contextualSpacing/>
        <w:jc w:val="both"/>
        <w:textAlignment w:val="auto"/>
        <w:rPr>
          <w:rFonts w:ascii="Verdana" w:hAnsi="Verdana" w:cs="Arial"/>
        </w:rPr>
      </w:pPr>
      <w:r w:rsidRPr="00895E3A">
        <w:rPr>
          <w:rFonts w:ascii="Verdana" w:hAnsi="Verdana" w:cs="Arial"/>
          <w:b/>
          <w:bCs/>
        </w:rPr>
        <w:t xml:space="preserve">LUGAR DE EJECUCION: </w:t>
      </w:r>
      <w:r w:rsidRPr="00895E3A">
        <w:rPr>
          <w:rFonts w:ascii="Verdana" w:hAnsi="Verdana" w:cs="Arial"/>
          <w:bCs/>
          <w:color w:val="FF0000"/>
        </w:rPr>
        <w:t>XXXX</w:t>
      </w:r>
    </w:p>
    <w:p w14:paraId="57D17F54" w14:textId="77777777" w:rsidR="0037240B" w:rsidRPr="00895E3A" w:rsidRDefault="0037240B" w:rsidP="0037240B">
      <w:pPr>
        <w:pStyle w:val="Prrafodelista"/>
        <w:rPr>
          <w:rFonts w:ascii="Verdana" w:hAnsi="Verdana" w:cs="Arial"/>
        </w:rPr>
      </w:pPr>
    </w:p>
    <w:p w14:paraId="1B0EAF4E" w14:textId="77777777" w:rsidR="0037240B" w:rsidRPr="00895E3A" w:rsidRDefault="0037240B" w:rsidP="0037240B">
      <w:pPr>
        <w:numPr>
          <w:ilvl w:val="0"/>
          <w:numId w:val="9"/>
        </w:numPr>
        <w:autoSpaceDE w:val="0"/>
        <w:jc w:val="both"/>
        <w:rPr>
          <w:rFonts w:ascii="Verdana" w:eastAsia="Arial Unicode MS" w:hAnsi="Verdana" w:cs="Arial"/>
          <w:color w:val="000000"/>
        </w:rPr>
      </w:pPr>
      <w:r w:rsidRPr="00895E3A">
        <w:rPr>
          <w:rFonts w:ascii="Verdana" w:hAnsi="Verdana" w:cs="Arial"/>
          <w:b/>
          <w:bCs/>
          <w:sz w:val="22"/>
          <w:szCs w:val="22"/>
        </w:rPr>
        <w:t>VALOR</w:t>
      </w:r>
      <w:r w:rsidRPr="00895E3A">
        <w:rPr>
          <w:rFonts w:ascii="Verdana" w:hAnsi="Verdana" w:cs="Arial"/>
          <w:b/>
          <w:bCs/>
        </w:rPr>
        <w:t xml:space="preserve">: </w:t>
      </w:r>
      <w:r w:rsidRPr="00895E3A">
        <w:rPr>
          <w:rFonts w:ascii="Verdana" w:hAnsi="Verdana" w:cs="Arial"/>
          <w:bCs/>
          <w:color w:val="FF0000"/>
        </w:rPr>
        <w:t>XXXX</w:t>
      </w:r>
    </w:p>
    <w:p w14:paraId="1D680B7F" w14:textId="77777777" w:rsidR="0037240B" w:rsidRPr="00895E3A" w:rsidRDefault="0037240B" w:rsidP="0037240B">
      <w:pPr>
        <w:pStyle w:val="Prrafodelista"/>
        <w:rPr>
          <w:rFonts w:ascii="Verdana" w:eastAsia="Arial Unicode MS" w:hAnsi="Verdana" w:cs="Arial"/>
          <w:color w:val="000000"/>
        </w:rPr>
      </w:pPr>
    </w:p>
    <w:p w14:paraId="3B8DB78A" w14:textId="77777777" w:rsidR="0037240B" w:rsidRPr="00895E3A" w:rsidRDefault="0037240B" w:rsidP="0037240B">
      <w:pPr>
        <w:pStyle w:val="Prrafodelista"/>
        <w:numPr>
          <w:ilvl w:val="0"/>
          <w:numId w:val="9"/>
        </w:numPr>
        <w:shd w:val="clear" w:color="auto" w:fill="FFFFFF"/>
        <w:suppressAutoHyphens w:val="0"/>
        <w:autoSpaceDE w:val="0"/>
        <w:autoSpaceDN/>
        <w:contextualSpacing/>
        <w:jc w:val="both"/>
        <w:textAlignment w:val="auto"/>
        <w:rPr>
          <w:rFonts w:ascii="Verdana" w:eastAsia="Times New Roman" w:hAnsi="Verdana" w:cs="Arial"/>
        </w:rPr>
      </w:pPr>
      <w:r w:rsidRPr="00895E3A">
        <w:rPr>
          <w:rFonts w:ascii="Verdana" w:hAnsi="Verdana" w:cs="Arial"/>
          <w:b/>
          <w:bCs/>
        </w:rPr>
        <w:t xml:space="preserve">FORMA DE PAGO: </w:t>
      </w:r>
      <w:r w:rsidRPr="00895E3A">
        <w:rPr>
          <w:rFonts w:ascii="Verdana" w:hAnsi="Verdana" w:cs="Arial"/>
          <w:bCs/>
          <w:color w:val="FF0000"/>
        </w:rPr>
        <w:t>XXXX</w:t>
      </w:r>
    </w:p>
    <w:p w14:paraId="46C71002" w14:textId="77777777" w:rsidR="0037240B" w:rsidRPr="00895E3A" w:rsidRDefault="0037240B" w:rsidP="0037240B">
      <w:pPr>
        <w:pStyle w:val="Prrafodelista"/>
        <w:shd w:val="clear" w:color="auto" w:fill="FFFFFF"/>
        <w:autoSpaceDE w:val="0"/>
        <w:ind w:left="360"/>
        <w:jc w:val="both"/>
        <w:rPr>
          <w:rFonts w:ascii="Verdana" w:eastAsia="Times New Roman" w:hAnsi="Verdana" w:cs="Arial"/>
        </w:rPr>
      </w:pPr>
    </w:p>
    <w:p w14:paraId="5DBE05A0" w14:textId="77777777" w:rsidR="0037240B" w:rsidRPr="00895E3A" w:rsidRDefault="0037240B" w:rsidP="0037240B">
      <w:pPr>
        <w:pStyle w:val="Prrafodelista"/>
        <w:numPr>
          <w:ilvl w:val="0"/>
          <w:numId w:val="9"/>
        </w:numPr>
        <w:shd w:val="clear" w:color="auto" w:fill="FFFFFF"/>
        <w:suppressAutoHyphens w:val="0"/>
        <w:autoSpaceDE w:val="0"/>
        <w:autoSpaceDN/>
        <w:contextualSpacing/>
        <w:jc w:val="both"/>
        <w:textAlignment w:val="auto"/>
        <w:rPr>
          <w:rFonts w:ascii="Verdana" w:eastAsia="Times New Roman" w:hAnsi="Verdana" w:cs="Arial"/>
        </w:rPr>
      </w:pPr>
      <w:r w:rsidRPr="00895E3A">
        <w:rPr>
          <w:rFonts w:ascii="Verdana" w:hAnsi="Verdana" w:cs="Arial"/>
          <w:b/>
        </w:rPr>
        <w:t>ESPECIFICACIONES TÉCNICAS EXIGIDAS</w:t>
      </w:r>
      <w:r w:rsidRPr="00895E3A">
        <w:rPr>
          <w:rFonts w:ascii="Verdana" w:hAnsi="Verdana" w:cs="Arial"/>
        </w:rPr>
        <w:t xml:space="preserve">: </w:t>
      </w:r>
      <w:r w:rsidRPr="00895E3A">
        <w:rPr>
          <w:rFonts w:ascii="Verdana" w:hAnsi="Verdana" w:cs="Arial"/>
          <w:bCs/>
          <w:color w:val="FF0000"/>
        </w:rPr>
        <w:t>XXXX</w:t>
      </w:r>
    </w:p>
    <w:p w14:paraId="5DEAB05A" w14:textId="77777777" w:rsidR="0037240B" w:rsidRPr="00895E3A" w:rsidRDefault="0037240B" w:rsidP="0037240B">
      <w:pPr>
        <w:pStyle w:val="Prrafodelista"/>
        <w:shd w:val="clear" w:color="auto" w:fill="FFFFFF"/>
        <w:autoSpaceDE w:val="0"/>
        <w:ind w:left="360"/>
        <w:jc w:val="both"/>
        <w:rPr>
          <w:rFonts w:ascii="Verdana" w:eastAsia="Times New Roman" w:hAnsi="Verdana" w:cs="Arial"/>
        </w:rPr>
      </w:pPr>
    </w:p>
    <w:p w14:paraId="0F7C55C0" w14:textId="77777777" w:rsidR="0037240B" w:rsidRPr="00895E3A" w:rsidRDefault="0037240B" w:rsidP="0037240B">
      <w:pPr>
        <w:pStyle w:val="Prrafodelista"/>
        <w:numPr>
          <w:ilvl w:val="0"/>
          <w:numId w:val="9"/>
        </w:numPr>
        <w:suppressAutoHyphens w:val="0"/>
        <w:autoSpaceDE w:val="0"/>
        <w:autoSpaceDN/>
        <w:contextualSpacing/>
        <w:textAlignment w:val="auto"/>
        <w:rPr>
          <w:rFonts w:ascii="Verdana" w:hAnsi="Verdana"/>
          <w:b/>
        </w:rPr>
      </w:pPr>
      <w:r w:rsidRPr="00895E3A">
        <w:rPr>
          <w:rFonts w:ascii="Verdana" w:hAnsi="Verdana" w:cs="Arial"/>
          <w:b/>
          <w:bCs/>
        </w:rPr>
        <w:t>OBLIGACIONES ESPECÍFICAS DEL CONTRATISTA:</w:t>
      </w:r>
      <w:r w:rsidRPr="00895E3A">
        <w:rPr>
          <w:rFonts w:ascii="Verdana" w:hAnsi="Verdana" w:cs="Arial"/>
          <w:b/>
          <w:bCs/>
          <w:color w:val="FF0000"/>
        </w:rPr>
        <w:t xml:space="preserve"> </w:t>
      </w:r>
      <w:r w:rsidRPr="00895E3A">
        <w:rPr>
          <w:rFonts w:ascii="Verdana" w:hAnsi="Verdana" w:cs="Arial"/>
          <w:bCs/>
          <w:color w:val="FF0000"/>
        </w:rPr>
        <w:t>XXXX</w:t>
      </w:r>
    </w:p>
    <w:p w14:paraId="2FF24D31" w14:textId="77777777" w:rsidR="0037240B" w:rsidRPr="00895E3A" w:rsidRDefault="0037240B" w:rsidP="0037240B">
      <w:pPr>
        <w:pStyle w:val="Prrafodelista"/>
        <w:autoSpaceDE w:val="0"/>
        <w:ind w:left="360"/>
        <w:rPr>
          <w:rFonts w:ascii="Verdana" w:hAnsi="Verdana"/>
          <w:b/>
        </w:rPr>
      </w:pPr>
    </w:p>
    <w:p w14:paraId="7D880B3E" w14:textId="77777777" w:rsidR="0037240B" w:rsidRPr="00895E3A" w:rsidRDefault="0037240B" w:rsidP="0037240B">
      <w:pPr>
        <w:pStyle w:val="Prrafodelista"/>
        <w:widowControl w:val="0"/>
        <w:numPr>
          <w:ilvl w:val="0"/>
          <w:numId w:val="9"/>
        </w:numPr>
        <w:autoSpaceDE w:val="0"/>
        <w:adjustRightInd w:val="0"/>
        <w:contextualSpacing/>
        <w:jc w:val="both"/>
        <w:textAlignment w:val="auto"/>
        <w:rPr>
          <w:rFonts w:ascii="Verdana" w:hAnsi="Verdana" w:cs="Arial"/>
        </w:rPr>
      </w:pPr>
      <w:r w:rsidRPr="00895E3A">
        <w:rPr>
          <w:rFonts w:ascii="Verdana" w:hAnsi="Verdana" w:cs="Arial"/>
          <w:b/>
          <w:bCs/>
        </w:rPr>
        <w:t xml:space="preserve">OBLIGACIONES GENERALES DEL CONTRATISTA: </w:t>
      </w:r>
      <w:r w:rsidRPr="00895E3A">
        <w:rPr>
          <w:rFonts w:ascii="Verdana" w:hAnsi="Verdana" w:cs="Arial"/>
          <w:bCs/>
          <w:color w:val="FF0000"/>
        </w:rPr>
        <w:t>XXXX</w:t>
      </w:r>
    </w:p>
    <w:p w14:paraId="67243D6F" w14:textId="77777777" w:rsidR="0037240B" w:rsidRPr="00895E3A" w:rsidRDefault="0037240B" w:rsidP="0037240B">
      <w:pPr>
        <w:pStyle w:val="Prrafodelista"/>
        <w:widowControl w:val="0"/>
        <w:autoSpaceDE w:val="0"/>
        <w:adjustRightInd w:val="0"/>
        <w:ind w:left="360"/>
        <w:jc w:val="both"/>
        <w:rPr>
          <w:rFonts w:ascii="Verdana" w:hAnsi="Verdana" w:cs="Arial"/>
        </w:rPr>
      </w:pPr>
    </w:p>
    <w:p w14:paraId="7455CB86" w14:textId="77777777" w:rsidR="0037240B" w:rsidRPr="00895E3A" w:rsidRDefault="0037240B" w:rsidP="0037240B">
      <w:pPr>
        <w:pStyle w:val="Prrafodelista"/>
        <w:widowControl w:val="0"/>
        <w:numPr>
          <w:ilvl w:val="0"/>
          <w:numId w:val="9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895E3A">
        <w:rPr>
          <w:rFonts w:ascii="Verdana" w:hAnsi="Verdana"/>
          <w:b/>
          <w:bCs/>
        </w:rPr>
        <w:t xml:space="preserve">SUPERVISIÓN DEL CONTRATO: </w:t>
      </w:r>
      <w:r w:rsidRPr="00895E3A">
        <w:rPr>
          <w:rFonts w:ascii="Verdana" w:hAnsi="Verdana" w:cs="Arial"/>
          <w:bCs/>
          <w:color w:val="FF0000"/>
        </w:rPr>
        <w:t>XXXX</w:t>
      </w:r>
    </w:p>
    <w:p w14:paraId="1A6DCBB8" w14:textId="77777777" w:rsidR="0037240B" w:rsidRPr="00895E3A" w:rsidRDefault="0037240B" w:rsidP="0037240B">
      <w:pPr>
        <w:widowControl w:val="0"/>
        <w:jc w:val="both"/>
        <w:rPr>
          <w:rFonts w:ascii="Verdana" w:hAnsi="Verdana"/>
        </w:rPr>
      </w:pPr>
    </w:p>
    <w:p w14:paraId="012D0506" w14:textId="77777777" w:rsidR="0037240B" w:rsidRPr="00895E3A" w:rsidRDefault="0037240B" w:rsidP="0037240B">
      <w:pPr>
        <w:pStyle w:val="Prrafodelista"/>
        <w:widowControl w:val="0"/>
        <w:numPr>
          <w:ilvl w:val="0"/>
          <w:numId w:val="9"/>
        </w:numPr>
        <w:suppressAutoHyphens w:val="0"/>
        <w:autoSpaceDN/>
        <w:contextualSpacing/>
        <w:jc w:val="both"/>
        <w:textAlignment w:val="auto"/>
        <w:rPr>
          <w:rFonts w:ascii="Verdana" w:hAnsi="Verdana" w:cs="Arial"/>
          <w:lang w:val="es-ES"/>
        </w:rPr>
      </w:pPr>
      <w:r w:rsidRPr="00895E3A">
        <w:rPr>
          <w:rFonts w:ascii="Verdana" w:hAnsi="Verdana"/>
          <w:b/>
        </w:rPr>
        <w:t>GARANTÍAS:</w:t>
      </w:r>
      <w:r w:rsidRPr="00895E3A">
        <w:rPr>
          <w:rFonts w:ascii="Verdana" w:hAnsi="Verdana"/>
          <w:b/>
          <w:color w:val="FF0000"/>
        </w:rPr>
        <w:t xml:space="preserve"> </w:t>
      </w:r>
      <w:r w:rsidRPr="00895E3A">
        <w:rPr>
          <w:rFonts w:ascii="Verdana" w:hAnsi="Verdana" w:cs="Arial"/>
          <w:bCs/>
          <w:color w:val="FF0000"/>
        </w:rPr>
        <w:t>XXXX</w:t>
      </w:r>
    </w:p>
    <w:p w14:paraId="37266CFB" w14:textId="77777777" w:rsidR="0037240B" w:rsidRPr="00895E3A" w:rsidRDefault="0037240B" w:rsidP="0037240B">
      <w:pPr>
        <w:pStyle w:val="Prrafodelista"/>
        <w:widowControl w:val="0"/>
        <w:ind w:left="360"/>
        <w:jc w:val="both"/>
        <w:rPr>
          <w:rFonts w:ascii="Verdana" w:hAnsi="Verdana" w:cs="Arial"/>
          <w:lang w:val="es-ES"/>
        </w:rPr>
      </w:pPr>
    </w:p>
    <w:p w14:paraId="582F9CB2" w14:textId="77777777" w:rsidR="0037240B" w:rsidRPr="00895E3A" w:rsidRDefault="0037240B" w:rsidP="0037240B">
      <w:pPr>
        <w:pStyle w:val="Prrafodelista"/>
        <w:widowControl w:val="0"/>
        <w:numPr>
          <w:ilvl w:val="0"/>
          <w:numId w:val="9"/>
        </w:numPr>
        <w:suppressAutoHyphens w:val="0"/>
        <w:autoSpaceDE w:val="0"/>
        <w:autoSpaceDN/>
        <w:contextualSpacing/>
        <w:jc w:val="both"/>
        <w:textAlignment w:val="auto"/>
        <w:rPr>
          <w:rFonts w:ascii="Verdana" w:hAnsi="Verdana" w:cs="Arial"/>
          <w:bCs/>
        </w:rPr>
      </w:pPr>
      <w:r w:rsidRPr="00895E3A">
        <w:rPr>
          <w:rFonts w:ascii="Verdana" w:hAnsi="Verdana"/>
        </w:rPr>
        <w:lastRenderedPageBreak/>
        <w:t xml:space="preserve"> </w:t>
      </w:r>
      <w:r w:rsidRPr="00895E3A">
        <w:rPr>
          <w:rFonts w:ascii="Verdana" w:hAnsi="Verdana" w:cs="Arial"/>
          <w:b/>
          <w:bCs/>
        </w:rPr>
        <w:t xml:space="preserve">SANCIONES POR INCUMPLIMIENTO: </w:t>
      </w:r>
    </w:p>
    <w:p w14:paraId="359B30DB" w14:textId="77777777" w:rsidR="0037240B" w:rsidRPr="00895E3A" w:rsidRDefault="0037240B" w:rsidP="0037240B">
      <w:pPr>
        <w:widowControl w:val="0"/>
        <w:autoSpaceDE w:val="0"/>
        <w:ind w:left="142"/>
        <w:jc w:val="both"/>
        <w:rPr>
          <w:rFonts w:ascii="Verdana" w:hAnsi="Verdana" w:cs="Arial"/>
          <w:bCs/>
        </w:rPr>
      </w:pPr>
    </w:p>
    <w:p w14:paraId="1DAE1362" w14:textId="77777777" w:rsidR="0037240B" w:rsidRPr="00895E3A" w:rsidRDefault="0037240B" w:rsidP="0037240B">
      <w:pPr>
        <w:widowControl w:val="0"/>
        <w:autoSpaceDE w:val="0"/>
        <w:ind w:left="142"/>
        <w:jc w:val="both"/>
        <w:rPr>
          <w:rFonts w:ascii="Verdana" w:hAnsi="Verdana" w:cs="Arial"/>
          <w:b/>
          <w:bCs/>
          <w:i/>
        </w:rPr>
      </w:pPr>
      <w:r w:rsidRPr="00895E3A">
        <w:rPr>
          <w:rFonts w:ascii="Verdana" w:hAnsi="Verdana"/>
          <w:b/>
          <w:bCs/>
          <w:i/>
          <w:iCs/>
        </w:rPr>
        <w:t>Multas</w:t>
      </w:r>
      <w:r w:rsidRPr="00895E3A">
        <w:rPr>
          <w:rFonts w:ascii="Verdana" w:hAnsi="Verdana"/>
          <w:bCs/>
          <w:i/>
          <w:iCs/>
        </w:rPr>
        <w:t xml:space="preserve">: </w:t>
      </w:r>
      <w:r w:rsidRPr="00895E3A">
        <w:rPr>
          <w:rFonts w:ascii="Verdana" w:hAnsi="Verdana" w:cs="Arial"/>
          <w:bCs/>
          <w:color w:val="FF0000"/>
        </w:rPr>
        <w:t>XXXX</w:t>
      </w:r>
    </w:p>
    <w:p w14:paraId="3A2A5791" w14:textId="77777777" w:rsidR="0037240B" w:rsidRPr="00895E3A" w:rsidRDefault="0037240B" w:rsidP="0037240B">
      <w:pPr>
        <w:widowControl w:val="0"/>
        <w:autoSpaceDE w:val="0"/>
        <w:ind w:left="142"/>
        <w:jc w:val="both"/>
        <w:rPr>
          <w:rFonts w:ascii="Verdana" w:hAnsi="Verdana" w:cs="Arial"/>
          <w:bCs/>
          <w:color w:val="C00000"/>
        </w:rPr>
      </w:pPr>
      <w:r w:rsidRPr="00895E3A">
        <w:rPr>
          <w:rFonts w:ascii="Verdana" w:hAnsi="Verdana" w:cs="Arial"/>
          <w:b/>
          <w:bCs/>
          <w:i/>
        </w:rPr>
        <w:t>Cláusula penal pecuniaria:</w:t>
      </w:r>
      <w:r w:rsidRPr="00895E3A">
        <w:rPr>
          <w:rFonts w:ascii="Verdana" w:hAnsi="Verdana" w:cs="Arial"/>
          <w:bCs/>
        </w:rPr>
        <w:t xml:space="preserve"> </w:t>
      </w:r>
      <w:r w:rsidRPr="00895E3A">
        <w:rPr>
          <w:rFonts w:ascii="Verdana" w:hAnsi="Verdana" w:cs="Arial"/>
          <w:bCs/>
          <w:color w:val="FF0000"/>
        </w:rPr>
        <w:t>XXXX</w:t>
      </w:r>
    </w:p>
    <w:p w14:paraId="056E1BAA" w14:textId="77777777" w:rsidR="0037240B" w:rsidRPr="00895E3A" w:rsidRDefault="0037240B" w:rsidP="0037240B">
      <w:pPr>
        <w:widowControl w:val="0"/>
        <w:tabs>
          <w:tab w:val="left" w:pos="6298"/>
        </w:tabs>
        <w:autoSpaceDE w:val="0"/>
        <w:jc w:val="both"/>
        <w:rPr>
          <w:rFonts w:ascii="Verdana" w:hAnsi="Verdana" w:cs="Arial"/>
          <w:b/>
        </w:rPr>
      </w:pPr>
      <w:r w:rsidRPr="00895E3A">
        <w:rPr>
          <w:rFonts w:ascii="Verdana" w:hAnsi="Verdana" w:cs="Arial"/>
          <w:b/>
        </w:rPr>
        <w:tab/>
      </w:r>
    </w:p>
    <w:p w14:paraId="6C27EEE5" w14:textId="77777777" w:rsidR="0037240B" w:rsidRPr="00895E3A" w:rsidRDefault="0037240B" w:rsidP="0037240B">
      <w:pPr>
        <w:pStyle w:val="Prrafodelista"/>
        <w:widowControl w:val="0"/>
        <w:numPr>
          <w:ilvl w:val="0"/>
          <w:numId w:val="9"/>
        </w:numPr>
        <w:suppressAutoHyphens w:val="0"/>
        <w:autoSpaceDE w:val="0"/>
        <w:autoSpaceDN/>
        <w:contextualSpacing/>
        <w:jc w:val="both"/>
        <w:textAlignment w:val="auto"/>
        <w:rPr>
          <w:rFonts w:ascii="Verdana" w:hAnsi="Verdana" w:cs="Arial"/>
          <w:bCs/>
        </w:rPr>
      </w:pPr>
      <w:r w:rsidRPr="00895E3A">
        <w:rPr>
          <w:rFonts w:ascii="Verdana" w:hAnsi="Verdana" w:cs="Arial"/>
          <w:b/>
          <w:bCs/>
        </w:rPr>
        <w:t xml:space="preserve">CONFIDENCIALIDAD: </w:t>
      </w:r>
      <w:r w:rsidRPr="00895E3A">
        <w:rPr>
          <w:rFonts w:ascii="Verdana" w:hAnsi="Verdana" w:cs="Arial"/>
          <w:bCs/>
          <w:color w:val="FF0000"/>
        </w:rPr>
        <w:t>XXXX</w:t>
      </w:r>
    </w:p>
    <w:p w14:paraId="5304B27D" w14:textId="77777777" w:rsidR="0037240B" w:rsidRPr="00895E3A" w:rsidRDefault="0037240B" w:rsidP="0037240B">
      <w:pPr>
        <w:contextualSpacing/>
        <w:jc w:val="both"/>
        <w:rPr>
          <w:rFonts w:ascii="Verdana" w:hAnsi="Verdana" w:cs="Arial"/>
        </w:rPr>
      </w:pPr>
    </w:p>
    <w:p w14:paraId="76404371" w14:textId="77777777" w:rsidR="0037240B" w:rsidRPr="00895E3A" w:rsidRDefault="0037240B" w:rsidP="0037240B">
      <w:pPr>
        <w:pStyle w:val="Prrafodelista"/>
        <w:widowControl w:val="0"/>
        <w:numPr>
          <w:ilvl w:val="0"/>
          <w:numId w:val="9"/>
        </w:numPr>
        <w:suppressAutoHyphens w:val="0"/>
        <w:autoSpaceDE w:val="0"/>
        <w:autoSpaceDN/>
        <w:contextualSpacing/>
        <w:jc w:val="both"/>
        <w:textAlignment w:val="auto"/>
        <w:rPr>
          <w:rFonts w:ascii="Verdana" w:hAnsi="Verdana" w:cs="Arial"/>
          <w:bCs/>
        </w:rPr>
      </w:pPr>
      <w:r w:rsidRPr="00895E3A">
        <w:rPr>
          <w:rFonts w:ascii="Verdana" w:hAnsi="Verdana" w:cs="Arial"/>
          <w:b/>
          <w:bCs/>
        </w:rPr>
        <w:t xml:space="preserve">CESIÓN: </w:t>
      </w:r>
      <w:r w:rsidRPr="00895E3A">
        <w:rPr>
          <w:rFonts w:ascii="Verdana" w:hAnsi="Verdana" w:cs="Arial"/>
          <w:bCs/>
          <w:color w:val="FF0000"/>
        </w:rPr>
        <w:t>XXXX</w:t>
      </w:r>
    </w:p>
    <w:p w14:paraId="1A6844AF" w14:textId="77777777" w:rsidR="0037240B" w:rsidRPr="00895E3A" w:rsidRDefault="0037240B" w:rsidP="0037240B">
      <w:pPr>
        <w:pStyle w:val="Prrafodelista"/>
        <w:rPr>
          <w:rFonts w:ascii="Verdana" w:hAnsi="Verdana" w:cs="Arial"/>
          <w:b/>
          <w:bCs/>
        </w:rPr>
      </w:pPr>
    </w:p>
    <w:p w14:paraId="2D1FA027" w14:textId="77777777" w:rsidR="0037240B" w:rsidRPr="00895E3A" w:rsidRDefault="0037240B" w:rsidP="0037240B">
      <w:pPr>
        <w:pStyle w:val="Prrafodelista"/>
        <w:widowControl w:val="0"/>
        <w:numPr>
          <w:ilvl w:val="0"/>
          <w:numId w:val="9"/>
        </w:numPr>
        <w:suppressAutoHyphens w:val="0"/>
        <w:autoSpaceDE w:val="0"/>
        <w:autoSpaceDN/>
        <w:contextualSpacing/>
        <w:jc w:val="both"/>
        <w:textAlignment w:val="auto"/>
        <w:rPr>
          <w:rFonts w:ascii="Verdana" w:hAnsi="Verdana" w:cs="Arial"/>
          <w:bCs/>
        </w:rPr>
      </w:pPr>
      <w:r w:rsidRPr="00895E3A">
        <w:rPr>
          <w:rFonts w:ascii="Verdana" w:hAnsi="Verdana" w:cs="Arial"/>
          <w:b/>
          <w:bCs/>
        </w:rPr>
        <w:t xml:space="preserve">INDEMNIDAD: </w:t>
      </w:r>
      <w:r w:rsidRPr="00895E3A">
        <w:rPr>
          <w:rFonts w:ascii="Verdana" w:hAnsi="Verdana" w:cs="Arial"/>
          <w:bCs/>
          <w:color w:val="FF0000"/>
        </w:rPr>
        <w:t>XXXX</w:t>
      </w:r>
    </w:p>
    <w:p w14:paraId="314FC2F3" w14:textId="77777777" w:rsidR="0037240B" w:rsidRPr="00895E3A" w:rsidRDefault="0037240B" w:rsidP="0037240B">
      <w:pPr>
        <w:pStyle w:val="Prrafodelista"/>
        <w:rPr>
          <w:rFonts w:ascii="Verdana" w:hAnsi="Verdana" w:cs="Arial"/>
          <w:b/>
          <w:bCs/>
        </w:rPr>
      </w:pPr>
    </w:p>
    <w:p w14:paraId="5BF6A264" w14:textId="77777777" w:rsidR="0037240B" w:rsidRPr="00895E3A" w:rsidRDefault="0037240B" w:rsidP="0037240B">
      <w:pPr>
        <w:pStyle w:val="Prrafodelista"/>
        <w:widowControl w:val="0"/>
        <w:numPr>
          <w:ilvl w:val="0"/>
          <w:numId w:val="9"/>
        </w:numPr>
        <w:suppressAutoHyphens w:val="0"/>
        <w:autoSpaceDE w:val="0"/>
        <w:autoSpaceDN/>
        <w:contextualSpacing/>
        <w:jc w:val="both"/>
        <w:textAlignment w:val="auto"/>
        <w:rPr>
          <w:rFonts w:ascii="Verdana" w:hAnsi="Verdana" w:cs="Arial"/>
          <w:bCs/>
        </w:rPr>
      </w:pPr>
      <w:r w:rsidRPr="00895E3A">
        <w:rPr>
          <w:rFonts w:ascii="Verdana" w:hAnsi="Verdana" w:cs="Arial"/>
          <w:b/>
          <w:bCs/>
        </w:rPr>
        <w:t xml:space="preserve">DECLARATORIA DE INCUMPLIMIENTO: </w:t>
      </w:r>
      <w:r w:rsidRPr="00895E3A">
        <w:rPr>
          <w:rFonts w:ascii="Verdana" w:hAnsi="Verdana" w:cs="Arial"/>
          <w:bCs/>
          <w:color w:val="FF0000"/>
        </w:rPr>
        <w:t>XXXX</w:t>
      </w:r>
    </w:p>
    <w:p w14:paraId="1FC0C66C" w14:textId="77777777" w:rsidR="0037240B" w:rsidRPr="00895E3A" w:rsidRDefault="0037240B" w:rsidP="0037240B">
      <w:pPr>
        <w:pStyle w:val="Prrafodelista"/>
        <w:rPr>
          <w:rFonts w:ascii="Verdana" w:hAnsi="Verdana" w:cs="Arial"/>
          <w:b/>
          <w:bCs/>
        </w:rPr>
      </w:pPr>
    </w:p>
    <w:p w14:paraId="4188ECE2" w14:textId="77777777" w:rsidR="0037240B" w:rsidRPr="00895E3A" w:rsidRDefault="0037240B" w:rsidP="0037240B">
      <w:pPr>
        <w:pStyle w:val="Prrafodelista"/>
        <w:widowControl w:val="0"/>
        <w:numPr>
          <w:ilvl w:val="0"/>
          <w:numId w:val="9"/>
        </w:numPr>
        <w:suppressAutoHyphens w:val="0"/>
        <w:autoSpaceDE w:val="0"/>
        <w:autoSpaceDN/>
        <w:contextualSpacing/>
        <w:jc w:val="both"/>
        <w:textAlignment w:val="auto"/>
        <w:rPr>
          <w:rFonts w:ascii="Verdana" w:hAnsi="Verdana" w:cs="Arial"/>
          <w:bCs/>
          <w:color w:val="FF0000"/>
        </w:rPr>
      </w:pPr>
      <w:r w:rsidRPr="00895E3A">
        <w:rPr>
          <w:rFonts w:ascii="Verdana" w:hAnsi="Verdana" w:cs="Arial"/>
          <w:b/>
          <w:bCs/>
        </w:rPr>
        <w:t xml:space="preserve">LIQUIDACIÓN: </w:t>
      </w:r>
      <w:r w:rsidRPr="00895E3A">
        <w:rPr>
          <w:rFonts w:ascii="Verdana" w:hAnsi="Verdana" w:cs="Arial"/>
          <w:bCs/>
          <w:color w:val="FF0000"/>
        </w:rPr>
        <w:t>XXXX</w:t>
      </w:r>
    </w:p>
    <w:p w14:paraId="3CF4772A" w14:textId="77777777" w:rsidR="0037240B" w:rsidRPr="00895E3A" w:rsidRDefault="0037240B" w:rsidP="0037240B">
      <w:pPr>
        <w:pStyle w:val="Prrafodelista"/>
        <w:rPr>
          <w:rFonts w:ascii="Verdana" w:hAnsi="Verdana" w:cs="Arial"/>
          <w:bCs/>
        </w:rPr>
      </w:pPr>
    </w:p>
    <w:p w14:paraId="098C50AA" w14:textId="77777777" w:rsidR="0037240B" w:rsidRPr="00895E3A" w:rsidRDefault="0037240B" w:rsidP="0037240B">
      <w:pPr>
        <w:pStyle w:val="Prrafodelista"/>
        <w:widowControl w:val="0"/>
        <w:numPr>
          <w:ilvl w:val="0"/>
          <w:numId w:val="9"/>
        </w:numPr>
        <w:suppressAutoHyphens w:val="0"/>
        <w:autoSpaceDE w:val="0"/>
        <w:autoSpaceDN/>
        <w:contextualSpacing/>
        <w:jc w:val="both"/>
        <w:textAlignment w:val="auto"/>
        <w:rPr>
          <w:rFonts w:ascii="Verdana" w:hAnsi="Verdana" w:cs="Arial"/>
          <w:bCs/>
        </w:rPr>
      </w:pPr>
      <w:r w:rsidRPr="00895E3A">
        <w:rPr>
          <w:rFonts w:ascii="Verdana" w:hAnsi="Verdana" w:cs="Arial"/>
          <w:b/>
          <w:bCs/>
        </w:rPr>
        <w:t xml:space="preserve">PUBLICACIÓN: </w:t>
      </w:r>
      <w:r w:rsidRPr="00895E3A">
        <w:rPr>
          <w:rFonts w:ascii="Verdana" w:hAnsi="Verdana" w:cs="Arial"/>
          <w:bCs/>
          <w:color w:val="FF0000"/>
        </w:rPr>
        <w:t>XXXX</w:t>
      </w:r>
    </w:p>
    <w:p w14:paraId="66FF4B65" w14:textId="77777777" w:rsidR="0037240B" w:rsidRPr="00895E3A" w:rsidRDefault="0037240B" w:rsidP="0037240B">
      <w:pPr>
        <w:widowControl w:val="0"/>
        <w:autoSpaceDE w:val="0"/>
        <w:ind w:left="142"/>
        <w:jc w:val="both"/>
        <w:rPr>
          <w:rFonts w:ascii="Verdana" w:hAnsi="Verdana" w:cs="Arial"/>
          <w:b/>
          <w:bCs/>
        </w:rPr>
      </w:pPr>
    </w:p>
    <w:p w14:paraId="6AFC4006" w14:textId="77777777" w:rsidR="0037240B" w:rsidRPr="00895E3A" w:rsidRDefault="0037240B" w:rsidP="0037240B">
      <w:pPr>
        <w:widowControl w:val="0"/>
        <w:autoSpaceDE w:val="0"/>
        <w:ind w:left="142"/>
        <w:jc w:val="both"/>
        <w:rPr>
          <w:rFonts w:ascii="Verdana" w:hAnsi="Verdana" w:cs="Arial"/>
          <w:b/>
          <w:bCs/>
        </w:rPr>
      </w:pPr>
    </w:p>
    <w:p w14:paraId="5373EECD" w14:textId="77777777" w:rsidR="0037240B" w:rsidRPr="00895E3A" w:rsidRDefault="0037240B" w:rsidP="0037240B">
      <w:pPr>
        <w:jc w:val="both"/>
        <w:rPr>
          <w:rFonts w:ascii="Verdana" w:eastAsia="SimSun" w:hAnsi="Verdana" w:cs="Arial"/>
          <w:lang w:val="es-ES" w:eastAsia="zh-CN"/>
        </w:rPr>
      </w:pPr>
      <w:r w:rsidRPr="00895E3A">
        <w:rPr>
          <w:rFonts w:ascii="Verdana" w:eastAsia="SimSun" w:hAnsi="Verdana" w:cs="Arial"/>
          <w:lang w:val="es-ES" w:eastAsia="zh-CN"/>
        </w:rPr>
        <w:t>Atentamente,</w:t>
      </w:r>
    </w:p>
    <w:p w14:paraId="219D0072" w14:textId="77777777" w:rsidR="0037240B" w:rsidRPr="00895E3A" w:rsidRDefault="0037240B" w:rsidP="0037240B">
      <w:pPr>
        <w:jc w:val="both"/>
        <w:rPr>
          <w:rFonts w:ascii="Verdana" w:eastAsia="SimSun" w:hAnsi="Verdana" w:cs="Arial"/>
          <w:b/>
          <w:lang w:val="es-ES" w:eastAsia="zh-CN"/>
        </w:rPr>
      </w:pPr>
    </w:p>
    <w:p w14:paraId="1F26E451" w14:textId="77777777" w:rsidR="0037240B" w:rsidRPr="00895E3A" w:rsidRDefault="0037240B" w:rsidP="0037240B">
      <w:pPr>
        <w:ind w:left="708"/>
        <w:jc w:val="both"/>
        <w:rPr>
          <w:rFonts w:ascii="Verdana" w:eastAsia="SimSun" w:hAnsi="Verdana" w:cs="Arial"/>
          <w:b/>
          <w:lang w:val="es-ES" w:eastAsia="zh-CN"/>
        </w:rPr>
      </w:pPr>
    </w:p>
    <w:p w14:paraId="3211B52B" w14:textId="77777777" w:rsidR="0037240B" w:rsidRPr="00895E3A" w:rsidRDefault="0037240B" w:rsidP="0037240B">
      <w:pPr>
        <w:tabs>
          <w:tab w:val="left" w:pos="4290"/>
        </w:tabs>
        <w:jc w:val="center"/>
        <w:rPr>
          <w:rFonts w:ascii="Verdana" w:eastAsia="SimSun" w:hAnsi="Verdana" w:cs="Arial"/>
          <w:b/>
          <w:lang w:eastAsia="zh-CN"/>
        </w:rPr>
      </w:pPr>
    </w:p>
    <w:p w14:paraId="6C5FFFDF" w14:textId="77777777" w:rsidR="0037240B" w:rsidRPr="00895E3A" w:rsidRDefault="0037240B" w:rsidP="0037240B">
      <w:pPr>
        <w:spacing w:line="240" w:lineRule="atLeast"/>
        <w:jc w:val="center"/>
        <w:rPr>
          <w:rFonts w:ascii="Verdana" w:hAnsi="Verdana" w:cs="Arial"/>
          <w:b/>
          <w:color w:val="FF0000"/>
        </w:rPr>
      </w:pPr>
      <w:r w:rsidRPr="00895E3A">
        <w:rPr>
          <w:rFonts w:ascii="Verdana" w:hAnsi="Verdana" w:cs="Arial"/>
          <w:b/>
          <w:color w:val="FF0000"/>
        </w:rPr>
        <w:t>(NOMBRE)</w:t>
      </w:r>
    </w:p>
    <w:p w14:paraId="39E7F244" w14:textId="1994409A" w:rsidR="0037240B" w:rsidRPr="00895E3A" w:rsidRDefault="00895E3A" w:rsidP="0037240B">
      <w:pPr>
        <w:spacing w:line="240" w:lineRule="atLeast"/>
        <w:jc w:val="center"/>
        <w:rPr>
          <w:rFonts w:ascii="Verdana" w:hAnsi="Verdana" w:cs="Arial"/>
          <w:b/>
          <w:bCs/>
        </w:rPr>
      </w:pPr>
      <w:r w:rsidRPr="00895E3A">
        <w:rPr>
          <w:rFonts w:ascii="Verdana" w:hAnsi="Verdana" w:cs="Arial"/>
          <w:b/>
          <w:bCs/>
        </w:rPr>
        <w:t>SECRETARIO GENERAL</w:t>
      </w:r>
    </w:p>
    <w:p w14:paraId="1245F60B" w14:textId="77777777" w:rsidR="0037240B" w:rsidRPr="00895E3A" w:rsidRDefault="0037240B" w:rsidP="0037240B">
      <w:pPr>
        <w:jc w:val="center"/>
        <w:rPr>
          <w:rFonts w:ascii="Verdana" w:hAnsi="Verdana" w:cs="Arial"/>
          <w:b/>
          <w:lang w:val="es-MX"/>
        </w:rPr>
      </w:pPr>
    </w:p>
    <w:p w14:paraId="20FCC795" w14:textId="77777777" w:rsidR="0037240B" w:rsidRPr="00895E3A" w:rsidRDefault="0037240B" w:rsidP="0037240B">
      <w:pPr>
        <w:rPr>
          <w:rFonts w:ascii="Verdana" w:hAnsi="Verdana" w:cs="Arial"/>
          <w:lang w:val="es" w:eastAsia="es-ES"/>
        </w:rPr>
      </w:pPr>
    </w:p>
    <w:p w14:paraId="1C8172D4" w14:textId="77777777" w:rsidR="0037240B" w:rsidRPr="00895E3A" w:rsidRDefault="0037240B" w:rsidP="0037240B">
      <w:pPr>
        <w:rPr>
          <w:rFonts w:ascii="Verdana" w:hAnsi="Verdana"/>
        </w:rPr>
      </w:pPr>
    </w:p>
    <w:p w14:paraId="5F768CD2" w14:textId="0CED9B6A" w:rsidR="001359AE" w:rsidRPr="00895E3A" w:rsidRDefault="001359AE" w:rsidP="005D712D">
      <w:pPr>
        <w:rPr>
          <w:rFonts w:ascii="Verdana" w:hAnsi="Verdana"/>
        </w:rPr>
      </w:pPr>
    </w:p>
    <w:sectPr w:rsidR="001359AE" w:rsidRPr="00895E3A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5A3DD" w14:textId="77777777" w:rsidR="008F70D3" w:rsidRDefault="008F70D3" w:rsidP="008B51F5">
      <w:r>
        <w:separator/>
      </w:r>
    </w:p>
  </w:endnote>
  <w:endnote w:type="continuationSeparator" w:id="0">
    <w:p w14:paraId="0110765D" w14:textId="77777777" w:rsidR="008F70D3" w:rsidRDefault="008F70D3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Pr="0037240B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  <w:lang w:val="es-ES"/>
      </w:rPr>
    </w:pPr>
  </w:p>
  <w:p w14:paraId="249FA5C4" w14:textId="4A897998" w:rsidR="00392618" w:rsidRPr="0037240B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37240B">
      <w:rPr>
        <w:rFonts w:ascii="Verdana" w:hAnsi="Verdana"/>
        <w:sz w:val="14"/>
        <w:lang w:val="es-ES"/>
      </w:rPr>
      <w:t xml:space="preserve">Página </w:t>
    </w:r>
    <w:r w:rsidRPr="0037240B">
      <w:rPr>
        <w:rFonts w:ascii="Verdana" w:hAnsi="Verdana"/>
        <w:sz w:val="14"/>
      </w:rPr>
      <w:fldChar w:fldCharType="begin"/>
    </w:r>
    <w:r w:rsidRPr="0037240B">
      <w:rPr>
        <w:rFonts w:ascii="Verdana" w:hAnsi="Verdana"/>
        <w:sz w:val="14"/>
      </w:rPr>
      <w:instrText>PAGE  \* Arabic  \* MERGEFORMAT</w:instrText>
    </w:r>
    <w:r w:rsidRPr="0037240B">
      <w:rPr>
        <w:rFonts w:ascii="Verdana" w:hAnsi="Verdana"/>
        <w:sz w:val="14"/>
      </w:rPr>
      <w:fldChar w:fldCharType="separate"/>
    </w:r>
    <w:r w:rsidR="0037240B" w:rsidRPr="0037240B">
      <w:rPr>
        <w:rFonts w:ascii="Verdana" w:hAnsi="Verdana"/>
        <w:noProof/>
        <w:sz w:val="14"/>
        <w:lang w:val="es-ES"/>
      </w:rPr>
      <w:t>2</w:t>
    </w:r>
    <w:r w:rsidRPr="0037240B">
      <w:rPr>
        <w:rFonts w:ascii="Verdana" w:hAnsi="Verdana"/>
        <w:sz w:val="14"/>
      </w:rPr>
      <w:fldChar w:fldCharType="end"/>
    </w:r>
    <w:r w:rsidRPr="0037240B">
      <w:rPr>
        <w:rFonts w:ascii="Verdana" w:hAnsi="Verdana"/>
        <w:sz w:val="14"/>
        <w:lang w:val="es-ES"/>
      </w:rPr>
      <w:t xml:space="preserve"> de </w:t>
    </w:r>
    <w:r w:rsidRPr="0037240B">
      <w:rPr>
        <w:rFonts w:ascii="Verdana" w:hAnsi="Verdana"/>
        <w:sz w:val="14"/>
      </w:rPr>
      <w:fldChar w:fldCharType="begin"/>
    </w:r>
    <w:r w:rsidRPr="0037240B">
      <w:rPr>
        <w:rFonts w:ascii="Verdana" w:hAnsi="Verdana"/>
        <w:sz w:val="14"/>
      </w:rPr>
      <w:instrText>NUMPAGES  \* Arabic  \* MERGEFORMAT</w:instrText>
    </w:r>
    <w:r w:rsidRPr="0037240B">
      <w:rPr>
        <w:rFonts w:ascii="Verdana" w:hAnsi="Verdana"/>
        <w:sz w:val="14"/>
      </w:rPr>
      <w:fldChar w:fldCharType="separate"/>
    </w:r>
    <w:r w:rsidR="0037240B" w:rsidRPr="0037240B">
      <w:rPr>
        <w:rFonts w:ascii="Verdana" w:hAnsi="Verdana"/>
        <w:noProof/>
        <w:sz w:val="14"/>
        <w:lang w:val="es-ES"/>
      </w:rPr>
      <w:t>2</w:t>
    </w:r>
    <w:r w:rsidRPr="0037240B">
      <w:rPr>
        <w:rFonts w:ascii="Verdana" w:hAnsi="Verdana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F082585" w14:textId="77777777" w:rsidR="0037240B" w:rsidRPr="0037240B" w:rsidRDefault="0037240B" w:rsidP="0037240B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37240B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Código: FOR-GCO-360-075</w:t>
                          </w:r>
                        </w:p>
                        <w:p w14:paraId="46940621" w14:textId="6ECC3FD1" w:rsidR="0037240B" w:rsidRPr="0037240B" w:rsidRDefault="0037240B" w:rsidP="0037240B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37240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895E3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/06/2024</w:t>
                          </w:r>
                        </w:p>
                        <w:p w14:paraId="248A6BCD" w14:textId="3A8B4FD6" w:rsidR="00392618" w:rsidRPr="0037240B" w:rsidRDefault="0037240B" w:rsidP="0037240B">
                          <w:pPr>
                            <w:pStyle w:val="NormalWeb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07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0F082585" w14:textId="77777777" w:rsidR="0037240B" w:rsidRPr="0037240B" w:rsidRDefault="0037240B" w:rsidP="0037240B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37240B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Código: FOR-GCO-360-075</w:t>
                    </w:r>
                  </w:p>
                  <w:p w14:paraId="46940621" w14:textId="6ECC3FD1" w:rsidR="0037240B" w:rsidRPr="0037240B" w:rsidRDefault="0037240B" w:rsidP="0037240B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37240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895E3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/06/2024</w:t>
                    </w:r>
                  </w:p>
                  <w:p w14:paraId="248A6BCD" w14:textId="3A8B4FD6" w:rsidR="00392618" w:rsidRPr="0037240B" w:rsidRDefault="0037240B" w:rsidP="0037240B">
                    <w:pPr>
                      <w:pStyle w:val="NormalWeb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07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230EC" w14:textId="77777777" w:rsidR="008F70D3" w:rsidRDefault="008F70D3" w:rsidP="008B51F5">
      <w:r>
        <w:separator/>
      </w:r>
    </w:p>
  </w:footnote>
  <w:footnote w:type="continuationSeparator" w:id="0">
    <w:p w14:paraId="6A454F15" w14:textId="77777777" w:rsidR="008F70D3" w:rsidRDefault="008F70D3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69F7DB60" w:rsidR="006D1FE4" w:rsidRDefault="0037240B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29141606">
              <wp:simplePos x="0" y="0"/>
              <wp:positionH relativeFrom="margin">
                <wp:posOffset>1786890</wp:posOffset>
              </wp:positionH>
              <wp:positionV relativeFrom="paragraph">
                <wp:posOffset>91440</wp:posOffset>
              </wp:positionV>
              <wp:extent cx="2181225" cy="46672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326BA55C" w:rsidR="000F5FD1" w:rsidRPr="004641D3" w:rsidRDefault="0037240B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37240B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COMUNICACIÓN DE ACEPTACION DE OFERTA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40.7pt;margin-top:7.2pt;width:171.7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" fillcolor="white [3201]" stroked="f" strokeweight=".5pt">
              <v:textbox>
                <w:txbxContent>
                  <w:p w14:paraId="7F1FEAC5" w14:textId="326BA55C" w:rsidR="000F5FD1" w:rsidRPr="004641D3" w:rsidRDefault="0037240B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37240B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COMUNICACIÓN DE ACEPTACION DE OFERTA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5AD2F46D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0646"/>
    <w:multiLevelType w:val="hybridMultilevel"/>
    <w:tmpl w:val="691CEE0A"/>
    <w:lvl w:ilvl="0" w:tplc="8FC4E32C">
      <w:start w:val="1"/>
      <w:numFmt w:val="decimal"/>
      <w:lvlText w:val="%1."/>
      <w:lvlJc w:val="left"/>
      <w:pPr>
        <w:ind w:left="360" w:hanging="360"/>
      </w:pPr>
      <w:rPr>
        <w:rFonts w:ascii="Verdana" w:hAnsi="Verdana" w:cs="Arial"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F768D9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108190">
    <w:abstractNumId w:val="8"/>
  </w:num>
  <w:num w:numId="2" w16cid:durableId="2040079140">
    <w:abstractNumId w:val="2"/>
  </w:num>
  <w:num w:numId="3" w16cid:durableId="282201263">
    <w:abstractNumId w:val="1"/>
  </w:num>
  <w:num w:numId="4" w16cid:durableId="749305115">
    <w:abstractNumId w:val="7"/>
  </w:num>
  <w:num w:numId="5" w16cid:durableId="1650285398">
    <w:abstractNumId w:val="5"/>
  </w:num>
  <w:num w:numId="6" w16cid:durableId="1820615027">
    <w:abstractNumId w:val="3"/>
  </w:num>
  <w:num w:numId="7" w16cid:durableId="1084499778">
    <w:abstractNumId w:val="4"/>
  </w:num>
  <w:num w:numId="8" w16cid:durableId="287049004">
    <w:abstractNumId w:val="6"/>
  </w:num>
  <w:num w:numId="9" w16cid:durableId="71592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31FE8"/>
    <w:rsid w:val="001359AE"/>
    <w:rsid w:val="00137E8A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7240B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4B49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95E3A"/>
    <w:rsid w:val="008A795A"/>
    <w:rsid w:val="008B3812"/>
    <w:rsid w:val="008B51F5"/>
    <w:rsid w:val="008D0C22"/>
    <w:rsid w:val="008F70D3"/>
    <w:rsid w:val="00901B26"/>
    <w:rsid w:val="00950324"/>
    <w:rsid w:val="009821FB"/>
    <w:rsid w:val="00A2048E"/>
    <w:rsid w:val="00A30CF1"/>
    <w:rsid w:val="00A50418"/>
    <w:rsid w:val="00A74B90"/>
    <w:rsid w:val="00A75278"/>
    <w:rsid w:val="00AA3F20"/>
    <w:rsid w:val="00AF10EC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link w:val="PrrafodelistaCar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customStyle="1" w:styleId="PrrafodelistaCar">
    <w:name w:val="Párrafo de lista Car"/>
    <w:link w:val="Prrafodelista"/>
    <w:rsid w:val="0037240B"/>
    <w:rPr>
      <w:rFonts w:ascii="Calibri" w:eastAsia="Calibri" w:hAnsi="Calibri" w:cs="Calibri"/>
      <w:sz w:val="22"/>
      <w:szCs w:val="2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B750E-6A13-472B-9955-41954E08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7</cp:revision>
  <cp:lastPrinted>2023-06-29T15:02:00Z</cp:lastPrinted>
  <dcterms:created xsi:type="dcterms:W3CDTF">2023-06-29T15:59:00Z</dcterms:created>
  <dcterms:modified xsi:type="dcterms:W3CDTF">2024-06-14T19:44:00Z</dcterms:modified>
</cp:coreProperties>
</file>